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79949"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rtl/>
          <w14:ligatures w14:val="none"/>
        </w:rPr>
        <w:t>متن زیر نسخه نهایی و یکپارچه</w:t>
      </w:r>
      <w:r w:rsidRPr="0008541D">
        <w:rPr>
          <w:rFonts w:ascii="Times New Roman" w:eastAsia="Times New Roman" w:hAnsi="Times New Roman" w:cs="Times New Roman"/>
          <w:kern w:val="0"/>
          <w14:ligatures w14:val="none"/>
        </w:rPr>
        <w:t xml:space="preserve"> PART I </w:t>
      </w:r>
      <w:r w:rsidRPr="0008541D">
        <w:rPr>
          <w:rFonts w:ascii="Times New Roman" w:eastAsia="Times New Roman" w:hAnsi="Times New Roman" w:cs="Times New Roman"/>
          <w:kern w:val="0"/>
          <w:rtl/>
          <w14:ligatures w14:val="none"/>
        </w:rPr>
        <w:t>و</w:t>
      </w:r>
      <w:r w:rsidRPr="0008541D">
        <w:rPr>
          <w:rFonts w:ascii="Times New Roman" w:eastAsia="Times New Roman" w:hAnsi="Times New Roman" w:cs="Times New Roman"/>
          <w:kern w:val="0"/>
          <w14:ligatures w14:val="none"/>
        </w:rPr>
        <w:t xml:space="preserve"> PART II </w:t>
      </w:r>
      <w:r w:rsidRPr="0008541D">
        <w:rPr>
          <w:rFonts w:ascii="Times New Roman" w:eastAsia="Times New Roman" w:hAnsi="Times New Roman" w:cs="Times New Roman"/>
          <w:kern w:val="0"/>
          <w:rtl/>
          <w14:ligatures w14:val="none"/>
        </w:rPr>
        <w:t>است و با اصطلاحات و لحن اسناد پایه</w:t>
      </w:r>
      <w:r w:rsidRPr="0008541D">
        <w:rPr>
          <w:rFonts w:ascii="Times New Roman" w:eastAsia="Times New Roman" w:hAnsi="Times New Roman" w:cs="Times New Roman"/>
          <w:kern w:val="0"/>
          <w14:ligatures w14:val="none"/>
        </w:rPr>
        <w:t xml:space="preserve"> System05 </w:t>
      </w:r>
      <w:r w:rsidRPr="0008541D">
        <w:rPr>
          <w:rFonts w:ascii="Times New Roman" w:eastAsia="Times New Roman" w:hAnsi="Times New Roman" w:cs="Times New Roman"/>
          <w:kern w:val="0"/>
          <w:rtl/>
          <w14:ligatures w14:val="none"/>
        </w:rPr>
        <w:t>هماهنگ شده است. متن کاملاً خارج از کادر قرار دارد تا مستقیم کپی شود</w:t>
      </w:r>
      <w:r w:rsidRPr="0008541D">
        <w:rPr>
          <w:rFonts w:ascii="Times New Roman" w:eastAsia="Times New Roman" w:hAnsi="Times New Roman" w:cs="Times New Roman"/>
          <w:kern w:val="0"/>
          <w14:ligatures w14:val="none"/>
        </w:rPr>
        <w:t>.</w:t>
      </w:r>
    </w:p>
    <w:p w14:paraId="68604295" w14:textId="77777777" w:rsidR="0008541D" w:rsidRPr="0008541D" w:rsidRDefault="0008541D" w:rsidP="0008541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08541D">
        <w:rPr>
          <w:rFonts w:ascii="Times New Roman" w:eastAsia="Times New Roman" w:hAnsi="Times New Roman" w:cs="Times New Roman"/>
          <w:b/>
          <w:bCs/>
          <w:kern w:val="36"/>
          <w:sz w:val="48"/>
          <w:szCs w:val="48"/>
          <w14:ligatures w14:val="none"/>
        </w:rPr>
        <w:t>Chapter 16 — System05 Implementation, Adoption, Governance &amp; Evolution</w:t>
      </w:r>
    </w:p>
    <w:p w14:paraId="4FE74FC1" w14:textId="77777777" w:rsidR="0008541D" w:rsidRPr="0008541D" w:rsidRDefault="0008541D" w:rsidP="0008541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8541D">
        <w:rPr>
          <w:rFonts w:ascii="Times New Roman" w:eastAsia="Times New Roman" w:hAnsi="Times New Roman" w:cs="Times New Roman"/>
          <w:b/>
          <w:bCs/>
          <w:kern w:val="0"/>
          <w:sz w:val="36"/>
          <w:szCs w:val="36"/>
          <w14:ligatures w14:val="none"/>
        </w:rPr>
        <w:t>PART I — Final System Integration &amp; Constitutional Baseline</w:t>
      </w:r>
    </w:p>
    <w:p w14:paraId="77EB8217" w14:textId="77777777" w:rsidR="0008541D" w:rsidRPr="0008541D" w:rsidRDefault="0008541D" w:rsidP="0008541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8541D">
        <w:rPr>
          <w:rFonts w:ascii="Times New Roman" w:eastAsia="Times New Roman" w:hAnsi="Times New Roman" w:cs="Times New Roman"/>
          <w:b/>
          <w:bCs/>
          <w:kern w:val="0"/>
          <w:sz w:val="27"/>
          <w:szCs w:val="27"/>
          <w14:ligatures w14:val="none"/>
        </w:rPr>
        <w:t>1. Purpose and Scope of the Final Implementation Chapter</w:t>
      </w:r>
    </w:p>
    <w:p w14:paraId="20EAAA89"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This chapter establishes the integrated framework through which the constitutional principles, engineering architectures, Standards, Specifications, Profiles, Products, digital systems, manufacturing systems, operational services, and governance mechanisms of System05 shall be transformed into real-world implementations.</w:t>
      </w:r>
    </w:p>
    <w:p w14:paraId="659D1F1C"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It consolidates the physical, digital, manufacturing, operational, assurance, and institutional dimensions of System05 into one controlled implementation architecture.</w:t>
      </w:r>
    </w:p>
    <w:p w14:paraId="57BF711A"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This chapter addresses:</w:t>
      </w:r>
    </w:p>
    <w:p w14:paraId="6662DCEB" w14:textId="77777777" w:rsidR="0008541D" w:rsidRPr="0008541D" w:rsidRDefault="0008541D" w:rsidP="000D70A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final integration of the System05 architecture;</w:t>
      </w:r>
    </w:p>
    <w:p w14:paraId="79C2017A" w14:textId="77777777" w:rsidR="0008541D" w:rsidRPr="0008541D" w:rsidRDefault="0008541D" w:rsidP="000D70A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definition of the Initial Implementation Profile;</w:t>
      </w:r>
    </w:p>
    <w:p w14:paraId="22BFAAEB" w14:textId="77777777" w:rsidR="0008541D" w:rsidRPr="0008541D" w:rsidRDefault="0008541D" w:rsidP="000D70A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development of the Minimum Viable System;</w:t>
      </w:r>
    </w:p>
    <w:p w14:paraId="2E0CCE1E" w14:textId="77777777" w:rsidR="0008541D" w:rsidRPr="0008541D" w:rsidRDefault="0008541D" w:rsidP="000D70A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prototype, pilot, and production transition;</w:t>
      </w:r>
    </w:p>
    <w:p w14:paraId="3C4C1915" w14:textId="77777777" w:rsidR="0008541D" w:rsidRPr="0008541D" w:rsidRDefault="0008541D" w:rsidP="000D70A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adoption by manufacturers, engineers, authorities, and Building owners;</w:t>
      </w:r>
    </w:p>
    <w:p w14:paraId="4E6B1FB5" w14:textId="77777777" w:rsidR="0008541D" w:rsidRPr="0008541D" w:rsidRDefault="0008541D" w:rsidP="000D70A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governance of Standards, Registries, Profiles, and implementations;</w:t>
      </w:r>
    </w:p>
    <w:p w14:paraId="7EAC3DDD" w14:textId="77777777" w:rsidR="0008541D" w:rsidRPr="0008541D" w:rsidRDefault="0008541D" w:rsidP="000D70A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controlled evolution, migration, and deprecation;</w:t>
      </w:r>
    </w:p>
    <w:p w14:paraId="30CE42B1" w14:textId="77777777" w:rsidR="0008541D" w:rsidRPr="0008541D" w:rsidRDefault="0008541D" w:rsidP="000D70A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long-term institutional and ecosystem development.</w:t>
      </w:r>
    </w:p>
    <w:p w14:paraId="73E1606E"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This chapter does not replace the detailed requirements established in preceding constitutional and technical documents. It defines how those requirements shall be selected, coordinated, implemented, verified, governed, and evolved.</w:t>
      </w:r>
    </w:p>
    <w:p w14:paraId="283D5DE3"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Implementation shall remain traceable to the applicable constitutional principles and governing requirements. No prototype, Product, software platform, manufacturer, AI system, certification service, marketplace, or reference Building shall independently redefine System05.</w:t>
      </w:r>
    </w:p>
    <w:p w14:paraId="5547A61B"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objective is to ensure that System05 develops as a coherent engineering platform rather than as a disconnected collection of Components, documents, experiments, or commercial Products.</w:t>
      </w:r>
    </w:p>
    <w:p w14:paraId="38BC2F14" w14:textId="77777777" w:rsidR="0008541D" w:rsidRPr="0008541D" w:rsidRDefault="0008541D" w:rsidP="0008541D">
      <w:pPr>
        <w:spacing w:after="0"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pict w14:anchorId="2018EDAC">
          <v:rect id="_x0000_i1025" style="width:0;height:1.5pt" o:hralign="center" o:hrstd="t" o:hr="t" fillcolor="#a0a0a0" stroked="f"/>
        </w:pict>
      </w:r>
    </w:p>
    <w:p w14:paraId="2666E0DE" w14:textId="77777777" w:rsidR="0008541D" w:rsidRPr="0008541D" w:rsidRDefault="0008541D" w:rsidP="0008541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8541D">
        <w:rPr>
          <w:rFonts w:ascii="Times New Roman" w:eastAsia="Times New Roman" w:hAnsi="Times New Roman" w:cs="Times New Roman"/>
          <w:b/>
          <w:bCs/>
          <w:kern w:val="0"/>
          <w:sz w:val="27"/>
          <w:szCs w:val="27"/>
          <w14:ligatures w14:val="none"/>
        </w:rPr>
        <w:lastRenderedPageBreak/>
        <w:t>2. System05 Implementation Philosophy</w:t>
      </w:r>
    </w:p>
    <w:p w14:paraId="53CD6CE1"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System05 implementation shall convert constitutional engineering intent into controlled, verifiable, maintainable, and scalable physical and digital capability.</w:t>
      </w:r>
    </w:p>
    <w:p w14:paraId="0AD6D17A"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Implementation shall proceed through evidence-based stages rather than through immediate unrestricted deployment.</w:t>
      </w:r>
    </w:p>
    <w:p w14:paraId="6E2EF1B6"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These stages may include:</w:t>
      </w:r>
    </w:p>
    <w:p w14:paraId="19FBBC65" w14:textId="77777777" w:rsidR="0008541D" w:rsidRPr="0008541D" w:rsidRDefault="0008541D" w:rsidP="000D70A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conceptual development;</w:t>
      </w:r>
    </w:p>
    <w:p w14:paraId="69772A1B" w14:textId="77777777" w:rsidR="0008541D" w:rsidRPr="0008541D" w:rsidRDefault="0008541D" w:rsidP="000D70A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analytical verification;</w:t>
      </w:r>
    </w:p>
    <w:p w14:paraId="1B974F96" w14:textId="77777777" w:rsidR="0008541D" w:rsidRPr="0008541D" w:rsidRDefault="0008541D" w:rsidP="000D70A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Component prototypes;</w:t>
      </w:r>
    </w:p>
    <w:p w14:paraId="16D4F80C" w14:textId="77777777" w:rsidR="0008541D" w:rsidRPr="0008541D" w:rsidRDefault="0008541D" w:rsidP="000D70A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Interface prototypes;</w:t>
      </w:r>
    </w:p>
    <w:p w14:paraId="033CB3F0" w14:textId="77777777" w:rsidR="0008541D" w:rsidRPr="0008541D" w:rsidRDefault="0008541D" w:rsidP="000D70A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integrated test assemblies;</w:t>
      </w:r>
    </w:p>
    <w:p w14:paraId="4ACFADEB" w14:textId="77777777" w:rsidR="0008541D" w:rsidRPr="0008541D" w:rsidRDefault="0008541D" w:rsidP="000D70A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Minimum Viable System development;</w:t>
      </w:r>
    </w:p>
    <w:p w14:paraId="1C4FDEE7" w14:textId="77777777" w:rsidR="0008541D" w:rsidRPr="0008541D" w:rsidRDefault="0008541D" w:rsidP="000D70A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controlled Building pilots;</w:t>
      </w:r>
    </w:p>
    <w:p w14:paraId="3F26F5D2" w14:textId="77777777" w:rsidR="0008541D" w:rsidRPr="0008541D" w:rsidRDefault="0008541D" w:rsidP="000D70A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preproduction implementation;</w:t>
      </w:r>
    </w:p>
    <w:p w14:paraId="54B15214" w14:textId="77777777" w:rsidR="0008541D" w:rsidRPr="0008541D" w:rsidRDefault="0008541D" w:rsidP="000D70A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regional adoption;</w:t>
      </w:r>
    </w:p>
    <w:p w14:paraId="31A6AC79" w14:textId="77777777" w:rsidR="0008541D" w:rsidRPr="0008541D" w:rsidRDefault="0008541D" w:rsidP="000D70A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distributed production;</w:t>
      </w:r>
    </w:p>
    <w:p w14:paraId="62336450" w14:textId="77777777" w:rsidR="0008541D" w:rsidRPr="0008541D" w:rsidRDefault="0008541D" w:rsidP="000D70A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mature platform operation.</w:t>
      </w:r>
    </w:p>
    <w:p w14:paraId="689C4067"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Each stage shall have a declared scope, configuration, authority, Evidence requirement, Risk boundary, and release decision.</w:t>
      </w:r>
    </w:p>
    <w:p w14:paraId="4D5FAC79"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Implementation shall preserve the separation between requirements and solutions. Early prototype decisions may demonstrate one acceptable implementation but shall not become permanent platform requirements without independent technical and governance justification.</w:t>
      </w:r>
    </w:p>
    <w:p w14:paraId="6A687DDD"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implementation philosophy shall prioritize:</w:t>
      </w:r>
    </w:p>
    <w:p w14:paraId="45B1744E" w14:textId="77777777" w:rsidR="0008541D" w:rsidRPr="0008541D" w:rsidRDefault="0008541D" w:rsidP="000D70A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safety and engineering integrity;</w:t>
      </w:r>
    </w:p>
    <w:p w14:paraId="43C7B931" w14:textId="77777777" w:rsidR="0008541D" w:rsidRPr="0008541D" w:rsidRDefault="0008541D" w:rsidP="000D70A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stable Interfaces and flexible internal innovation;</w:t>
      </w:r>
    </w:p>
    <w:p w14:paraId="60185302" w14:textId="77777777" w:rsidR="0008541D" w:rsidRPr="0008541D" w:rsidRDefault="0008541D" w:rsidP="000D70A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inspectability and traceability;</w:t>
      </w:r>
    </w:p>
    <w:p w14:paraId="20355523" w14:textId="77777777" w:rsidR="0008541D" w:rsidRPr="0008541D" w:rsidRDefault="0008541D" w:rsidP="000D70A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modularity and replacement;</w:t>
      </w:r>
    </w:p>
    <w:p w14:paraId="390FD849" w14:textId="77777777" w:rsidR="0008541D" w:rsidRPr="0008541D" w:rsidRDefault="0008541D" w:rsidP="000D70A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progressive verification;</w:t>
      </w:r>
    </w:p>
    <w:p w14:paraId="2FE947AE" w14:textId="77777777" w:rsidR="0008541D" w:rsidRPr="0008541D" w:rsidRDefault="0008541D" w:rsidP="000D70A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human accountability;</w:t>
      </w:r>
    </w:p>
    <w:p w14:paraId="236FABEA" w14:textId="77777777" w:rsidR="0008541D" w:rsidRPr="0008541D" w:rsidRDefault="0008541D" w:rsidP="000D70A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robot readiness;</w:t>
      </w:r>
    </w:p>
    <w:p w14:paraId="0E22F159" w14:textId="77777777" w:rsidR="0008541D" w:rsidRPr="0008541D" w:rsidRDefault="0008541D" w:rsidP="000D70A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regional adaptability;</w:t>
      </w:r>
    </w:p>
    <w:p w14:paraId="6D91A5CA" w14:textId="77777777" w:rsidR="0008541D" w:rsidRPr="0008541D" w:rsidRDefault="0008541D" w:rsidP="000D70A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lifecycle responsibility;</w:t>
      </w:r>
    </w:p>
    <w:p w14:paraId="07923B02" w14:textId="77777777" w:rsidR="0008541D" w:rsidRPr="0008541D" w:rsidRDefault="0008541D" w:rsidP="000D70A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controlled technological evolution.</w:t>
      </w:r>
    </w:p>
    <w:p w14:paraId="0FEE82B0"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System05 shall be implemented as an open engineering ecosystem capable of supporting multiple manufacturers, materials, software environments, regional Profiles, and future technological generations.</w:t>
      </w:r>
    </w:p>
    <w:p w14:paraId="4C184DF0"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lastRenderedPageBreak/>
        <w:t>Speed, affordability, and simplicity are important implementation objectives, but none shall justify concealment of uncertainty, uncontrolled technical debt, or reduction of essential safety requirements.</w:t>
      </w:r>
    </w:p>
    <w:p w14:paraId="5B72CC46" w14:textId="77777777" w:rsidR="0008541D" w:rsidRPr="0008541D" w:rsidRDefault="0008541D" w:rsidP="0008541D">
      <w:pPr>
        <w:spacing w:after="0"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pict w14:anchorId="7762A62D">
          <v:rect id="_x0000_i1026" style="width:0;height:1.5pt" o:hralign="center" o:hrstd="t" o:hr="t" fillcolor="#a0a0a0" stroked="f"/>
        </w:pict>
      </w:r>
    </w:p>
    <w:p w14:paraId="5E137C55" w14:textId="77777777" w:rsidR="0008541D" w:rsidRPr="0008541D" w:rsidRDefault="0008541D" w:rsidP="0008541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8541D">
        <w:rPr>
          <w:rFonts w:ascii="Times New Roman" w:eastAsia="Times New Roman" w:hAnsi="Times New Roman" w:cs="Times New Roman"/>
          <w:b/>
          <w:bCs/>
          <w:kern w:val="0"/>
          <w:sz w:val="27"/>
          <w:szCs w:val="27"/>
          <w14:ligatures w14:val="none"/>
        </w:rPr>
        <w:t>3. System05 as an Engineering Operating System</w:t>
      </w:r>
    </w:p>
    <w:p w14:paraId="2C95C017"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System05 shall function as an Engineering Operating System for the built environment.</w:t>
      </w:r>
    </w:p>
    <w:p w14:paraId="07F70BD3"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It shall coordinate the relationships among:</w:t>
      </w:r>
    </w:p>
    <w:p w14:paraId="2B8D4C7C" w14:textId="77777777" w:rsidR="0008541D" w:rsidRPr="0008541D" w:rsidRDefault="0008541D" w:rsidP="000D70A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physical Components and Assemblies;</w:t>
      </w:r>
    </w:p>
    <w:p w14:paraId="66BBF8AD" w14:textId="77777777" w:rsidR="0008541D" w:rsidRPr="0008541D" w:rsidRDefault="0008541D" w:rsidP="000D70A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Nodes, Cartridges, and Interfaces;</w:t>
      </w:r>
    </w:p>
    <w:p w14:paraId="543FF790" w14:textId="77777777" w:rsidR="0008541D" w:rsidRPr="0008541D" w:rsidRDefault="0008541D" w:rsidP="000D70A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engineering requirements and Profiles;</w:t>
      </w:r>
    </w:p>
    <w:p w14:paraId="35092CAD" w14:textId="77777777" w:rsidR="0008541D" w:rsidRPr="0008541D" w:rsidRDefault="0008541D" w:rsidP="000D70A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manufacturing and assembly instructions;</w:t>
      </w:r>
    </w:p>
    <w:p w14:paraId="3C03A8C3" w14:textId="77777777" w:rsidR="0008541D" w:rsidRPr="0008541D" w:rsidRDefault="0008541D" w:rsidP="000D70A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Building BIOS records;</w:t>
      </w:r>
    </w:p>
    <w:p w14:paraId="736E185A" w14:textId="77777777" w:rsidR="0008541D" w:rsidRPr="0008541D" w:rsidRDefault="0008541D" w:rsidP="000D70A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Digital Twins and operational data;</w:t>
      </w:r>
    </w:p>
    <w:p w14:paraId="61A93AE4" w14:textId="77777777" w:rsidR="0008541D" w:rsidRPr="0008541D" w:rsidRDefault="0008541D" w:rsidP="000D70A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sensing and Smart Modules;</w:t>
      </w:r>
    </w:p>
    <w:p w14:paraId="344522F5" w14:textId="77777777" w:rsidR="0008541D" w:rsidRPr="0008541D" w:rsidRDefault="0008541D" w:rsidP="000D70A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human, robotic, and AI interactions;</w:t>
      </w:r>
    </w:p>
    <w:p w14:paraId="5B5ADA95" w14:textId="77777777" w:rsidR="0008541D" w:rsidRPr="0008541D" w:rsidRDefault="0008541D" w:rsidP="000D70A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verification, certification, and lifecycle governance.</w:t>
      </w:r>
    </w:p>
    <w:p w14:paraId="47806E34"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Like an operating system in computing, System05 shall define stable Interfaces, identities, permissions, states, compatibility rules, resource relationships, and lifecycle controls while allowing independent parties to create different implementations above and below those boundaries.</w:t>
      </w:r>
    </w:p>
    <w:p w14:paraId="2510A632"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System05 shall not require all Components to be manufactured by one organization or all Buildings to use one material, form, software platform, or construction method. It shall establish the conditions under which different Products and technologies may participate in one coherent engineering environment.</w:t>
      </w:r>
    </w:p>
    <w:p w14:paraId="0AC495D2"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operating-system model shall distinguish between:</w:t>
      </w:r>
    </w:p>
    <w:p w14:paraId="32B461F8" w14:textId="77777777" w:rsidR="0008541D" w:rsidRPr="0008541D" w:rsidRDefault="0008541D" w:rsidP="000D70A1">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constitutional architecture;</w:t>
      </w:r>
    </w:p>
    <w:p w14:paraId="4D1F4846" w14:textId="77777777" w:rsidR="0008541D" w:rsidRPr="0008541D" w:rsidRDefault="0008541D" w:rsidP="000D70A1">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platform Standards and Protocols;</w:t>
      </w:r>
    </w:p>
    <w:p w14:paraId="442495D2" w14:textId="77777777" w:rsidR="0008541D" w:rsidRPr="0008541D" w:rsidRDefault="0008541D" w:rsidP="000D70A1">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Engineering Profiles;</w:t>
      </w:r>
    </w:p>
    <w:p w14:paraId="4A9484D0" w14:textId="77777777" w:rsidR="0008541D" w:rsidRPr="0008541D" w:rsidRDefault="0008541D" w:rsidP="000D70A1">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certified or conforming implementations;</w:t>
      </w:r>
    </w:p>
    <w:p w14:paraId="3EB7EC24" w14:textId="77777777" w:rsidR="0008541D" w:rsidRPr="0008541D" w:rsidRDefault="0008541D" w:rsidP="000D70A1">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project-specific configurations;</w:t>
      </w:r>
    </w:p>
    <w:p w14:paraId="30EAECFB" w14:textId="77777777" w:rsidR="0008541D" w:rsidRPr="0008541D" w:rsidRDefault="0008541D" w:rsidP="000D70A1">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operational state;</w:t>
      </w:r>
    </w:p>
    <w:p w14:paraId="3F923319" w14:textId="77777777" w:rsidR="0008541D" w:rsidRPr="0008541D" w:rsidRDefault="0008541D" w:rsidP="000D70A1">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experimental extensions.</w:t>
      </w:r>
    </w:p>
    <w:p w14:paraId="66BF1EB8"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No individual Product, software application, marketplace, AI Model, manufacturer, or reference design shall be represented as the complete System05 operating system.</w:t>
      </w:r>
    </w:p>
    <w:p w14:paraId="4D0A747A"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lastRenderedPageBreak/>
        <w:t>System05 exists in the governed relationships among its physical, digital, manufacturing, operational, and institutional elements.</w:t>
      </w:r>
    </w:p>
    <w:p w14:paraId="25233AEC" w14:textId="77777777" w:rsidR="0008541D" w:rsidRPr="0008541D" w:rsidRDefault="0008541D" w:rsidP="0008541D">
      <w:pPr>
        <w:spacing w:after="0"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pict w14:anchorId="1E8E07DF">
          <v:rect id="_x0000_i1027" style="width:0;height:1.5pt" o:hralign="center" o:hrstd="t" o:hr="t" fillcolor="#a0a0a0" stroked="f"/>
        </w:pict>
      </w:r>
    </w:p>
    <w:p w14:paraId="539837F7" w14:textId="77777777" w:rsidR="0008541D" w:rsidRPr="0008541D" w:rsidRDefault="0008541D" w:rsidP="0008541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8541D">
        <w:rPr>
          <w:rFonts w:ascii="Times New Roman" w:eastAsia="Times New Roman" w:hAnsi="Times New Roman" w:cs="Times New Roman"/>
          <w:b/>
          <w:bCs/>
          <w:kern w:val="0"/>
          <w:sz w:val="27"/>
          <w:szCs w:val="27"/>
          <w14:ligatures w14:val="none"/>
        </w:rPr>
        <w:t>4. System-of-Systems Integration</w:t>
      </w:r>
    </w:p>
    <w:p w14:paraId="11A7DC78"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System05 shall be implemented as a System of Systems in which multiple independently engineered systems interact through controlled boundaries.</w:t>
      </w:r>
    </w:p>
    <w:p w14:paraId="6FC1A3FC"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These systems may include:</w:t>
      </w:r>
    </w:p>
    <w:p w14:paraId="72BCE3D2" w14:textId="77777777" w:rsidR="0008541D" w:rsidRPr="0008541D" w:rsidRDefault="0008541D" w:rsidP="000D70A1">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structural systems;</w:t>
      </w:r>
    </w:p>
    <w:p w14:paraId="537CD112" w14:textId="77777777" w:rsidR="0008541D" w:rsidRPr="0008541D" w:rsidRDefault="0008541D" w:rsidP="000D70A1">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enclosure and environmental-control systems;</w:t>
      </w:r>
    </w:p>
    <w:p w14:paraId="766D7B06" w14:textId="77777777" w:rsidR="0008541D" w:rsidRPr="0008541D" w:rsidRDefault="0008541D" w:rsidP="000D70A1">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mechanical, electrical, plumbing, and utility systems;</w:t>
      </w:r>
    </w:p>
    <w:p w14:paraId="61158D10" w14:textId="77777777" w:rsidR="0008541D" w:rsidRPr="0008541D" w:rsidRDefault="0008541D" w:rsidP="000D70A1">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manufacturing and supply systems;</w:t>
      </w:r>
    </w:p>
    <w:p w14:paraId="12D190A2" w14:textId="77777777" w:rsidR="0008541D" w:rsidRPr="0008541D" w:rsidRDefault="0008541D" w:rsidP="000D70A1">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digital identity and Registry systems;</w:t>
      </w:r>
    </w:p>
    <w:p w14:paraId="0CA646F6" w14:textId="77777777" w:rsidR="0008541D" w:rsidRPr="0008541D" w:rsidRDefault="0008541D" w:rsidP="000D70A1">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BDL, Compiler, BIOS, and Digital Twin systems;</w:t>
      </w:r>
    </w:p>
    <w:p w14:paraId="61FCF001" w14:textId="77777777" w:rsidR="0008541D" w:rsidRPr="0008541D" w:rsidRDefault="0008541D" w:rsidP="000D70A1">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sensing and monitoring systems;</w:t>
      </w:r>
    </w:p>
    <w:p w14:paraId="3F904FBF" w14:textId="77777777" w:rsidR="0008541D" w:rsidRPr="0008541D" w:rsidRDefault="0008541D" w:rsidP="000D70A1">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robotic and automated systems;</w:t>
      </w:r>
    </w:p>
    <w:p w14:paraId="1E50361E" w14:textId="77777777" w:rsidR="0008541D" w:rsidRPr="0008541D" w:rsidRDefault="0008541D" w:rsidP="000D70A1">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verification and certification systems;</w:t>
      </w:r>
    </w:p>
    <w:p w14:paraId="0638EDAD" w14:textId="77777777" w:rsidR="0008541D" w:rsidRPr="0008541D" w:rsidRDefault="0008541D" w:rsidP="000D70A1">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governance and lifecycle-management systems.</w:t>
      </w:r>
    </w:p>
    <w:p w14:paraId="5102B1FB"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Each participating system may retain internal independence, specialized engineering methods, separate ownership, and distinct lifecycle responsibilities. Integration shall occur through declared Interfaces, identities, states, requirements, and authority relationships.</w:t>
      </w:r>
    </w:p>
    <w:p w14:paraId="6F72C37F"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System-of-Systems integration shall identify:</w:t>
      </w:r>
    </w:p>
    <w:p w14:paraId="20C2CCC2" w14:textId="77777777" w:rsidR="0008541D" w:rsidRPr="0008541D" w:rsidRDefault="0008541D" w:rsidP="000D70A1">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participating systems and responsible parties;</w:t>
      </w:r>
    </w:p>
    <w:p w14:paraId="6C35FE6C" w14:textId="77777777" w:rsidR="0008541D" w:rsidRPr="0008541D" w:rsidRDefault="0008541D" w:rsidP="000D70A1">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physical and digital boundaries;</w:t>
      </w:r>
    </w:p>
    <w:p w14:paraId="6E6E6E2B" w14:textId="77777777" w:rsidR="0008541D" w:rsidRPr="0008541D" w:rsidRDefault="0008541D" w:rsidP="000D70A1">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transferred loads, energy, materials, information, and authority;</w:t>
      </w:r>
    </w:p>
    <w:p w14:paraId="1D85480E" w14:textId="77777777" w:rsidR="0008541D" w:rsidRPr="0008541D" w:rsidRDefault="0008541D" w:rsidP="000D70A1">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dependencies and failure-propagation paths;</w:t>
      </w:r>
    </w:p>
    <w:p w14:paraId="1D2A123C" w14:textId="77777777" w:rsidR="0008541D" w:rsidRPr="0008541D" w:rsidRDefault="0008541D" w:rsidP="000D70A1">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Compatibility and Version requirements;</w:t>
      </w:r>
    </w:p>
    <w:p w14:paraId="720A56C5" w14:textId="77777777" w:rsidR="0008541D" w:rsidRPr="0008541D" w:rsidRDefault="0008541D" w:rsidP="000D70A1">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system-level verification responsibilities;</w:t>
      </w:r>
    </w:p>
    <w:p w14:paraId="11AFAEA4" w14:textId="77777777" w:rsidR="0008541D" w:rsidRPr="0008541D" w:rsidRDefault="0008541D" w:rsidP="000D70A1">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operational and lifecycle coordination;</w:t>
      </w:r>
    </w:p>
    <w:p w14:paraId="1BCB92C9" w14:textId="77777777" w:rsidR="0008541D" w:rsidRPr="0008541D" w:rsidRDefault="0008541D" w:rsidP="000D70A1">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conditions requiring reintegration or revalidation.</w:t>
      </w:r>
    </w:p>
    <w:p w14:paraId="6BCAEE40"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Success within one subsystem shall not automatically establish successful integration of the complete Building or platform.</w:t>
      </w:r>
    </w:p>
    <w:p w14:paraId="63230728"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System-level behavior may introduce hazards, performance limitations, or incompatibilities that are not visible when Components are evaluated separately. System05 shall therefore require integration-level assessment in addition to Product-level Conformance.</w:t>
      </w:r>
    </w:p>
    <w:p w14:paraId="51D677C0"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lastRenderedPageBreak/>
        <w:t>No subsystem shall silently assume control of another subsystem’s authoritative information, safety function, or operational permissions.</w:t>
      </w:r>
    </w:p>
    <w:p w14:paraId="2BBCE202"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integrated system shall remain decomposable, inspectable, and governable so that failure, replacement, upgrade, or withdrawal of one subsystem does not unnecessarily invalidate the complete platform.</w:t>
      </w:r>
    </w:p>
    <w:p w14:paraId="083737BA" w14:textId="77777777" w:rsidR="0008541D" w:rsidRPr="0008541D" w:rsidRDefault="0008541D" w:rsidP="0008541D">
      <w:pPr>
        <w:spacing w:after="0"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pict w14:anchorId="49D0A717">
          <v:rect id="_x0000_i1028" style="width:0;height:1.5pt" o:hralign="center" o:hrstd="t" o:hr="t" fillcolor="#a0a0a0" stroked="f"/>
        </w:pict>
      </w:r>
    </w:p>
    <w:p w14:paraId="49619B9C" w14:textId="77777777" w:rsidR="0008541D" w:rsidRPr="0008541D" w:rsidRDefault="0008541D" w:rsidP="0008541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8541D">
        <w:rPr>
          <w:rFonts w:ascii="Times New Roman" w:eastAsia="Times New Roman" w:hAnsi="Times New Roman" w:cs="Times New Roman"/>
          <w:b/>
          <w:bCs/>
          <w:kern w:val="0"/>
          <w:sz w:val="27"/>
          <w:szCs w:val="27"/>
          <w14:ligatures w14:val="none"/>
        </w:rPr>
        <w:t>5. Constitutional Architecture and Implementation Layers</w:t>
      </w:r>
    </w:p>
    <w:p w14:paraId="409B7CA0"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System05 implementation shall preserve a clear separation among constitutional principles, normative engineering requirements, implementation Profiles, Product designs, project configurations, and operational records.</w:t>
      </w:r>
    </w:p>
    <w:p w14:paraId="2808CE82"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primary implementation layers are:</w:t>
      </w:r>
    </w:p>
    <w:p w14:paraId="74E71688" w14:textId="77777777" w:rsidR="0008541D" w:rsidRPr="0008541D" w:rsidRDefault="0008541D" w:rsidP="000D70A1">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b/>
          <w:bCs/>
          <w:kern w:val="0"/>
          <w14:ligatures w14:val="none"/>
        </w:rPr>
        <w:t>Constitutional Layer</w:t>
      </w:r>
      <w:r w:rsidRPr="0008541D">
        <w:rPr>
          <w:rFonts w:ascii="Times New Roman" w:eastAsia="Times New Roman" w:hAnsi="Times New Roman" w:cs="Times New Roman"/>
          <w:kern w:val="0"/>
          <w14:ligatures w14:val="none"/>
        </w:rPr>
        <w:t xml:space="preserve"> — establishes enduring principles, definitions, authority boundaries, and mandatory platform invariants.</w:t>
      </w:r>
    </w:p>
    <w:p w14:paraId="60586048" w14:textId="77777777" w:rsidR="0008541D" w:rsidRPr="0008541D" w:rsidRDefault="0008541D" w:rsidP="000D70A1">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b/>
          <w:bCs/>
          <w:kern w:val="0"/>
          <w14:ligatures w14:val="none"/>
        </w:rPr>
        <w:t>Standards and Protocol Layer</w:t>
      </w:r>
      <w:r w:rsidRPr="0008541D">
        <w:rPr>
          <w:rFonts w:ascii="Times New Roman" w:eastAsia="Times New Roman" w:hAnsi="Times New Roman" w:cs="Times New Roman"/>
          <w:kern w:val="0"/>
          <w14:ligatures w14:val="none"/>
        </w:rPr>
        <w:t xml:space="preserve"> — defines common requirements, Interfaces, classifications, schemas, and interaction rules.</w:t>
      </w:r>
    </w:p>
    <w:p w14:paraId="3972942E" w14:textId="77777777" w:rsidR="0008541D" w:rsidRPr="0008541D" w:rsidRDefault="0008541D" w:rsidP="000D70A1">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b/>
          <w:bCs/>
          <w:kern w:val="0"/>
          <w14:ligatures w14:val="none"/>
        </w:rPr>
        <w:t>Specification Layer</w:t>
      </w:r>
      <w:r w:rsidRPr="0008541D">
        <w:rPr>
          <w:rFonts w:ascii="Times New Roman" w:eastAsia="Times New Roman" w:hAnsi="Times New Roman" w:cs="Times New Roman"/>
          <w:kern w:val="0"/>
          <w14:ligatures w14:val="none"/>
        </w:rPr>
        <w:t xml:space="preserve"> — defines measurable requirements for identified Products, systems, services, and engineering entities.</w:t>
      </w:r>
    </w:p>
    <w:p w14:paraId="7BAB835F" w14:textId="77777777" w:rsidR="0008541D" w:rsidRPr="0008541D" w:rsidRDefault="0008541D" w:rsidP="000D70A1">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b/>
          <w:bCs/>
          <w:kern w:val="0"/>
          <w14:ligatures w14:val="none"/>
        </w:rPr>
        <w:t>Profile Layer</w:t>
      </w:r>
      <w:r w:rsidRPr="0008541D">
        <w:rPr>
          <w:rFonts w:ascii="Times New Roman" w:eastAsia="Times New Roman" w:hAnsi="Times New Roman" w:cs="Times New Roman"/>
          <w:kern w:val="0"/>
          <w14:ligatures w14:val="none"/>
        </w:rPr>
        <w:t xml:space="preserve"> — selects applicable requirements, parameters, methods, and regional or use-case conditions.</w:t>
      </w:r>
    </w:p>
    <w:p w14:paraId="7DDBCB78" w14:textId="77777777" w:rsidR="0008541D" w:rsidRPr="0008541D" w:rsidRDefault="0008541D" w:rsidP="000D70A1">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b/>
          <w:bCs/>
          <w:kern w:val="0"/>
          <w14:ligatures w14:val="none"/>
        </w:rPr>
        <w:t>Implementation Layer</w:t>
      </w:r>
      <w:r w:rsidRPr="0008541D">
        <w:rPr>
          <w:rFonts w:ascii="Times New Roman" w:eastAsia="Times New Roman" w:hAnsi="Times New Roman" w:cs="Times New Roman"/>
          <w:kern w:val="0"/>
          <w14:ligatures w14:val="none"/>
        </w:rPr>
        <w:t xml:space="preserve"> — contains actual Products, software, manufacturing processes, reference implementations, and certified solutions.</w:t>
      </w:r>
    </w:p>
    <w:p w14:paraId="7419B373" w14:textId="77777777" w:rsidR="0008541D" w:rsidRPr="0008541D" w:rsidRDefault="0008541D" w:rsidP="000D70A1">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b/>
          <w:bCs/>
          <w:kern w:val="0"/>
          <w14:ligatures w14:val="none"/>
        </w:rPr>
        <w:t>Project Configuration Layer</w:t>
      </w:r>
      <w:r w:rsidRPr="0008541D">
        <w:rPr>
          <w:rFonts w:ascii="Times New Roman" w:eastAsia="Times New Roman" w:hAnsi="Times New Roman" w:cs="Times New Roman"/>
          <w:kern w:val="0"/>
          <w14:ligatures w14:val="none"/>
        </w:rPr>
        <w:t xml:space="preserve"> — defines the Building-specific arrangement of selected Components, Profiles, Versions, and approved deviations.</w:t>
      </w:r>
    </w:p>
    <w:p w14:paraId="19064288" w14:textId="77777777" w:rsidR="0008541D" w:rsidRPr="0008541D" w:rsidRDefault="0008541D" w:rsidP="000D70A1">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b/>
          <w:bCs/>
          <w:kern w:val="0"/>
          <w14:ligatures w14:val="none"/>
        </w:rPr>
        <w:t>Operational Layer</w:t>
      </w:r>
      <w:r w:rsidRPr="0008541D">
        <w:rPr>
          <w:rFonts w:ascii="Times New Roman" w:eastAsia="Times New Roman" w:hAnsi="Times New Roman" w:cs="Times New Roman"/>
          <w:kern w:val="0"/>
          <w14:ligatures w14:val="none"/>
        </w:rPr>
        <w:t xml:space="preserve"> — records the installed, commissioned, maintained, modified, and current physical state.</w:t>
      </w:r>
    </w:p>
    <w:p w14:paraId="203329B5" w14:textId="77777777" w:rsidR="0008541D" w:rsidRPr="0008541D" w:rsidRDefault="0008541D" w:rsidP="000D70A1">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b/>
          <w:bCs/>
          <w:kern w:val="0"/>
          <w14:ligatures w14:val="none"/>
        </w:rPr>
        <w:t>Evidence and Governance Layer</w:t>
      </w:r>
      <w:r w:rsidRPr="0008541D">
        <w:rPr>
          <w:rFonts w:ascii="Times New Roman" w:eastAsia="Times New Roman" w:hAnsi="Times New Roman" w:cs="Times New Roman"/>
          <w:kern w:val="0"/>
          <w14:ligatures w14:val="none"/>
        </w:rPr>
        <w:t xml:space="preserve"> — preserves verification, approval, decision, incident, and lifecycle records across all other layers.</w:t>
      </w:r>
    </w:p>
    <w:p w14:paraId="65D3D779"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Lower layers shall not redefine the meaning or authority of higher layers.</w:t>
      </w:r>
    </w:p>
    <w:p w14:paraId="0AFE2B2E"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 reference implementation may demonstrate one acceptable solution but shall not become a constitutional requirement unless the governing authority separately approves that requirement.</w:t>
      </w:r>
    </w:p>
    <w:p w14:paraId="53CB3E9B"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Project-specific engineering may narrow permitted choices or introduce justified additional controls, but it shall not silently alter mandatory System05 Interfaces or constitutional concepts.</w:t>
      </w:r>
    </w:p>
    <w:p w14:paraId="372D914F"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Operational records shall represent the actual Building rather than the intended design alone.</w:t>
      </w:r>
    </w:p>
    <w:p w14:paraId="6A2C44BC"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Every consequential implementation decision shall remain traceable upward to its governing requirements and downward to its physical or digital realization.</w:t>
      </w:r>
    </w:p>
    <w:p w14:paraId="3F55D39D" w14:textId="77777777" w:rsidR="0008541D" w:rsidRPr="0008541D" w:rsidRDefault="0008541D" w:rsidP="0008541D">
      <w:pPr>
        <w:spacing w:after="0"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lastRenderedPageBreak/>
        <w:pict w14:anchorId="64A6F638">
          <v:rect id="_x0000_i1029" style="width:0;height:1.5pt" o:hralign="center" o:hrstd="t" o:hr="t" fillcolor="#a0a0a0" stroked="f"/>
        </w:pict>
      </w:r>
    </w:p>
    <w:p w14:paraId="5AA3F66A" w14:textId="77777777" w:rsidR="0008541D" w:rsidRPr="0008541D" w:rsidRDefault="0008541D" w:rsidP="0008541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8541D">
        <w:rPr>
          <w:rFonts w:ascii="Times New Roman" w:eastAsia="Times New Roman" w:hAnsi="Times New Roman" w:cs="Times New Roman"/>
          <w:b/>
          <w:bCs/>
          <w:kern w:val="0"/>
          <w:sz w:val="27"/>
          <w:szCs w:val="27"/>
          <w14:ligatures w14:val="none"/>
        </w:rPr>
        <w:t>6. System05 Standards and Authority Hierarchy</w:t>
      </w:r>
    </w:p>
    <w:p w14:paraId="5F312C2E"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System05 shall maintain a declared hierarchy of engineering authority so that conflicts among documents, Profiles, implementations, and local decisions can be resolved consistently.</w:t>
      </w:r>
    </w:p>
    <w:p w14:paraId="7C78BB39"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Within the System05 framework, the general order of authority shall be:</w:t>
      </w:r>
    </w:p>
    <w:p w14:paraId="3EB363BB" w14:textId="77777777" w:rsidR="0008541D" w:rsidRPr="0008541D" w:rsidRDefault="0008541D" w:rsidP="000D70A1">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approved System05 constitutional documents;</w:t>
      </w:r>
    </w:p>
    <w:p w14:paraId="0305D7AD" w14:textId="77777777" w:rsidR="0008541D" w:rsidRPr="0008541D" w:rsidRDefault="0008541D" w:rsidP="000D70A1">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approved constitutional amendments and authoritative interpretations;</w:t>
      </w:r>
    </w:p>
    <w:p w14:paraId="122FBA0E" w14:textId="77777777" w:rsidR="0008541D" w:rsidRPr="0008541D" w:rsidRDefault="0008541D" w:rsidP="000D70A1">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normative System05 Standards;</w:t>
      </w:r>
    </w:p>
    <w:p w14:paraId="4C015306" w14:textId="77777777" w:rsidR="0008541D" w:rsidRPr="0008541D" w:rsidRDefault="0008541D" w:rsidP="000D70A1">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Product, Interface, Protocol, and system Specifications;</w:t>
      </w:r>
    </w:p>
    <w:p w14:paraId="69DAF6E7" w14:textId="77777777" w:rsidR="0008541D" w:rsidRPr="0008541D" w:rsidRDefault="0008541D" w:rsidP="000D70A1">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approved Engineering and Regional Profiles;</w:t>
      </w:r>
    </w:p>
    <w:p w14:paraId="103EE113" w14:textId="77777777" w:rsidR="0008541D" w:rsidRPr="0008541D" w:rsidRDefault="0008541D" w:rsidP="000D70A1">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approved project requirements and configurations;</w:t>
      </w:r>
    </w:p>
    <w:p w14:paraId="574D519E" w14:textId="77777777" w:rsidR="0008541D" w:rsidRPr="0008541D" w:rsidRDefault="0008541D" w:rsidP="000D70A1">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certified or released implementation documentation;</w:t>
      </w:r>
    </w:p>
    <w:p w14:paraId="4C4111AF" w14:textId="77777777" w:rsidR="0008541D" w:rsidRPr="0008541D" w:rsidRDefault="0008541D" w:rsidP="000D70A1">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Guidance, reference designs, examples, and educational materials.</w:t>
      </w:r>
    </w:p>
    <w:p w14:paraId="77504701"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 lower-level source shall not override a higher-level source unless the higher-level source explicitly grants that authority.</w:t>
      </w:r>
    </w:p>
    <w:p w14:paraId="5DC0E8CC"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Applicable law, building codes, regulatory requirements, professional obligations, contracts, and decisions of an Authority Having Jurisdiction remain externally controlling within their legal scope. Legal precedence does not permit System05 records to conceal the existence of a conflict.</w:t>
      </w:r>
    </w:p>
    <w:p w14:paraId="4CAFC8A1"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Where System05 and external requirements differ, the implementation shall document:</w:t>
      </w:r>
    </w:p>
    <w:p w14:paraId="0EB09F42" w14:textId="77777777" w:rsidR="0008541D" w:rsidRPr="0008541D" w:rsidRDefault="0008541D" w:rsidP="000D70A1">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affected provisions;</w:t>
      </w:r>
    </w:p>
    <w:p w14:paraId="28DA677E" w14:textId="77777777" w:rsidR="0008541D" w:rsidRPr="0008541D" w:rsidRDefault="0008541D" w:rsidP="000D70A1">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responsible authorities;</w:t>
      </w:r>
    </w:p>
    <w:p w14:paraId="5DC10F4F" w14:textId="77777777" w:rsidR="0008541D" w:rsidRPr="0008541D" w:rsidRDefault="0008541D" w:rsidP="000D70A1">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adopted resolution;</w:t>
      </w:r>
    </w:p>
    <w:p w14:paraId="52752EED" w14:textId="77777777" w:rsidR="0008541D" w:rsidRPr="0008541D" w:rsidRDefault="0008541D" w:rsidP="000D70A1">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engineering consequences;</w:t>
      </w:r>
    </w:p>
    <w:p w14:paraId="74962325" w14:textId="77777777" w:rsidR="0008541D" w:rsidRPr="0008541D" w:rsidRDefault="0008541D" w:rsidP="000D70A1">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any additional verification;</w:t>
      </w:r>
    </w:p>
    <w:p w14:paraId="3ECF359B" w14:textId="77777777" w:rsidR="0008541D" w:rsidRPr="0008541D" w:rsidRDefault="0008541D" w:rsidP="000D70A1">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effect on System05 Conformance and legal Compliance.</w:t>
      </w:r>
    </w:p>
    <w:p w14:paraId="2E485C31"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Later publication shall not automatically supersede an earlier Version for an existing Product or Building. Applicability shall depend on effective dates, transition rules, configuration, and lifecycle status.</w:t>
      </w:r>
    </w:p>
    <w:p w14:paraId="29059852"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Guidance and reference implementations shall be clearly distinguished from mandatory requirements.</w:t>
      </w:r>
    </w:p>
    <w:p w14:paraId="56B1576E"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No organization shall claim authority merely because it controls a software platform, Registry service, marketplace, certification mark, manufacturing facility, or commonly used implementation.</w:t>
      </w:r>
    </w:p>
    <w:p w14:paraId="6C740866" w14:textId="77777777" w:rsidR="0008541D" w:rsidRPr="0008541D" w:rsidRDefault="0008541D" w:rsidP="0008541D">
      <w:pPr>
        <w:spacing w:after="0"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pict w14:anchorId="7440AC84">
          <v:rect id="_x0000_i1030" style="width:0;height:1.5pt" o:hralign="center" o:hrstd="t" o:hr="t" fillcolor="#a0a0a0" stroked="f"/>
        </w:pict>
      </w:r>
    </w:p>
    <w:p w14:paraId="3A733168" w14:textId="77777777" w:rsidR="0008541D" w:rsidRPr="0008541D" w:rsidRDefault="0008541D" w:rsidP="0008541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8541D">
        <w:rPr>
          <w:rFonts w:ascii="Times New Roman" w:eastAsia="Times New Roman" w:hAnsi="Times New Roman" w:cs="Times New Roman"/>
          <w:b/>
          <w:bCs/>
          <w:kern w:val="0"/>
          <w:sz w:val="27"/>
          <w:szCs w:val="27"/>
          <w14:ligatures w14:val="none"/>
        </w:rPr>
        <w:lastRenderedPageBreak/>
        <w:t>7. Physical, Digital, Manufacturing and Operational Integration</w:t>
      </w:r>
    </w:p>
    <w:p w14:paraId="703B4276"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System05 shall integrate physical, digital, manufacturing, and operational domains as mutually dependent parts of one engineering architecture.</w:t>
      </w:r>
    </w:p>
    <w:p w14:paraId="2C71A759"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physical domain contains the actual Nodes, Cartridges, Interfaces, Components, Assemblies, utility systems, enclosures, and Buildings.</w:t>
      </w:r>
    </w:p>
    <w:p w14:paraId="1F2DCC30"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digital domain contains identities, schemas, BDL documents, compiled configurations, BIOS records, Digital Twins, software services, security credentials, and lifecycle histories.</w:t>
      </w:r>
    </w:p>
    <w:p w14:paraId="3AFF1286"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manufacturing domain contains materials, facilities, Machines, tooling, process controls, inspection systems, production records, suppliers, and released Product configurations.</w:t>
      </w:r>
    </w:p>
    <w:p w14:paraId="66766449"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operational domain contains commissioning, use, sensing, maintenance, repair, replacement, upgrades, incidents, decommissioning, and current Building state.</w:t>
      </w:r>
    </w:p>
    <w:p w14:paraId="66F23AE7"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Integration shall preserve traceability among:</w:t>
      </w:r>
    </w:p>
    <w:p w14:paraId="75CAAFD1" w14:textId="77777777" w:rsidR="0008541D" w:rsidRPr="0008541D" w:rsidRDefault="0008541D" w:rsidP="000D70A1">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specified Product;</w:t>
      </w:r>
    </w:p>
    <w:p w14:paraId="7BC7E773" w14:textId="77777777" w:rsidR="0008541D" w:rsidRPr="0008541D" w:rsidRDefault="0008541D" w:rsidP="000D70A1">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manufactured Product;</w:t>
      </w:r>
    </w:p>
    <w:p w14:paraId="3F0710CD" w14:textId="77777777" w:rsidR="0008541D" w:rsidRPr="0008541D" w:rsidRDefault="0008541D" w:rsidP="000D70A1">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delivered Product;</w:t>
      </w:r>
    </w:p>
    <w:p w14:paraId="0D1C6337" w14:textId="77777777" w:rsidR="0008541D" w:rsidRPr="0008541D" w:rsidRDefault="0008541D" w:rsidP="000D70A1">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installed Product;</w:t>
      </w:r>
    </w:p>
    <w:p w14:paraId="1516E72F" w14:textId="77777777" w:rsidR="0008541D" w:rsidRPr="0008541D" w:rsidRDefault="0008541D" w:rsidP="000D70A1">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digitally registered Product;</w:t>
      </w:r>
    </w:p>
    <w:p w14:paraId="2AAFC460" w14:textId="77777777" w:rsidR="0008541D" w:rsidRPr="0008541D" w:rsidRDefault="0008541D" w:rsidP="000D70A1">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inspected Product;</w:t>
      </w:r>
    </w:p>
    <w:p w14:paraId="340D6999" w14:textId="77777777" w:rsidR="0008541D" w:rsidRPr="0008541D" w:rsidRDefault="0008541D" w:rsidP="000D70A1">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currently operating Product.</w:t>
      </w:r>
    </w:p>
    <w:p w14:paraId="0198DA71"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 valid digital identity shall not compensate for a defective physical Product. A conforming manufactured Product shall not be assumed correctly installed. A correct installation shall not be assumed to remain unchanged throughout operation.</w:t>
      </w:r>
    </w:p>
    <w:p w14:paraId="6000DBF1"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State transitions between domains shall require appropriate Evidence. A Component shall not be recorded as installed merely because it was delivered to the site.</w:t>
      </w:r>
    </w:p>
    <w:p w14:paraId="1C02A3EA"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Manufacturing substitutions, field modifications, repairs, and replacements shall update the corresponding authoritative records.</w:t>
      </w:r>
    </w:p>
    <w:p w14:paraId="2C571483"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integrated architecture shall make discrepancies detectable and shall provide controlled processes for reconciliation, correction, quarantine, or escalation.</w:t>
      </w:r>
    </w:p>
    <w:p w14:paraId="23BAAA87" w14:textId="77777777" w:rsidR="0008541D" w:rsidRPr="0008541D" w:rsidRDefault="0008541D" w:rsidP="0008541D">
      <w:pPr>
        <w:spacing w:after="0"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pict w14:anchorId="70272C8D">
          <v:rect id="_x0000_i1031" style="width:0;height:1.5pt" o:hralign="center" o:hrstd="t" o:hr="t" fillcolor="#a0a0a0" stroked="f"/>
        </w:pict>
      </w:r>
    </w:p>
    <w:p w14:paraId="4B2CB4B7" w14:textId="77777777" w:rsidR="0008541D" w:rsidRPr="0008541D" w:rsidRDefault="0008541D" w:rsidP="0008541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8541D">
        <w:rPr>
          <w:rFonts w:ascii="Times New Roman" w:eastAsia="Times New Roman" w:hAnsi="Times New Roman" w:cs="Times New Roman"/>
          <w:b/>
          <w:bCs/>
          <w:kern w:val="0"/>
          <w:sz w:val="27"/>
          <w:szCs w:val="27"/>
          <w14:ligatures w14:val="none"/>
        </w:rPr>
        <w:t>8. Node–Cartridge–Interface Integration</w:t>
      </w:r>
    </w:p>
    <w:p w14:paraId="0D1DA8C0"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Node–Cartridge–Interface architecture shall remain the primary physical integration model of System05.</w:t>
      </w:r>
    </w:p>
    <w:p w14:paraId="45DF802D"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lastRenderedPageBreak/>
        <w:t>A Node shall provide a controlled structural and functional integration point. A Cartridge shall adapt a Component, member, panel, device, or subsystem to the Node or another governed Interface. An Interface shall define the boundary conditions through which participating entities interact.</w:t>
      </w:r>
    </w:p>
    <w:p w14:paraId="2A45218E"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primary structural load path shall remain identifiable:</w:t>
      </w:r>
    </w:p>
    <w:p w14:paraId="39250AF2"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b/>
          <w:bCs/>
          <w:kern w:val="0"/>
          <w14:ligatures w14:val="none"/>
        </w:rPr>
        <w:t>Member → Cartridge → Node → Cartridge → Member</w:t>
      </w:r>
    </w:p>
    <w:p w14:paraId="5D21AEE5"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Where a different load path is used, it shall be explicitly defined, analyzed, and verified.</w:t>
      </w:r>
    </w:p>
    <w:p w14:paraId="703F5DE1"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Integration shall address:</w:t>
      </w:r>
    </w:p>
    <w:p w14:paraId="4A018702" w14:textId="77777777" w:rsidR="0008541D" w:rsidRPr="0008541D" w:rsidRDefault="0008541D" w:rsidP="000D70A1">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force transfer and structural continuity;</w:t>
      </w:r>
    </w:p>
    <w:p w14:paraId="37A544C0" w14:textId="77777777" w:rsidR="0008541D" w:rsidRPr="0008541D" w:rsidRDefault="0008541D" w:rsidP="000D70A1">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geometric alignment and datum control;</w:t>
      </w:r>
    </w:p>
    <w:p w14:paraId="5A4B383D" w14:textId="77777777" w:rsidR="0008541D" w:rsidRPr="0008541D" w:rsidRDefault="0008541D" w:rsidP="000D70A1">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locking and state confirmation;</w:t>
      </w:r>
    </w:p>
    <w:p w14:paraId="12B968BC" w14:textId="77777777" w:rsidR="0008541D" w:rsidRPr="0008541D" w:rsidRDefault="0008541D" w:rsidP="000D70A1">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tolerances and assembly sequence;</w:t>
      </w:r>
    </w:p>
    <w:p w14:paraId="6DF3AF57" w14:textId="77777777" w:rsidR="0008541D" w:rsidRPr="0008541D" w:rsidRDefault="0008541D" w:rsidP="000D70A1">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inspection and maintenance access;</w:t>
      </w:r>
    </w:p>
    <w:p w14:paraId="389A7B8A" w14:textId="77777777" w:rsidR="0008541D" w:rsidRPr="0008541D" w:rsidRDefault="0008541D" w:rsidP="000D70A1">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fire, moisture, durability, and environmental boundaries;</w:t>
      </w:r>
    </w:p>
    <w:p w14:paraId="19823C5F" w14:textId="77777777" w:rsidR="0008541D" w:rsidRPr="0008541D" w:rsidRDefault="0008541D" w:rsidP="000D70A1">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identity and traceability;</w:t>
      </w:r>
    </w:p>
    <w:p w14:paraId="3452B6D2" w14:textId="77777777" w:rsidR="0008541D" w:rsidRPr="0008541D" w:rsidRDefault="0008541D" w:rsidP="000D70A1">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human and robotic handling;</w:t>
      </w:r>
    </w:p>
    <w:p w14:paraId="643C5381" w14:textId="77777777" w:rsidR="0008541D" w:rsidRPr="0008541D" w:rsidRDefault="0008541D" w:rsidP="000D70A1">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sensing and condition communication;</w:t>
      </w:r>
    </w:p>
    <w:p w14:paraId="795C650F" w14:textId="77777777" w:rsidR="0008541D" w:rsidRPr="0008541D" w:rsidRDefault="0008541D" w:rsidP="000D70A1">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controlled release and replacement.</w:t>
      </w:r>
    </w:p>
    <w:p w14:paraId="689DF18C"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Node shall be treated as a long-life platform element. Cartridges should absorb material-specific adaptation, replaceable functions, and future technological change where practical.</w:t>
      </w:r>
    </w:p>
    <w:p w14:paraId="0E4886DE"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architecture should support the intended failure hierarchy in which replaceable or sacrificial elements reach controlled limits before the critical Node, subject to governing structural and safety requirements.</w:t>
      </w:r>
    </w:p>
    <w:p w14:paraId="0F6AA18F"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Compatibility shall be established through the complete Interface definition, not through geometry alone.</w:t>
      </w:r>
    </w:p>
    <w:p w14:paraId="08C49330"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 Component that physically fits but lacks the required load capacity, state behavior, fire performance, identity, Evidence, or lifecycle support shall not be described as compatible.</w:t>
      </w:r>
    </w:p>
    <w:p w14:paraId="784F60AA"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Node, Cartridge, and Interface Versions shall remain independently identifiable and shall define their permitted combinations.</w:t>
      </w:r>
    </w:p>
    <w:p w14:paraId="183C5DDC" w14:textId="77777777" w:rsidR="0008541D" w:rsidRPr="0008541D" w:rsidRDefault="0008541D" w:rsidP="0008541D">
      <w:pPr>
        <w:spacing w:after="0"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pict w14:anchorId="29E50CF1">
          <v:rect id="_x0000_i1032" style="width:0;height:1.5pt" o:hralign="center" o:hrstd="t" o:hr="t" fillcolor="#a0a0a0" stroked="f"/>
        </w:pict>
      </w:r>
    </w:p>
    <w:p w14:paraId="5EE97D63" w14:textId="77777777" w:rsidR="0008541D" w:rsidRPr="0008541D" w:rsidRDefault="0008541D" w:rsidP="0008541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8541D">
        <w:rPr>
          <w:rFonts w:ascii="Times New Roman" w:eastAsia="Times New Roman" w:hAnsi="Times New Roman" w:cs="Times New Roman"/>
          <w:b/>
          <w:bCs/>
          <w:kern w:val="0"/>
          <w:sz w:val="27"/>
          <w:szCs w:val="27"/>
          <w14:ligatures w14:val="none"/>
        </w:rPr>
        <w:t>9. BDL–Compiler–BIOS–Digital Twin Integration</w:t>
      </w:r>
    </w:p>
    <w:p w14:paraId="3E7C2F35"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BDL–Compiler–BIOS–Digital Twin chain shall provide the core digital integration architecture of System05.</w:t>
      </w:r>
    </w:p>
    <w:p w14:paraId="3D2BE1D7"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lastRenderedPageBreak/>
        <w:t xml:space="preserve">The </w:t>
      </w:r>
      <w:r w:rsidRPr="0008541D">
        <w:rPr>
          <w:rFonts w:ascii="Times New Roman" w:eastAsia="Times New Roman" w:hAnsi="Times New Roman" w:cs="Times New Roman"/>
          <w:b/>
          <w:bCs/>
          <w:kern w:val="0"/>
          <w14:ligatures w14:val="none"/>
        </w:rPr>
        <w:t>Building Definition Language</w:t>
      </w:r>
      <w:r w:rsidRPr="0008541D">
        <w:rPr>
          <w:rFonts w:ascii="Times New Roman" w:eastAsia="Times New Roman" w:hAnsi="Times New Roman" w:cs="Times New Roman"/>
          <w:kern w:val="0"/>
          <w14:ligatures w14:val="none"/>
        </w:rPr>
        <w:t xml:space="preserve"> shall express the intended Building configuration, requirements, Components, Interfaces, relationships, Profiles, constraints, and lifecycle expectations.</w:t>
      </w:r>
    </w:p>
    <w:p w14:paraId="5783C9EC"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 xml:space="preserve">The </w:t>
      </w:r>
      <w:r w:rsidRPr="0008541D">
        <w:rPr>
          <w:rFonts w:ascii="Times New Roman" w:eastAsia="Times New Roman" w:hAnsi="Times New Roman" w:cs="Times New Roman"/>
          <w:b/>
          <w:bCs/>
          <w:kern w:val="0"/>
          <w14:ligatures w14:val="none"/>
        </w:rPr>
        <w:t>Engineering Compiler</w:t>
      </w:r>
      <w:r w:rsidRPr="0008541D">
        <w:rPr>
          <w:rFonts w:ascii="Times New Roman" w:eastAsia="Times New Roman" w:hAnsi="Times New Roman" w:cs="Times New Roman"/>
          <w:kern w:val="0"/>
          <w14:ligatures w14:val="none"/>
        </w:rPr>
        <w:t xml:space="preserve"> shall interpret and validate the BDL, resolve applicable rules and compatible entities, identify errors or unresolved conditions, and generate controlled implementation outputs.</w:t>
      </w:r>
    </w:p>
    <w:p w14:paraId="75E6543F"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 xml:space="preserve">The </w:t>
      </w:r>
      <w:r w:rsidRPr="0008541D">
        <w:rPr>
          <w:rFonts w:ascii="Times New Roman" w:eastAsia="Times New Roman" w:hAnsi="Times New Roman" w:cs="Times New Roman"/>
          <w:b/>
          <w:bCs/>
          <w:kern w:val="0"/>
          <w14:ligatures w14:val="none"/>
        </w:rPr>
        <w:t>Building BIOS</w:t>
      </w:r>
      <w:r w:rsidRPr="0008541D">
        <w:rPr>
          <w:rFonts w:ascii="Times New Roman" w:eastAsia="Times New Roman" w:hAnsi="Times New Roman" w:cs="Times New Roman"/>
          <w:kern w:val="0"/>
          <w14:ligatures w14:val="none"/>
        </w:rPr>
        <w:t xml:space="preserve"> shall become the authoritative configuration and state foundation for the actual Building after approved compilation, installation, verification, and commissioning.</w:t>
      </w:r>
    </w:p>
    <w:p w14:paraId="203AFC36"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 xml:space="preserve">The </w:t>
      </w:r>
      <w:r w:rsidRPr="0008541D">
        <w:rPr>
          <w:rFonts w:ascii="Times New Roman" w:eastAsia="Times New Roman" w:hAnsi="Times New Roman" w:cs="Times New Roman"/>
          <w:b/>
          <w:bCs/>
          <w:kern w:val="0"/>
          <w14:ligatures w14:val="none"/>
        </w:rPr>
        <w:t>Digital Twin</w:t>
      </w:r>
      <w:r w:rsidRPr="0008541D">
        <w:rPr>
          <w:rFonts w:ascii="Times New Roman" w:eastAsia="Times New Roman" w:hAnsi="Times New Roman" w:cs="Times New Roman"/>
          <w:kern w:val="0"/>
          <w14:ligatures w14:val="none"/>
        </w:rPr>
        <w:t xml:space="preserve"> shall be generated from and synchronized with the authoritative BIOS and associated operational Evidence. It shall represent the Building’s current or explicitly time-stamped physical state rather than an independent fictional model.</w:t>
      </w:r>
    </w:p>
    <w:p w14:paraId="11EA58E5"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integration chain shall preserve:</w:t>
      </w:r>
    </w:p>
    <w:p w14:paraId="66610249" w14:textId="77777777" w:rsidR="0008541D" w:rsidRPr="0008541D" w:rsidRDefault="0008541D" w:rsidP="000D70A1">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source identity and Version;</w:t>
      </w:r>
    </w:p>
    <w:p w14:paraId="32A19418" w14:textId="77777777" w:rsidR="0008541D" w:rsidRPr="0008541D" w:rsidRDefault="0008541D" w:rsidP="000D70A1">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applicable Profiles and requirements;</w:t>
      </w:r>
    </w:p>
    <w:p w14:paraId="7BBB33EF" w14:textId="77777777" w:rsidR="0008541D" w:rsidRPr="0008541D" w:rsidRDefault="0008541D" w:rsidP="000D70A1">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compilation results and warnings;</w:t>
      </w:r>
    </w:p>
    <w:p w14:paraId="57C44225" w14:textId="77777777" w:rsidR="0008541D" w:rsidRPr="0008541D" w:rsidRDefault="0008541D" w:rsidP="000D70A1">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approved configuration;</w:t>
      </w:r>
    </w:p>
    <w:p w14:paraId="1F2A7C0E" w14:textId="77777777" w:rsidR="0008541D" w:rsidRPr="0008541D" w:rsidRDefault="0008541D" w:rsidP="000D70A1">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installed Product identities;</w:t>
      </w:r>
    </w:p>
    <w:p w14:paraId="3BE5ED2B" w14:textId="77777777" w:rsidR="0008541D" w:rsidRPr="0008541D" w:rsidRDefault="0008541D" w:rsidP="000D70A1">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Interface and compatibility states;</w:t>
      </w:r>
    </w:p>
    <w:p w14:paraId="7EC85A6B" w14:textId="77777777" w:rsidR="0008541D" w:rsidRPr="0008541D" w:rsidRDefault="0008541D" w:rsidP="000D70A1">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verification and commissioning Evidence;</w:t>
      </w:r>
    </w:p>
    <w:p w14:paraId="6741A5DE" w14:textId="77777777" w:rsidR="0008541D" w:rsidRPr="0008541D" w:rsidRDefault="0008541D" w:rsidP="000D70A1">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operational changes and lifecycle events.</w:t>
      </w:r>
    </w:p>
    <w:p w14:paraId="5C851E2C"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Compilation shall not automatically constitute engineering approval. Human or institutional authorization shall remain required wherever assigned by law, professional practice, or System05 governance.</w:t>
      </w:r>
    </w:p>
    <w:p w14:paraId="79E366BB"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 change to the operational Building shall not be considered complete until the physical action, required inspection, BIOS update, and Digital Twin synchronization have been reconciled.</w:t>
      </w:r>
    </w:p>
    <w:p w14:paraId="23E91197"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Where the Digital Twin conflicts with verified physical Evidence, the discrepancy shall be reported and controlled. The Digital Twin shall not silently overwrite the Building BIOS.</w:t>
      </w:r>
    </w:p>
    <w:p w14:paraId="3F5498DC" w14:textId="77777777" w:rsidR="0008541D" w:rsidRPr="0008541D" w:rsidRDefault="0008541D" w:rsidP="0008541D">
      <w:pPr>
        <w:spacing w:after="0"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pict w14:anchorId="532E4CCC">
          <v:rect id="_x0000_i1033" style="width:0;height:1.5pt" o:hralign="center" o:hrstd="t" o:hr="t" fillcolor="#a0a0a0" stroked="f"/>
        </w:pict>
      </w:r>
    </w:p>
    <w:p w14:paraId="2B7902F2" w14:textId="77777777" w:rsidR="0008541D" w:rsidRPr="0008541D" w:rsidRDefault="0008541D" w:rsidP="0008541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8541D">
        <w:rPr>
          <w:rFonts w:ascii="Times New Roman" w:eastAsia="Times New Roman" w:hAnsi="Times New Roman" w:cs="Times New Roman"/>
          <w:b/>
          <w:bCs/>
          <w:kern w:val="0"/>
          <w:sz w:val="27"/>
          <w:szCs w:val="27"/>
          <w14:ligatures w14:val="none"/>
        </w:rPr>
        <w:t>10. Identity, Registry and Traceability Integration</w:t>
      </w:r>
    </w:p>
    <w:p w14:paraId="5C72BB47"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Every consequential System05 entity shall possess an appropriate identity and shall remain traceable through its applicable lifecycle.</w:t>
      </w:r>
    </w:p>
    <w:p w14:paraId="388789EE"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Identified entities may include:</w:t>
      </w:r>
    </w:p>
    <w:p w14:paraId="42C341F5" w14:textId="77777777" w:rsidR="0008541D" w:rsidRPr="0008541D" w:rsidRDefault="0008541D" w:rsidP="000D70A1">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Nodes and Cartridges;</w:t>
      </w:r>
    </w:p>
    <w:p w14:paraId="57C62D51" w14:textId="77777777" w:rsidR="0008541D" w:rsidRPr="0008541D" w:rsidRDefault="0008541D" w:rsidP="000D70A1">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lastRenderedPageBreak/>
        <w:t>Interfaces and Product Types;</w:t>
      </w:r>
    </w:p>
    <w:p w14:paraId="68C56A0B" w14:textId="77777777" w:rsidR="0008541D" w:rsidRPr="0008541D" w:rsidRDefault="0008541D" w:rsidP="000D70A1">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individual manufactured Products;</w:t>
      </w:r>
    </w:p>
    <w:p w14:paraId="78821E3B" w14:textId="77777777" w:rsidR="0008541D" w:rsidRPr="0008541D" w:rsidRDefault="0008541D" w:rsidP="000D70A1">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Assemblies and Buildings;</w:t>
      </w:r>
    </w:p>
    <w:p w14:paraId="32CEAF67" w14:textId="77777777" w:rsidR="0008541D" w:rsidRPr="0008541D" w:rsidRDefault="0008541D" w:rsidP="000D70A1">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BDL documents and compiled configurations;</w:t>
      </w:r>
    </w:p>
    <w:p w14:paraId="3E2BC089" w14:textId="77777777" w:rsidR="0008541D" w:rsidRPr="0008541D" w:rsidRDefault="0008541D" w:rsidP="000D70A1">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BIOS and Digital Twin Versions;</w:t>
      </w:r>
    </w:p>
    <w:p w14:paraId="2F861180" w14:textId="77777777" w:rsidR="0008541D" w:rsidRPr="0008541D" w:rsidRDefault="0008541D" w:rsidP="000D70A1">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manufacturing facilities and production lots;</w:t>
      </w:r>
    </w:p>
    <w:p w14:paraId="455A2B26" w14:textId="77777777" w:rsidR="0008541D" w:rsidRPr="0008541D" w:rsidRDefault="0008541D" w:rsidP="000D70A1">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Engineering Profiles;</w:t>
      </w:r>
    </w:p>
    <w:p w14:paraId="2F362DDE" w14:textId="77777777" w:rsidR="0008541D" w:rsidRPr="0008541D" w:rsidRDefault="0008541D" w:rsidP="000D70A1">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Evidence packages;</w:t>
      </w:r>
    </w:p>
    <w:p w14:paraId="4C8A680D" w14:textId="77777777" w:rsidR="0008541D" w:rsidRPr="0008541D" w:rsidRDefault="0008541D" w:rsidP="000D70A1">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organizations, authorities, and approved Roles;</w:t>
      </w:r>
    </w:p>
    <w:p w14:paraId="74C6A2B8" w14:textId="77777777" w:rsidR="0008541D" w:rsidRPr="0008541D" w:rsidRDefault="0008541D" w:rsidP="000D70A1">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modifications, incidents, and lifecycle events.</w:t>
      </w:r>
    </w:p>
    <w:p w14:paraId="035D718C"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Identifiers shall be unique within their declared domain, stable, machine-readable, and resolvable throughout the required retention period.</w:t>
      </w:r>
    </w:p>
    <w:p w14:paraId="32D9AF59"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Registry architecture shall distinguish between:</w:t>
      </w:r>
    </w:p>
    <w:p w14:paraId="6428B89B" w14:textId="77777777" w:rsidR="0008541D" w:rsidRPr="0008541D" w:rsidRDefault="0008541D" w:rsidP="000D70A1">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identity;</w:t>
      </w:r>
    </w:p>
    <w:p w14:paraId="093EF2E5" w14:textId="77777777" w:rsidR="0008541D" w:rsidRPr="0008541D" w:rsidRDefault="0008541D" w:rsidP="000D70A1">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classification;</w:t>
      </w:r>
    </w:p>
    <w:p w14:paraId="4EF8F3D6" w14:textId="77777777" w:rsidR="0008541D" w:rsidRPr="0008541D" w:rsidRDefault="0008541D" w:rsidP="000D70A1">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ownership;</w:t>
      </w:r>
    </w:p>
    <w:p w14:paraId="3FAF3EDF" w14:textId="77777777" w:rsidR="0008541D" w:rsidRPr="0008541D" w:rsidRDefault="0008541D" w:rsidP="000D70A1">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location;</w:t>
      </w:r>
    </w:p>
    <w:p w14:paraId="410BBA97" w14:textId="77777777" w:rsidR="0008541D" w:rsidRPr="0008541D" w:rsidRDefault="0008541D" w:rsidP="000D70A1">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configuration;</w:t>
      </w:r>
    </w:p>
    <w:p w14:paraId="7A021AED" w14:textId="77777777" w:rsidR="0008541D" w:rsidRPr="0008541D" w:rsidRDefault="0008541D" w:rsidP="000D70A1">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Conformance status;</w:t>
      </w:r>
    </w:p>
    <w:p w14:paraId="3DD001C4" w14:textId="77777777" w:rsidR="0008541D" w:rsidRPr="0008541D" w:rsidRDefault="0008541D" w:rsidP="000D70A1">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operational state;</w:t>
      </w:r>
    </w:p>
    <w:p w14:paraId="6FE085DB" w14:textId="77777777" w:rsidR="0008541D" w:rsidRPr="0008541D" w:rsidRDefault="0008541D" w:rsidP="000D70A1">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certification or approval;</w:t>
      </w:r>
    </w:p>
    <w:p w14:paraId="137C119B" w14:textId="77777777" w:rsidR="0008541D" w:rsidRPr="0008541D" w:rsidRDefault="0008541D" w:rsidP="000D70A1">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lifecycle history.</w:t>
      </w:r>
    </w:p>
    <w:p w14:paraId="19BC2248"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Possession of an identifier shall not independently establish authenticity, Conformance, quality, certification, ownership, or suitability.</w:t>
      </w:r>
    </w:p>
    <w:p w14:paraId="617BD5C2"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Physical identifiers should remain readable by humans and Machines where practical. Machine-readable marking may include barcodes, QR codes, data-matrix symbols, RFID, secure digital credentials, or future equivalent technologies.</w:t>
      </w:r>
    </w:p>
    <w:p w14:paraId="66C456C1"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Traceability shall connect source materials, manufacturing records, Product configuration, delivery, installation, verification, maintenance, replacement, and retirement.</w:t>
      </w:r>
    </w:p>
    <w:p w14:paraId="15411DCE"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Registry corrections shall preserve historical provenance. Records shall not be deleted or rewritten merely to make an implementation appear conforming.</w:t>
      </w:r>
    </w:p>
    <w:p w14:paraId="7E212CB1"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Access controls may protect sensitive information, but essential safety, compatibility, and lifecycle information shall remain available to authorized users and systems.</w:t>
      </w:r>
    </w:p>
    <w:p w14:paraId="59BC7FBB" w14:textId="77777777" w:rsidR="0008541D" w:rsidRPr="0008541D" w:rsidRDefault="0008541D" w:rsidP="0008541D">
      <w:pPr>
        <w:spacing w:after="0"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pict w14:anchorId="32450062">
          <v:rect id="_x0000_i1034" style="width:0;height:1.5pt" o:hralign="center" o:hrstd="t" o:hr="t" fillcolor="#a0a0a0" stroked="f"/>
        </w:pict>
      </w:r>
    </w:p>
    <w:p w14:paraId="2F7D0579" w14:textId="77777777" w:rsidR="0008541D" w:rsidRPr="0008541D" w:rsidRDefault="0008541D" w:rsidP="0008541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8541D">
        <w:rPr>
          <w:rFonts w:ascii="Times New Roman" w:eastAsia="Times New Roman" w:hAnsi="Times New Roman" w:cs="Times New Roman"/>
          <w:b/>
          <w:bCs/>
          <w:kern w:val="0"/>
          <w:sz w:val="27"/>
          <w:szCs w:val="27"/>
          <w14:ligatures w14:val="none"/>
        </w:rPr>
        <w:t>11. Sensor, Smart Module and Data Integration</w:t>
      </w:r>
    </w:p>
    <w:p w14:paraId="6A47B2F2"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lastRenderedPageBreak/>
        <w:t>System05 sensing shall be implemented through a modular architecture that avoids unnecessary distribution of complex electronics throughout the Building.</w:t>
      </w:r>
    </w:p>
    <w:p w14:paraId="5BA8CC66"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preferred initial approach shall concentrate sensing intelligence, processing, communication, and replaceable electronics within accessible Smart Modules installed in selected Nodes or designated service locations.</w:t>
      </w:r>
    </w:p>
    <w:p w14:paraId="75B640C4"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 Smart Module may receive information from sensors or passive condition paths located elsewhere in the Node, Cartridge, Interface, Component, or Assembly. Such paths may include electrical continuity loops, low-energy conductors, fiber links, mechanical indicators, or other verified transmission methods.</w:t>
      </w:r>
    </w:p>
    <w:p w14:paraId="6BDF85A1"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physical architecture shall therefore be designed to transport relevant condition information to a replaceable Smart Module without requiring the Module to be physically adjacent to every measured condition.</w:t>
      </w:r>
    </w:p>
    <w:p w14:paraId="79165703"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Smart Module integration shall address:</w:t>
      </w:r>
    </w:p>
    <w:p w14:paraId="69151316" w14:textId="77777777" w:rsidR="0008541D" w:rsidRPr="0008541D" w:rsidRDefault="0008541D" w:rsidP="000D70A1">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Cartridge-lock and Interface-state detection;</w:t>
      </w:r>
    </w:p>
    <w:p w14:paraId="688A1CB7" w14:textId="77777777" w:rsidR="0008541D" w:rsidRPr="0008541D" w:rsidRDefault="0008541D" w:rsidP="000D70A1">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structural or environmental monitoring;</w:t>
      </w:r>
    </w:p>
    <w:p w14:paraId="157C7DA3" w14:textId="77777777" w:rsidR="0008541D" w:rsidRPr="0008541D" w:rsidRDefault="0008541D" w:rsidP="000D70A1">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temperature, moisture, vibration, movement, or strain;</w:t>
      </w:r>
    </w:p>
    <w:p w14:paraId="63EC91EE" w14:textId="77777777" w:rsidR="0008541D" w:rsidRPr="0008541D" w:rsidRDefault="0008541D" w:rsidP="000D70A1">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power condition and energy management;</w:t>
      </w:r>
    </w:p>
    <w:p w14:paraId="05A74EC0" w14:textId="77777777" w:rsidR="0008541D" w:rsidRPr="0008541D" w:rsidRDefault="0008541D" w:rsidP="000D70A1">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tamper or unauthorized-access detection;</w:t>
      </w:r>
    </w:p>
    <w:p w14:paraId="7E84D5D1" w14:textId="77777777" w:rsidR="0008541D" w:rsidRPr="0008541D" w:rsidRDefault="0008541D" w:rsidP="000D70A1">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Module removal and replacement;</w:t>
      </w:r>
    </w:p>
    <w:p w14:paraId="490BAA5C" w14:textId="77777777" w:rsidR="0008541D" w:rsidRPr="0008541D" w:rsidRDefault="0008541D" w:rsidP="000D70A1">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local storage and communications;</w:t>
      </w:r>
    </w:p>
    <w:p w14:paraId="5F9379F1" w14:textId="77777777" w:rsidR="0008541D" w:rsidRPr="0008541D" w:rsidRDefault="0008541D" w:rsidP="000D70A1">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calibration and diagnostic status;</w:t>
      </w:r>
    </w:p>
    <w:p w14:paraId="37B9E952" w14:textId="77777777" w:rsidR="0008541D" w:rsidRPr="0008541D" w:rsidRDefault="0008541D" w:rsidP="000D70A1">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cybersecurity and permission boundaries.</w:t>
      </w:r>
    </w:p>
    <w:p w14:paraId="7238AF4D"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Not every Node is required to be smart. The distribution strategy shall ensure sufficient observability of critical load paths, Interfaces, environmental conditions, and operational zones.</w:t>
      </w:r>
    </w:p>
    <w:p w14:paraId="03AA05E0"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Where practical, each critical connection chain or monitored subsystem should terminate at or be observable by at least one Smart Node or equivalent monitored boundary.</w:t>
      </w:r>
    </w:p>
    <w:p w14:paraId="2CB0213E"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Sensor data shall not be treated as verified truth without consideration of calibration, location, uncertainty, failure, drift, sampling, and provenance.</w:t>
      </w:r>
    </w:p>
    <w:p w14:paraId="7BF80A35"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Failure of a Smart Module shall not create uncontrolled failure of the primary physical structure.</w:t>
      </w:r>
    </w:p>
    <w:p w14:paraId="75AC866A" w14:textId="77777777" w:rsidR="0008541D" w:rsidRPr="0008541D" w:rsidRDefault="0008541D" w:rsidP="0008541D">
      <w:pPr>
        <w:spacing w:after="0"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pict w14:anchorId="1C2C7403">
          <v:rect id="_x0000_i1035" style="width:0;height:1.5pt" o:hralign="center" o:hrstd="t" o:hr="t" fillcolor="#a0a0a0" stroked="f"/>
        </w:pict>
      </w:r>
    </w:p>
    <w:p w14:paraId="76AD97C0" w14:textId="77777777" w:rsidR="0008541D" w:rsidRPr="0008541D" w:rsidRDefault="0008541D" w:rsidP="0008541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8541D">
        <w:rPr>
          <w:rFonts w:ascii="Times New Roman" w:eastAsia="Times New Roman" w:hAnsi="Times New Roman" w:cs="Times New Roman"/>
          <w:b/>
          <w:bCs/>
          <w:kern w:val="0"/>
          <w:sz w:val="27"/>
          <w:szCs w:val="27"/>
          <w14:ligatures w14:val="none"/>
        </w:rPr>
        <w:t>12. Human, Machine, Robot and AI Integration</w:t>
      </w:r>
    </w:p>
    <w:p w14:paraId="7CA39BB4"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System05 shall support coordinated participation by humans, Machines, Robots, software services, and AI Agents while preserving clear boundaries of authority and accountability.</w:t>
      </w:r>
    </w:p>
    <w:p w14:paraId="2B994B71"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lastRenderedPageBreak/>
        <w:t>Humans shall remain the primary source of legal, professional, ethical, ownership, and constitutional authority unless a future governance system explicitly assigns a narrower automated authority permitted by applicable law.</w:t>
      </w:r>
    </w:p>
    <w:p w14:paraId="32EFFC0D"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Machines and Robots may perform manufacturing, handling, assembly, inspection, maintenance, and disassembly operations within verified capability and safety envelopes.</w:t>
      </w:r>
    </w:p>
    <w:p w14:paraId="3BA55BEF"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AI systems may support:</w:t>
      </w:r>
    </w:p>
    <w:p w14:paraId="51C4B82A" w14:textId="77777777" w:rsidR="0008541D" w:rsidRPr="0008541D" w:rsidRDefault="0008541D" w:rsidP="000D70A1">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information retrieval;</w:t>
      </w:r>
    </w:p>
    <w:p w14:paraId="02DA0305" w14:textId="77777777" w:rsidR="0008541D" w:rsidRPr="0008541D" w:rsidRDefault="0008541D" w:rsidP="000D70A1">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configuration analysis;</w:t>
      </w:r>
    </w:p>
    <w:p w14:paraId="00B28F8B" w14:textId="77777777" w:rsidR="0008541D" w:rsidRPr="0008541D" w:rsidRDefault="0008541D" w:rsidP="000D70A1">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compatibility checking;</w:t>
      </w:r>
    </w:p>
    <w:p w14:paraId="5D3967DE" w14:textId="77777777" w:rsidR="0008541D" w:rsidRPr="0008541D" w:rsidRDefault="0008541D" w:rsidP="000D70A1">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anomaly detection;</w:t>
      </w:r>
    </w:p>
    <w:p w14:paraId="7E528C1A" w14:textId="77777777" w:rsidR="0008541D" w:rsidRPr="0008541D" w:rsidRDefault="0008541D" w:rsidP="000D70A1">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operational optimization;</w:t>
      </w:r>
    </w:p>
    <w:p w14:paraId="3FD5B416" w14:textId="77777777" w:rsidR="0008541D" w:rsidRPr="0008541D" w:rsidRDefault="0008541D" w:rsidP="000D70A1">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maintenance planning;</w:t>
      </w:r>
    </w:p>
    <w:p w14:paraId="046A868A" w14:textId="77777777" w:rsidR="0008541D" w:rsidRPr="0008541D" w:rsidRDefault="0008541D" w:rsidP="000D70A1">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inspection assistance;</w:t>
      </w:r>
    </w:p>
    <w:p w14:paraId="05B807BF" w14:textId="77777777" w:rsidR="0008541D" w:rsidRPr="0008541D" w:rsidRDefault="0008541D" w:rsidP="000D70A1">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documentation and lifecycle learning.</w:t>
      </w:r>
    </w:p>
    <w:p w14:paraId="000DD2ED"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initial implementation shall not depend on an autonomous AI Agent for structural design, manufacturing release, construction approval, or safety-critical engineering judgment.</w:t>
      </w:r>
    </w:p>
    <w:p w14:paraId="2D618BD7"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System05 Interfaces shall nevertheless be robot-ready and machine-readable from the first implementation. Geometry, datums, access zones, grasping conditions, connection states, tool requirements, identifiers, and error-recovery procedures should be structured for future automation.</w:t>
      </w:r>
    </w:p>
    <w:p w14:paraId="123E845C"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Every automated action shall identify:</w:t>
      </w:r>
    </w:p>
    <w:p w14:paraId="036888F4" w14:textId="77777777" w:rsidR="0008541D" w:rsidRPr="0008541D" w:rsidRDefault="0008541D" w:rsidP="000D70A1">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initiating Role;</w:t>
      </w:r>
    </w:p>
    <w:p w14:paraId="5C5AAFB6" w14:textId="77777777" w:rsidR="0008541D" w:rsidRPr="0008541D" w:rsidRDefault="0008541D" w:rsidP="000D70A1">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permitted scope;</w:t>
      </w:r>
    </w:p>
    <w:p w14:paraId="1E13C65D" w14:textId="77777777" w:rsidR="0008541D" w:rsidRPr="0008541D" w:rsidRDefault="0008541D" w:rsidP="000D70A1">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required inputs;</w:t>
      </w:r>
    </w:p>
    <w:p w14:paraId="77ADB12D" w14:textId="77777777" w:rsidR="0008541D" w:rsidRPr="0008541D" w:rsidRDefault="0008541D" w:rsidP="000D70A1">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decision or control logic;</w:t>
      </w:r>
    </w:p>
    <w:p w14:paraId="5D7311EB" w14:textId="77777777" w:rsidR="0008541D" w:rsidRPr="0008541D" w:rsidRDefault="0008541D" w:rsidP="000D70A1">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confidence and uncertainty where applicable;</w:t>
      </w:r>
    </w:p>
    <w:p w14:paraId="228346E7" w14:textId="77777777" w:rsidR="0008541D" w:rsidRPr="0008541D" w:rsidRDefault="0008541D" w:rsidP="000D70A1">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safe state;</w:t>
      </w:r>
    </w:p>
    <w:p w14:paraId="2143E04A" w14:textId="77777777" w:rsidR="0008541D" w:rsidRPr="0008541D" w:rsidRDefault="0008541D" w:rsidP="000D70A1">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override and emergency-stop conditions;</w:t>
      </w:r>
    </w:p>
    <w:p w14:paraId="44003E97" w14:textId="77777777" w:rsidR="0008541D" w:rsidRPr="0008541D" w:rsidRDefault="0008541D" w:rsidP="000D70A1">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responsible and accountable authority;</w:t>
      </w:r>
    </w:p>
    <w:p w14:paraId="586DFA2D" w14:textId="77777777" w:rsidR="0008541D" w:rsidRPr="0008541D" w:rsidRDefault="0008541D" w:rsidP="000D70A1">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required records.</w:t>
      </w:r>
    </w:p>
    <w:p w14:paraId="0E236997"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Human involvement shall not be used as an undefined substitute for missing safety architecture. Automated systems shall not be represented as authoritative merely because they operate faster or process more information.</w:t>
      </w:r>
    </w:p>
    <w:p w14:paraId="7F968624" w14:textId="77777777" w:rsidR="0008541D" w:rsidRPr="0008541D" w:rsidRDefault="0008541D" w:rsidP="0008541D">
      <w:pPr>
        <w:spacing w:after="0"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pict w14:anchorId="706B6AB5">
          <v:rect id="_x0000_i1036" style="width:0;height:1.5pt" o:hralign="center" o:hrstd="t" o:hr="t" fillcolor="#a0a0a0" stroked="f"/>
        </w:pict>
      </w:r>
    </w:p>
    <w:p w14:paraId="4CA50D70" w14:textId="77777777" w:rsidR="0008541D" w:rsidRPr="0008541D" w:rsidRDefault="0008541D" w:rsidP="0008541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8541D">
        <w:rPr>
          <w:rFonts w:ascii="Times New Roman" w:eastAsia="Times New Roman" w:hAnsi="Times New Roman" w:cs="Times New Roman"/>
          <w:b/>
          <w:bCs/>
          <w:kern w:val="0"/>
          <w:sz w:val="27"/>
          <w:szCs w:val="27"/>
          <w14:ligatures w14:val="none"/>
        </w:rPr>
        <w:t>13. Safety, Reliability, Security and Trust Baseline</w:t>
      </w:r>
    </w:p>
    <w:p w14:paraId="73014CFD"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lastRenderedPageBreak/>
        <w:t>Every System05 implementation shall establish a combined safety, reliability, security, and trust baseline before release.</w:t>
      </w:r>
    </w:p>
    <w:p w14:paraId="13F374CF"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Safety shall include structural, fire, electrical, mechanical, environmental, occupational, operational, robotic, digital, and lifecycle hazards applicable to the implementation.</w:t>
      </w:r>
    </w:p>
    <w:p w14:paraId="7DD4D614"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Reliability shall address the ability of Components and systems to perform required functions for declared conditions and durations.</w:t>
      </w:r>
    </w:p>
    <w:p w14:paraId="6925B5E6"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Security shall address unauthorized physical or digital access, configuration manipulation, identity misuse, malicious inputs, data compromise, supply-chain interference, and unsafe automated control.</w:t>
      </w:r>
    </w:p>
    <w:p w14:paraId="66C0237A"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Trust shall be established through traceable identity, transparent authority, reproducible Evidence, configuration integrity, independent review where required, and truthful communication of limitations.</w:t>
      </w:r>
    </w:p>
    <w:p w14:paraId="741DE0E0"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implementation shall identify:</w:t>
      </w:r>
    </w:p>
    <w:p w14:paraId="3948DE3F" w14:textId="77777777" w:rsidR="0008541D" w:rsidRPr="0008541D" w:rsidRDefault="0008541D" w:rsidP="000D70A1">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critical functions and hazards;</w:t>
      </w:r>
    </w:p>
    <w:p w14:paraId="3B82EDE1" w14:textId="77777777" w:rsidR="0008541D" w:rsidRPr="0008541D" w:rsidRDefault="0008541D" w:rsidP="000D70A1">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credible failure and misuse scenarios;</w:t>
      </w:r>
    </w:p>
    <w:p w14:paraId="28ECA629" w14:textId="77777777" w:rsidR="0008541D" w:rsidRPr="0008541D" w:rsidRDefault="0008541D" w:rsidP="000D70A1">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required safe states;</w:t>
      </w:r>
    </w:p>
    <w:p w14:paraId="19AF2912" w14:textId="77777777" w:rsidR="0008541D" w:rsidRPr="0008541D" w:rsidRDefault="0008541D" w:rsidP="000D70A1">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redundancy or fault-containment needs;</w:t>
      </w:r>
    </w:p>
    <w:p w14:paraId="6FC75786" w14:textId="77777777" w:rsidR="0008541D" w:rsidRPr="0008541D" w:rsidRDefault="0008541D" w:rsidP="000D70A1">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inspection and monitoring requirements;</w:t>
      </w:r>
    </w:p>
    <w:p w14:paraId="4D75B487" w14:textId="77777777" w:rsidR="0008541D" w:rsidRPr="0008541D" w:rsidRDefault="0008541D" w:rsidP="000D70A1">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cybersecurity controls;</w:t>
      </w:r>
    </w:p>
    <w:p w14:paraId="379B7AD5" w14:textId="77777777" w:rsidR="0008541D" w:rsidRPr="0008541D" w:rsidRDefault="0008541D" w:rsidP="000D70A1">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recovery and continuity procedures;</w:t>
      </w:r>
    </w:p>
    <w:p w14:paraId="62C40469" w14:textId="77777777" w:rsidR="0008541D" w:rsidRPr="0008541D" w:rsidRDefault="0008541D" w:rsidP="000D70A1">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responsible authorities;</w:t>
      </w:r>
    </w:p>
    <w:p w14:paraId="14EA117B" w14:textId="77777777" w:rsidR="0008541D" w:rsidRPr="0008541D" w:rsidRDefault="0008541D" w:rsidP="000D70A1">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residual Risk and acceptance decisions.</w:t>
      </w:r>
    </w:p>
    <w:p w14:paraId="72AD4D49"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Affordability, speed, automation, convenience, or market pressure shall not justify an uncontrolled reduction of the required safety baseline.</w:t>
      </w:r>
    </w:p>
    <w:p w14:paraId="7D7ACCCC"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 secure digital system shall not compensate for unsafe physical engineering, and a structurally safe Product shall not compensate for compromised configuration control.</w:t>
      </w:r>
    </w:p>
    <w:p w14:paraId="6B0FA1DF"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No implementation shall be released with unresolved critical Nonconformities unless operation is prohibited and the condition is contained within an explicitly controlled experimental environment.</w:t>
      </w:r>
    </w:p>
    <w:p w14:paraId="51C1DA47" w14:textId="77777777" w:rsidR="0008541D" w:rsidRPr="0008541D" w:rsidRDefault="0008541D" w:rsidP="0008541D">
      <w:pPr>
        <w:spacing w:after="0"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pict w14:anchorId="63E996DD">
          <v:rect id="_x0000_i1037" style="width:0;height:1.5pt" o:hralign="center" o:hrstd="t" o:hr="t" fillcolor="#a0a0a0" stroked="f"/>
        </w:pict>
      </w:r>
    </w:p>
    <w:p w14:paraId="14DFAFC9" w14:textId="77777777" w:rsidR="0008541D" w:rsidRPr="0008541D" w:rsidRDefault="0008541D" w:rsidP="0008541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8541D">
        <w:rPr>
          <w:rFonts w:ascii="Times New Roman" w:eastAsia="Times New Roman" w:hAnsi="Times New Roman" w:cs="Times New Roman"/>
          <w:b/>
          <w:bCs/>
          <w:kern w:val="0"/>
          <w:sz w:val="27"/>
          <w:szCs w:val="27"/>
          <w14:ligatures w14:val="none"/>
        </w:rPr>
        <w:t>14. Verification, Conformance and Certification Integration</w:t>
      </w:r>
    </w:p>
    <w:p w14:paraId="64676B43"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Verification, Conformance assessment, certification, and approval shall be integrated into implementation planning from the beginning.</w:t>
      </w:r>
    </w:p>
    <w:p w14:paraId="6E8AE0D9"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lastRenderedPageBreak/>
        <w:t>Every implementation shall maintain traceability from applicable requirements to:</w:t>
      </w:r>
    </w:p>
    <w:p w14:paraId="60E0DA2B" w14:textId="77777777" w:rsidR="0008541D" w:rsidRPr="0008541D" w:rsidRDefault="0008541D" w:rsidP="000D70A1">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verification methods;</w:t>
      </w:r>
    </w:p>
    <w:p w14:paraId="2D1E8ED8" w14:textId="77777777" w:rsidR="0008541D" w:rsidRPr="0008541D" w:rsidRDefault="0008541D" w:rsidP="000D70A1">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acceptance criteria;</w:t>
      </w:r>
    </w:p>
    <w:p w14:paraId="085ACB8A" w14:textId="77777777" w:rsidR="0008541D" w:rsidRPr="0008541D" w:rsidRDefault="0008541D" w:rsidP="000D70A1">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evaluated configurations;</w:t>
      </w:r>
    </w:p>
    <w:p w14:paraId="1E3F2329" w14:textId="77777777" w:rsidR="0008541D" w:rsidRPr="0008541D" w:rsidRDefault="0008541D" w:rsidP="000D70A1">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responsible parties;</w:t>
      </w:r>
    </w:p>
    <w:p w14:paraId="77348DF2" w14:textId="77777777" w:rsidR="0008541D" w:rsidRPr="0008541D" w:rsidRDefault="0008541D" w:rsidP="000D70A1">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Evidence;</w:t>
      </w:r>
    </w:p>
    <w:p w14:paraId="363663A4" w14:textId="77777777" w:rsidR="0008541D" w:rsidRPr="0008541D" w:rsidRDefault="0008541D" w:rsidP="000D70A1">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results;</w:t>
      </w:r>
    </w:p>
    <w:p w14:paraId="5F99659D" w14:textId="77777777" w:rsidR="0008541D" w:rsidRPr="0008541D" w:rsidRDefault="0008541D" w:rsidP="000D70A1">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limitations;</w:t>
      </w:r>
    </w:p>
    <w:p w14:paraId="1ADC2C7A" w14:textId="77777777" w:rsidR="0008541D" w:rsidRPr="0008541D" w:rsidRDefault="0008541D" w:rsidP="000D70A1">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required reverification conditions.</w:t>
      </w:r>
    </w:p>
    <w:p w14:paraId="0BA30224"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Verification may include analysis, simulation, testing, inspection, measurement, schema validation, manufacturing audit, operational observation, and independent assessment.</w:t>
      </w:r>
    </w:p>
    <w:p w14:paraId="0795CCF0"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Component-level success shall not automatically establish Interface-, Assembly-, Building-, manufacturing-, or operational-level Conformance.</w:t>
      </w:r>
    </w:p>
    <w:p w14:paraId="18E3CCF6"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Conformance claims shall identify their exact scope, governing documents, Versions, Profiles, exclusions, Evidence basis, and validity conditions.</w:t>
      </w:r>
    </w:p>
    <w:p w14:paraId="763AAE90"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Certification shall be used only where a competent and authorized body has formally attested to the declared scope. Internal testing, prototype success, marketplace listing, or a Supplier declaration shall not be represented as independent certification.</w:t>
      </w:r>
    </w:p>
    <w:p w14:paraId="4447C92B"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Initial implementations may use provisional or limited Conformance classifications where the scope and restrictions are explicit.</w:t>
      </w:r>
    </w:p>
    <w:p w14:paraId="10FD3E08"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Changes affecting geometry, material, manufacturing process, software, Interface behavior, operational state, or safety assumptions shall be evaluated for reverification.</w:t>
      </w:r>
    </w:p>
    <w:p w14:paraId="5E41705A"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Verification records shall remain connected to the exact configuration that was evaluated. Evidence from one prototype shall not be generalized to materially different Products without justified analysis.</w:t>
      </w:r>
    </w:p>
    <w:p w14:paraId="0F80166C" w14:textId="77777777" w:rsidR="0008541D" w:rsidRPr="0008541D" w:rsidRDefault="0008541D" w:rsidP="0008541D">
      <w:pPr>
        <w:spacing w:after="0"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pict w14:anchorId="134D98E5">
          <v:rect id="_x0000_i1038" style="width:0;height:1.5pt" o:hralign="center" o:hrstd="t" o:hr="t" fillcolor="#a0a0a0" stroked="f"/>
        </w:pict>
      </w:r>
    </w:p>
    <w:p w14:paraId="3FE8EC06" w14:textId="77777777" w:rsidR="0008541D" w:rsidRPr="0008541D" w:rsidRDefault="0008541D" w:rsidP="0008541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8541D">
        <w:rPr>
          <w:rFonts w:ascii="Times New Roman" w:eastAsia="Times New Roman" w:hAnsi="Times New Roman" w:cs="Times New Roman"/>
          <w:b/>
          <w:bCs/>
          <w:kern w:val="0"/>
          <w:sz w:val="27"/>
          <w:szCs w:val="27"/>
          <w14:ligatures w14:val="none"/>
        </w:rPr>
        <w:t>15. Lifecycle Integration</w:t>
      </w:r>
    </w:p>
    <w:p w14:paraId="65B38442"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System05 implementation shall address the complete lifecycle of every consequential physical and digital entity.</w:t>
      </w:r>
    </w:p>
    <w:p w14:paraId="32E5CF43"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Lifecycle stages may include:</w:t>
      </w:r>
    </w:p>
    <w:p w14:paraId="354D1DC6" w14:textId="77777777" w:rsidR="0008541D" w:rsidRPr="0008541D" w:rsidRDefault="0008541D" w:rsidP="000D70A1">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concept and requirement definition;</w:t>
      </w:r>
    </w:p>
    <w:p w14:paraId="6A7C0600" w14:textId="77777777" w:rsidR="0008541D" w:rsidRPr="0008541D" w:rsidRDefault="0008541D" w:rsidP="000D70A1">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design and analysis;</w:t>
      </w:r>
    </w:p>
    <w:p w14:paraId="32FF1C5F" w14:textId="77777777" w:rsidR="0008541D" w:rsidRPr="0008541D" w:rsidRDefault="0008541D" w:rsidP="000D70A1">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prototype and testing;</w:t>
      </w:r>
    </w:p>
    <w:p w14:paraId="7FF03157" w14:textId="77777777" w:rsidR="0008541D" w:rsidRPr="0008541D" w:rsidRDefault="0008541D" w:rsidP="000D70A1">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lastRenderedPageBreak/>
        <w:t>manufacturing and release;</w:t>
      </w:r>
    </w:p>
    <w:p w14:paraId="3CA1C5BA" w14:textId="77777777" w:rsidR="0008541D" w:rsidRPr="0008541D" w:rsidRDefault="0008541D" w:rsidP="000D70A1">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transport and storage;</w:t>
      </w:r>
    </w:p>
    <w:p w14:paraId="252B326F" w14:textId="77777777" w:rsidR="0008541D" w:rsidRPr="0008541D" w:rsidRDefault="0008541D" w:rsidP="000D70A1">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assembly and installation;</w:t>
      </w:r>
    </w:p>
    <w:p w14:paraId="053A9934" w14:textId="77777777" w:rsidR="0008541D" w:rsidRPr="0008541D" w:rsidRDefault="0008541D" w:rsidP="000D70A1">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verification and commissioning;</w:t>
      </w:r>
    </w:p>
    <w:p w14:paraId="3414214E" w14:textId="77777777" w:rsidR="0008541D" w:rsidRPr="0008541D" w:rsidRDefault="0008541D" w:rsidP="000D70A1">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operation and monitoring;</w:t>
      </w:r>
    </w:p>
    <w:p w14:paraId="034E76C5" w14:textId="77777777" w:rsidR="0008541D" w:rsidRPr="0008541D" w:rsidRDefault="0008541D" w:rsidP="000D70A1">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inspection and maintenance;</w:t>
      </w:r>
    </w:p>
    <w:p w14:paraId="742F1757" w14:textId="77777777" w:rsidR="0008541D" w:rsidRPr="0008541D" w:rsidRDefault="0008541D" w:rsidP="000D70A1">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repair and replacement;</w:t>
      </w:r>
    </w:p>
    <w:p w14:paraId="4D9F5227" w14:textId="77777777" w:rsidR="0008541D" w:rsidRPr="0008541D" w:rsidRDefault="0008541D" w:rsidP="000D70A1">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modification and upgrade;</w:t>
      </w:r>
    </w:p>
    <w:p w14:paraId="741F8226" w14:textId="77777777" w:rsidR="0008541D" w:rsidRPr="0008541D" w:rsidRDefault="0008541D" w:rsidP="000D70A1">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disassembly and reuse;</w:t>
      </w:r>
    </w:p>
    <w:p w14:paraId="77D0DFCA" w14:textId="77777777" w:rsidR="0008541D" w:rsidRPr="0008541D" w:rsidRDefault="0008541D" w:rsidP="000D70A1">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retirement, recycling, or disposal.</w:t>
      </w:r>
    </w:p>
    <w:p w14:paraId="23264F7B"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Lifecycle planning shall identify access, tools, temporary support, hazards, responsibilities, documentation, spare parts, software support, data retention, and configuration-update requirements.</w:t>
      </w:r>
    </w:p>
    <w:p w14:paraId="0FC3E858"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 Component shall not be considered fully compatible if it can be installed but cannot be safely inspected, maintained, replaced, or retired within its declared lifecycle strategy.</w:t>
      </w:r>
    </w:p>
    <w:p w14:paraId="69B53675"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Physical and digital lifecycle states shall remain synchronized. Replacement of a Product shall preserve the history of the removed Product and establish the identity and verification status of the replacement.</w:t>
      </w:r>
    </w:p>
    <w:p w14:paraId="67F71313"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Long-life platform elements should be separated from shorter-life technological elements where practical. Replaceable Smart Modules, sensors, Cartridges, finishes, and utility Components should not unnecessarily determine the service life of the primary structure.</w:t>
      </w:r>
    </w:p>
    <w:p w14:paraId="0CA3A150"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Lifecycle modifications shall not erase previous states or unresolved conditions.</w:t>
      </w:r>
    </w:p>
    <w:p w14:paraId="7C7032A1"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End-of-life decisions shall consider reuse, remanufacturing, material recovery, hazardous substances, data removal, ownership transfer, and safe termination of automated services.</w:t>
      </w:r>
    </w:p>
    <w:p w14:paraId="77535002" w14:textId="77777777" w:rsidR="0008541D" w:rsidRPr="0008541D" w:rsidRDefault="0008541D" w:rsidP="0008541D">
      <w:pPr>
        <w:spacing w:after="0"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pict w14:anchorId="22EF3F4B">
          <v:rect id="_x0000_i1039" style="width:0;height:1.5pt" o:hralign="center" o:hrstd="t" o:hr="t" fillcolor="#a0a0a0" stroked="f"/>
        </w:pict>
      </w:r>
    </w:p>
    <w:p w14:paraId="523150F1" w14:textId="77777777" w:rsidR="0008541D" w:rsidRPr="0008541D" w:rsidRDefault="0008541D" w:rsidP="0008541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8541D">
        <w:rPr>
          <w:rFonts w:ascii="Times New Roman" w:eastAsia="Times New Roman" w:hAnsi="Times New Roman" w:cs="Times New Roman"/>
          <w:b/>
          <w:bCs/>
          <w:kern w:val="0"/>
          <w:sz w:val="27"/>
          <w:szCs w:val="27"/>
          <w14:ligatures w14:val="none"/>
        </w:rPr>
        <w:t>16. Global Compatibility and Regional Implementation</w:t>
      </w:r>
    </w:p>
    <w:p w14:paraId="48FAFCE6"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System05 shall maintain global Compatibility through stable constitutional rules, Interfaces, identity systems, and semantic definitions while allowing implementation to adapt to regional conditions.</w:t>
      </w:r>
    </w:p>
    <w:p w14:paraId="5FC4EB1B"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Regional implementation may address:</w:t>
      </w:r>
    </w:p>
    <w:p w14:paraId="207C45B3" w14:textId="77777777" w:rsidR="0008541D" w:rsidRPr="0008541D" w:rsidRDefault="0008541D" w:rsidP="000D70A1">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building codes and legal requirements;</w:t>
      </w:r>
    </w:p>
    <w:p w14:paraId="5A8AA42A" w14:textId="77777777" w:rsidR="0008541D" w:rsidRPr="0008541D" w:rsidRDefault="0008541D" w:rsidP="000D70A1">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seismic, wind, snow, flood, fire, and climate conditions;</w:t>
      </w:r>
    </w:p>
    <w:p w14:paraId="13C8CBAF" w14:textId="77777777" w:rsidR="0008541D" w:rsidRPr="0008541D" w:rsidRDefault="0008541D" w:rsidP="000D70A1">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locally available materials;</w:t>
      </w:r>
    </w:p>
    <w:p w14:paraId="193AA5AF" w14:textId="77777777" w:rsidR="0008541D" w:rsidRPr="0008541D" w:rsidRDefault="0008541D" w:rsidP="000D70A1">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utility systems and connection practices;</w:t>
      </w:r>
    </w:p>
    <w:p w14:paraId="79F2EB62" w14:textId="77777777" w:rsidR="0008541D" w:rsidRPr="0008541D" w:rsidRDefault="0008541D" w:rsidP="000D70A1">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manufacturing capability;</w:t>
      </w:r>
    </w:p>
    <w:p w14:paraId="773D135F" w14:textId="77777777" w:rsidR="0008541D" w:rsidRPr="0008541D" w:rsidRDefault="0008541D" w:rsidP="000D70A1">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lastRenderedPageBreak/>
        <w:t>transportation constraints;</w:t>
      </w:r>
    </w:p>
    <w:p w14:paraId="7D1D1E9E" w14:textId="77777777" w:rsidR="0008541D" w:rsidRPr="0008541D" w:rsidRDefault="0008541D" w:rsidP="000D70A1">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labor and tooling conditions;</w:t>
      </w:r>
    </w:p>
    <w:p w14:paraId="612C7E05" w14:textId="77777777" w:rsidR="0008541D" w:rsidRPr="0008541D" w:rsidRDefault="0008541D" w:rsidP="000D70A1">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language, units, and cultural expectations;</w:t>
      </w:r>
    </w:p>
    <w:p w14:paraId="02EB71F1" w14:textId="77777777" w:rsidR="0008541D" w:rsidRPr="0008541D" w:rsidRDefault="0008541D" w:rsidP="000D70A1">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affordability and supply-chain conditions.</w:t>
      </w:r>
    </w:p>
    <w:p w14:paraId="1D7EE226"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Regional Profiles may select or narrow permitted options, add requirements, define local Evidence methods, and identify recognized reference solutions.</w:t>
      </w:r>
    </w:p>
    <w:p w14:paraId="27B69D1B"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Regional variation shall not silently alter global Interface meaning, identifiers, state definitions, or constitutional safety boundaries.</w:t>
      </w:r>
    </w:p>
    <w:p w14:paraId="23B5E25D"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 Product conforming to one Regional Profile shall not automatically be represented as conforming to another.</w:t>
      </w:r>
    </w:p>
    <w:p w14:paraId="13B9BD30"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Global Compatibility does not require every Product to be usable in every region. It requires that applicability, limitations, adaptation needs, and compatibility consequences remain explicit and computable.</w:t>
      </w:r>
    </w:p>
    <w:p w14:paraId="579BA524"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Where regional law conflicts with a System05 provision, the conflict shall be documented. Applicable law shall be followed within its jurisdiction, while the System05 record shall accurately state whether full System05 Conformance was achieved.</w:t>
      </w:r>
    </w:p>
    <w:p w14:paraId="091B3398"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Regional implementation shall support local participation without lowering essential requirements merely because a region has limited industrial or engineering resources.</w:t>
      </w:r>
    </w:p>
    <w:p w14:paraId="7396F5B4" w14:textId="77777777" w:rsidR="0008541D" w:rsidRPr="0008541D" w:rsidRDefault="0008541D" w:rsidP="0008541D">
      <w:pPr>
        <w:spacing w:after="0"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pict w14:anchorId="4F5BD944">
          <v:rect id="_x0000_i1040" style="width:0;height:1.5pt" o:hralign="center" o:hrstd="t" o:hr="t" fillcolor="#a0a0a0" stroked="f"/>
        </w:pict>
      </w:r>
    </w:p>
    <w:p w14:paraId="015CF008" w14:textId="77777777" w:rsidR="0008541D" w:rsidRPr="0008541D" w:rsidRDefault="0008541D" w:rsidP="0008541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8541D">
        <w:rPr>
          <w:rFonts w:ascii="Times New Roman" w:eastAsia="Times New Roman" w:hAnsi="Times New Roman" w:cs="Times New Roman"/>
          <w:b/>
          <w:bCs/>
          <w:kern w:val="0"/>
          <w:sz w:val="27"/>
          <w:szCs w:val="27"/>
          <w14:ligatures w14:val="none"/>
        </w:rPr>
        <w:t>17. Legacy and Hybrid Building Integration</w:t>
      </w:r>
    </w:p>
    <w:p w14:paraId="65711D46"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System05 shall support controlled integration with conventional, existing, proprietary, or partially compatible Building systems.</w:t>
      </w:r>
    </w:p>
    <w:p w14:paraId="3F7CF360"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 xml:space="preserve">A </w:t>
      </w:r>
      <w:r w:rsidRPr="0008541D">
        <w:rPr>
          <w:rFonts w:ascii="Times New Roman" w:eastAsia="Times New Roman" w:hAnsi="Times New Roman" w:cs="Times New Roman"/>
          <w:b/>
          <w:bCs/>
          <w:kern w:val="0"/>
          <w14:ligatures w14:val="none"/>
        </w:rPr>
        <w:t>Legacy Building</w:t>
      </w:r>
      <w:r w:rsidRPr="0008541D">
        <w:rPr>
          <w:rFonts w:ascii="Times New Roman" w:eastAsia="Times New Roman" w:hAnsi="Times New Roman" w:cs="Times New Roman"/>
          <w:kern w:val="0"/>
          <w14:ligatures w14:val="none"/>
        </w:rPr>
        <w:t xml:space="preserve"> is an existing Building or system not originally designed according to System05 architecture.</w:t>
      </w:r>
    </w:p>
    <w:p w14:paraId="3791933A"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 xml:space="preserve">A </w:t>
      </w:r>
      <w:r w:rsidRPr="0008541D">
        <w:rPr>
          <w:rFonts w:ascii="Times New Roman" w:eastAsia="Times New Roman" w:hAnsi="Times New Roman" w:cs="Times New Roman"/>
          <w:b/>
          <w:bCs/>
          <w:kern w:val="0"/>
          <w14:ligatures w14:val="none"/>
        </w:rPr>
        <w:t>Hybrid Building</w:t>
      </w:r>
      <w:r w:rsidRPr="0008541D">
        <w:rPr>
          <w:rFonts w:ascii="Times New Roman" w:eastAsia="Times New Roman" w:hAnsi="Times New Roman" w:cs="Times New Roman"/>
          <w:kern w:val="0"/>
          <w14:ligatures w14:val="none"/>
        </w:rPr>
        <w:t xml:space="preserve"> combines System05 entities with conventional or external systems within one Building configuration.</w:t>
      </w:r>
    </w:p>
    <w:p w14:paraId="66C9DA61"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Legacy and hybrid integration may use:</w:t>
      </w:r>
    </w:p>
    <w:p w14:paraId="68CBB1EC" w14:textId="77777777" w:rsidR="0008541D" w:rsidRPr="0008541D" w:rsidRDefault="0008541D" w:rsidP="000D70A1">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transition Cartridges;</w:t>
      </w:r>
    </w:p>
    <w:p w14:paraId="6975A025" w14:textId="77777777" w:rsidR="0008541D" w:rsidRPr="0008541D" w:rsidRDefault="0008541D" w:rsidP="000D70A1">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adapter Interfaces;</w:t>
      </w:r>
    </w:p>
    <w:p w14:paraId="608D9D7B" w14:textId="77777777" w:rsidR="0008541D" w:rsidRPr="0008541D" w:rsidRDefault="0008541D" w:rsidP="000D70A1">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structural transfer Assemblies;</w:t>
      </w:r>
    </w:p>
    <w:p w14:paraId="33DF630F" w14:textId="77777777" w:rsidR="0008541D" w:rsidRPr="0008541D" w:rsidRDefault="0008541D" w:rsidP="000D70A1">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gateway devices;</w:t>
      </w:r>
    </w:p>
    <w:p w14:paraId="1BE7F518" w14:textId="77777777" w:rsidR="0008541D" w:rsidRPr="0008541D" w:rsidRDefault="0008541D" w:rsidP="000D70A1">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data translators;</w:t>
      </w:r>
    </w:p>
    <w:p w14:paraId="2CB24780" w14:textId="77777777" w:rsidR="0008541D" w:rsidRPr="0008541D" w:rsidRDefault="0008541D" w:rsidP="000D70A1">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manual inspection procedures;</w:t>
      </w:r>
    </w:p>
    <w:p w14:paraId="4E6DD2AA" w14:textId="77777777" w:rsidR="0008541D" w:rsidRPr="0008541D" w:rsidRDefault="0008541D" w:rsidP="000D70A1">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lastRenderedPageBreak/>
        <w:t>restricted operational Profiles;</w:t>
      </w:r>
    </w:p>
    <w:p w14:paraId="6637A370" w14:textId="77777777" w:rsidR="0008541D" w:rsidRPr="0008541D" w:rsidRDefault="0008541D" w:rsidP="000D70A1">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compensating measures.</w:t>
      </w:r>
    </w:p>
    <w:p w14:paraId="7F85FE2A"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Every transition boundary shall identify which System05 requirements continue to apply, which conditions are outside System05 control, and which party is responsible for integration.</w:t>
      </w:r>
    </w:p>
    <w:p w14:paraId="52748279"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An adapter shall not be assumed to provide complete Compatibility merely because it allows physical attachment or data exchange.</w:t>
      </w:r>
    </w:p>
    <w:p w14:paraId="5ABE477A"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Legacy integration shall evaluate structural behavior, tolerances, deterioration, undocumented modifications, fire boundaries, moisture conditions, utility behavior, access, identity, and uncertainty in existing information.</w:t>
      </w:r>
    </w:p>
    <w:p w14:paraId="50C90642"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Digital Twin shall distinguish verified existing conditions from assumed, inferred, or unavailable information.</w:t>
      </w:r>
    </w:p>
    <w:p w14:paraId="4B02043E"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Hybrid Buildings shall preserve clear boundaries of certification and Conformance. A System05-conforming Node or Cartridge does not establish Conformance of the conventional system connected to it.</w:t>
      </w:r>
    </w:p>
    <w:p w14:paraId="27699870"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Where uncertainty cannot be adequately reduced, the integration shall remain restricted, require additional monitoring, or be rejected.</w:t>
      </w:r>
    </w:p>
    <w:p w14:paraId="1909D955" w14:textId="77777777" w:rsidR="0008541D" w:rsidRPr="0008541D" w:rsidRDefault="0008541D" w:rsidP="0008541D">
      <w:pPr>
        <w:spacing w:after="0"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pict w14:anchorId="11AAE850">
          <v:rect id="_x0000_i1041" style="width:0;height:1.5pt" o:hralign="center" o:hrstd="t" o:hr="t" fillcolor="#a0a0a0" stroked="f"/>
        </w:pict>
      </w:r>
    </w:p>
    <w:p w14:paraId="29E340C9" w14:textId="77777777" w:rsidR="0008541D" w:rsidRPr="0008541D" w:rsidRDefault="0008541D" w:rsidP="0008541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8541D">
        <w:rPr>
          <w:rFonts w:ascii="Times New Roman" w:eastAsia="Times New Roman" w:hAnsi="Times New Roman" w:cs="Times New Roman"/>
          <w:b/>
          <w:bCs/>
          <w:kern w:val="0"/>
          <w:sz w:val="27"/>
          <w:szCs w:val="27"/>
          <w14:ligatures w14:val="none"/>
        </w:rPr>
        <w:t>18. Mandatory Platform Invariants</w:t>
      </w:r>
    </w:p>
    <w:p w14:paraId="0E392D9F"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Mandatory Platform Invariants are constitutional conditions that shall remain true across all compliant System05 implementations.</w:t>
      </w:r>
    </w:p>
    <w:p w14:paraId="4297F4FE"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mandatory invariants include:</w:t>
      </w:r>
    </w:p>
    <w:p w14:paraId="5A9E9202" w14:textId="77777777" w:rsidR="0008541D" w:rsidRPr="0008541D" w:rsidRDefault="0008541D" w:rsidP="000D70A1">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System05 shall remain an engineering platform rather than a single proprietary Product.</w:t>
      </w:r>
    </w:p>
    <w:p w14:paraId="1054397C" w14:textId="77777777" w:rsidR="0008541D" w:rsidRPr="0008541D" w:rsidRDefault="0008541D" w:rsidP="000D70A1">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Interfaces shall be standardized without unnecessarily standardizing internal innovation.</w:t>
      </w:r>
    </w:p>
    <w:p w14:paraId="0A2E0CF6" w14:textId="77777777" w:rsidR="0008541D" w:rsidRPr="0008541D" w:rsidRDefault="0008541D" w:rsidP="000D70A1">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Requirements shall remain distinguishable from particular solutions.</w:t>
      </w:r>
    </w:p>
    <w:p w14:paraId="23B3F4B6" w14:textId="77777777" w:rsidR="0008541D" w:rsidRPr="0008541D" w:rsidRDefault="0008541D" w:rsidP="000D70A1">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Physical reality shall take precedence over unsupported digital representation.</w:t>
      </w:r>
    </w:p>
    <w:p w14:paraId="49BFBE90" w14:textId="77777777" w:rsidR="0008541D" w:rsidRPr="0008541D" w:rsidRDefault="0008541D" w:rsidP="000D70A1">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Every consequential entity and configuration shall remain identifiable and traceable.</w:t>
      </w:r>
    </w:p>
    <w:p w14:paraId="5BFE68FC" w14:textId="77777777" w:rsidR="0008541D" w:rsidRPr="0008541D" w:rsidRDefault="0008541D" w:rsidP="000D70A1">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Compatibility shall be declared, versioned, and verified rather than assumed.</w:t>
      </w:r>
    </w:p>
    <w:p w14:paraId="4A0E811C" w14:textId="77777777" w:rsidR="0008541D" w:rsidRPr="0008541D" w:rsidRDefault="0008541D" w:rsidP="000D70A1">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Safety-critical decisions shall remain attributable to an authorized and accountable Role.</w:t>
      </w:r>
    </w:p>
    <w:p w14:paraId="297BE8CA" w14:textId="77777777" w:rsidR="0008541D" w:rsidRPr="0008541D" w:rsidRDefault="0008541D" w:rsidP="000D70A1">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AI, software, and robotic capability shall not imply constitutional, legal, or professional authority.</w:t>
      </w:r>
    </w:p>
    <w:p w14:paraId="119E4A27" w14:textId="77777777" w:rsidR="0008541D" w:rsidRPr="0008541D" w:rsidRDefault="0008541D" w:rsidP="000D70A1">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Nodes, Cartridges, and Interfaces shall maintain defined structural and functional boundaries.</w:t>
      </w:r>
    </w:p>
    <w:p w14:paraId="008F7990" w14:textId="77777777" w:rsidR="0008541D" w:rsidRPr="0008541D" w:rsidRDefault="0008541D" w:rsidP="000D70A1">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Lifecycle inspection, repair, replacement, and controlled evolution shall be considered during design.</w:t>
      </w:r>
    </w:p>
    <w:p w14:paraId="1B37300E" w14:textId="77777777" w:rsidR="0008541D" w:rsidRPr="0008541D" w:rsidRDefault="0008541D" w:rsidP="000D70A1">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Global Compatibility rules shall coexist with controlled regional adaptation.</w:t>
      </w:r>
    </w:p>
    <w:p w14:paraId="2F3B390B" w14:textId="77777777" w:rsidR="0008541D" w:rsidRPr="0008541D" w:rsidRDefault="0008541D" w:rsidP="000D70A1">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lastRenderedPageBreak/>
        <w:t>Verification Evidence shall remain linked to the exact evaluated configuration.</w:t>
      </w:r>
    </w:p>
    <w:p w14:paraId="0E082391" w14:textId="77777777" w:rsidR="0008541D" w:rsidRPr="0008541D" w:rsidRDefault="0008541D" w:rsidP="000D70A1">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Mandatory safety and Interface requirements shall not be waived for commercial convenience.</w:t>
      </w:r>
    </w:p>
    <w:p w14:paraId="69493539" w14:textId="77777777" w:rsidR="0008541D" w:rsidRPr="0008541D" w:rsidRDefault="0008541D" w:rsidP="000D70A1">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Historical records, Nonconformities, and authorized deviations shall remain traceable.</w:t>
      </w:r>
    </w:p>
    <w:p w14:paraId="388BAF1A" w14:textId="77777777" w:rsidR="0008541D" w:rsidRPr="0008541D" w:rsidRDefault="0008541D" w:rsidP="000D70A1">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Essential Interfaces shall not be deliberately restricted to create unnecessary proprietary lock-in.</w:t>
      </w:r>
    </w:p>
    <w:p w14:paraId="61C93D14" w14:textId="77777777" w:rsidR="0008541D" w:rsidRPr="0008541D" w:rsidRDefault="0008541D" w:rsidP="000D70A1">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Released implementations shall provide a defined migration, support, replacement, or retirement strategy.</w:t>
      </w:r>
    </w:p>
    <w:p w14:paraId="003910CB"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An implementation that violates a mandatory invariant shall not claim full System05 Conformance, even if it satisfies selected Product Specifications.</w:t>
      </w:r>
    </w:p>
    <w:p w14:paraId="2845FE22"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Invariants may be clarified through constitutional interpretation but shall be altered only through the formal constitutional amendment process.</w:t>
      </w:r>
    </w:p>
    <w:p w14:paraId="203335A6" w14:textId="77777777" w:rsidR="0008541D" w:rsidRPr="0008541D" w:rsidRDefault="0008541D" w:rsidP="0008541D">
      <w:pPr>
        <w:spacing w:after="0"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pict w14:anchorId="649EFA09">
          <v:rect id="_x0000_i1042" style="width:0;height:1.5pt" o:hralign="center" o:hrstd="t" o:hr="t" fillcolor="#a0a0a0" stroked="f"/>
        </w:pict>
      </w:r>
    </w:p>
    <w:p w14:paraId="679DD441" w14:textId="77777777" w:rsidR="0008541D" w:rsidRPr="0008541D" w:rsidRDefault="0008541D" w:rsidP="0008541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8541D">
        <w:rPr>
          <w:rFonts w:ascii="Times New Roman" w:eastAsia="Times New Roman" w:hAnsi="Times New Roman" w:cs="Times New Roman"/>
          <w:b/>
          <w:bCs/>
          <w:kern w:val="0"/>
          <w:sz w:val="27"/>
          <w:szCs w:val="27"/>
          <w14:ligatures w14:val="none"/>
        </w:rPr>
        <w:t>19. Permitted Variability and Extension Boundaries</w:t>
      </w:r>
    </w:p>
    <w:p w14:paraId="2CE4AF3C"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System05 shall permit wide implementation variability within controlled constitutional and Interface boundaries.</w:t>
      </w:r>
    </w:p>
    <w:p w14:paraId="5C2360AB"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Permitted variability may include:</w:t>
      </w:r>
    </w:p>
    <w:p w14:paraId="54407216" w14:textId="77777777" w:rsidR="0008541D" w:rsidRPr="0008541D" w:rsidRDefault="0008541D" w:rsidP="000D70A1">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internal Product geometry;</w:t>
      </w:r>
    </w:p>
    <w:p w14:paraId="47659A65" w14:textId="77777777" w:rsidR="0008541D" w:rsidRPr="0008541D" w:rsidRDefault="0008541D" w:rsidP="000D70A1">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structural material;</w:t>
      </w:r>
    </w:p>
    <w:p w14:paraId="1FE0FDD1" w14:textId="77777777" w:rsidR="0008541D" w:rsidRPr="0008541D" w:rsidRDefault="0008541D" w:rsidP="000D70A1">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manufacturing process;</w:t>
      </w:r>
    </w:p>
    <w:p w14:paraId="15760EB3" w14:textId="77777777" w:rsidR="0008541D" w:rsidRPr="0008541D" w:rsidRDefault="0008541D" w:rsidP="000D70A1">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fastener or locking technology;</w:t>
      </w:r>
    </w:p>
    <w:p w14:paraId="6D1E9F59" w14:textId="77777777" w:rsidR="0008541D" w:rsidRPr="0008541D" w:rsidRDefault="0008541D" w:rsidP="000D70A1">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sensor technology;</w:t>
      </w:r>
    </w:p>
    <w:p w14:paraId="4AD40D9F" w14:textId="77777777" w:rsidR="0008541D" w:rsidRPr="0008541D" w:rsidRDefault="0008541D" w:rsidP="000D70A1">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software language and infrastructure;</w:t>
      </w:r>
    </w:p>
    <w:p w14:paraId="441B6301" w14:textId="77777777" w:rsidR="0008541D" w:rsidRPr="0008541D" w:rsidRDefault="0008541D" w:rsidP="000D70A1">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communication technology;</w:t>
      </w:r>
    </w:p>
    <w:p w14:paraId="69B1F9D3" w14:textId="77777777" w:rsidR="0008541D" w:rsidRPr="0008541D" w:rsidRDefault="0008541D" w:rsidP="000D70A1">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regional dimensions and units;</w:t>
      </w:r>
    </w:p>
    <w:p w14:paraId="6BC9F309" w14:textId="77777777" w:rsidR="0008541D" w:rsidRPr="0008541D" w:rsidRDefault="0008541D" w:rsidP="000D70A1">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architectural form;</w:t>
      </w:r>
    </w:p>
    <w:p w14:paraId="3D7D82E0" w14:textId="77777777" w:rsidR="0008541D" w:rsidRPr="0008541D" w:rsidRDefault="0008541D" w:rsidP="000D70A1">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supply-chain organization;</w:t>
      </w:r>
    </w:p>
    <w:p w14:paraId="1312A6B7" w14:textId="77777777" w:rsidR="0008541D" w:rsidRPr="0008541D" w:rsidRDefault="0008541D" w:rsidP="000D70A1">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human or robotic assembly method;</w:t>
      </w:r>
    </w:p>
    <w:p w14:paraId="4D927E11" w14:textId="77777777" w:rsidR="0008541D" w:rsidRPr="0008541D" w:rsidRDefault="0008541D" w:rsidP="000D70A1">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maintenance and commercial service models.</w:t>
      </w:r>
    </w:p>
    <w:p w14:paraId="07FB25E0"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Variation shall be permitted when the implementation satisfies applicable requirements for safety, performance, Compatibility, identity, traceability, inspectability, lifecycle support, and verification.</w:t>
      </w:r>
    </w:p>
    <w:p w14:paraId="48E8B1BB"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Extensions may introduce new capabilities, Interface classes, data fields, Profiles, Components, or automation functions. An extension shall declare:</w:t>
      </w:r>
    </w:p>
    <w:p w14:paraId="21F724FB" w14:textId="77777777" w:rsidR="0008541D" w:rsidRPr="0008541D" w:rsidRDefault="0008541D" w:rsidP="000D70A1">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its purpose and scope;</w:t>
      </w:r>
    </w:p>
    <w:p w14:paraId="2152870E" w14:textId="77777777" w:rsidR="0008541D" w:rsidRPr="0008541D" w:rsidRDefault="0008541D" w:rsidP="000D70A1">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governing authority;</w:t>
      </w:r>
    </w:p>
    <w:p w14:paraId="7613DDB4" w14:textId="77777777" w:rsidR="0008541D" w:rsidRPr="0008541D" w:rsidRDefault="0008541D" w:rsidP="000D70A1">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lastRenderedPageBreak/>
        <w:t>affected entities;</w:t>
      </w:r>
    </w:p>
    <w:p w14:paraId="732D3660" w14:textId="77777777" w:rsidR="0008541D" w:rsidRPr="0008541D" w:rsidRDefault="0008541D" w:rsidP="000D70A1">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compatibility consequences;</w:t>
      </w:r>
    </w:p>
    <w:p w14:paraId="288C07F9" w14:textId="77777777" w:rsidR="0008541D" w:rsidRPr="0008541D" w:rsidRDefault="0008541D" w:rsidP="000D70A1">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Version and status;</w:t>
      </w:r>
    </w:p>
    <w:p w14:paraId="1F1AA21E" w14:textId="77777777" w:rsidR="0008541D" w:rsidRPr="0008541D" w:rsidRDefault="0008541D" w:rsidP="000D70A1">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verification requirements;</w:t>
      </w:r>
    </w:p>
    <w:p w14:paraId="5BCA1763" w14:textId="77777777" w:rsidR="0008541D" w:rsidRPr="0008541D" w:rsidRDefault="0008541D" w:rsidP="000D70A1">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migration and retirement provisions.</w:t>
      </w:r>
    </w:p>
    <w:p w14:paraId="72F01D88"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Extensions shall not redefine existing constitutional terms, reuse existing identifiers for different concepts, or silently change mandatory Interface behavior.</w:t>
      </w:r>
    </w:p>
    <w:p w14:paraId="00A9F22E"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Experimental extensions shall remain distinguishable from production-authorized extensions.</w:t>
      </w:r>
    </w:p>
    <w:p w14:paraId="12BC8749"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Proprietary internal technology may be permitted, but essential information required for safety, integration, verification, maintenance, and replacement shall remain available to authorized parties.</w:t>
      </w:r>
    </w:p>
    <w:p w14:paraId="659EB450"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Where an implementation falls outside an established Compatibility Envelope, it shall be treated as a new extension, alternative solution, or controlled Deviation rather than ordinary variability.</w:t>
      </w:r>
    </w:p>
    <w:p w14:paraId="147860A2" w14:textId="77777777" w:rsidR="0008541D" w:rsidRPr="0008541D" w:rsidRDefault="0008541D" w:rsidP="0008541D">
      <w:pPr>
        <w:spacing w:after="0"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pict w14:anchorId="41EB1538">
          <v:rect id="_x0000_i1043" style="width:0;height:1.5pt" o:hralign="center" o:hrstd="t" o:hr="t" fillcolor="#a0a0a0" stroked="f"/>
        </w:pict>
      </w:r>
    </w:p>
    <w:p w14:paraId="691FD082" w14:textId="77777777" w:rsidR="0008541D" w:rsidRPr="0008541D" w:rsidRDefault="0008541D" w:rsidP="0008541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8541D">
        <w:rPr>
          <w:rFonts w:ascii="Times New Roman" w:eastAsia="Times New Roman" w:hAnsi="Times New Roman" w:cs="Times New Roman"/>
          <w:b/>
          <w:bCs/>
          <w:kern w:val="0"/>
          <w:sz w:val="27"/>
          <w:szCs w:val="27"/>
          <w14:ligatures w14:val="none"/>
        </w:rPr>
        <w:t>20. Final System05 Integrated Reference Architecture</w:t>
      </w:r>
    </w:p>
    <w:p w14:paraId="048F0B22"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Final System05 Integrated Reference Architecture consists of coordinated physical, digital, manufacturing, operational, assurance, and governance layers.</w:t>
      </w:r>
    </w:p>
    <w:p w14:paraId="7EAACD26"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physical architecture consists of:</w:t>
      </w:r>
    </w:p>
    <w:p w14:paraId="798D14AD" w14:textId="77777777" w:rsidR="0008541D" w:rsidRPr="0008541D" w:rsidRDefault="0008541D" w:rsidP="000D70A1">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Nodes as long-life integration points;</w:t>
      </w:r>
    </w:p>
    <w:p w14:paraId="345F2403" w14:textId="77777777" w:rsidR="0008541D" w:rsidRPr="0008541D" w:rsidRDefault="0008541D" w:rsidP="000D70A1">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Cartridges as adaptation and replaceable-function elements;</w:t>
      </w:r>
    </w:p>
    <w:p w14:paraId="40F567F9" w14:textId="77777777" w:rsidR="0008541D" w:rsidRPr="0008541D" w:rsidRDefault="0008541D" w:rsidP="000D70A1">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Interfaces as controlled physical and logical boundaries;</w:t>
      </w:r>
    </w:p>
    <w:p w14:paraId="21A28FFA" w14:textId="77777777" w:rsidR="0008541D" w:rsidRPr="0008541D" w:rsidRDefault="0008541D" w:rsidP="000D70A1">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Components, Assemblies, and Buildings as configured implementations.</w:t>
      </w:r>
    </w:p>
    <w:p w14:paraId="747A3F76"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digital architecture consists of:</w:t>
      </w:r>
    </w:p>
    <w:p w14:paraId="10E18350" w14:textId="77777777" w:rsidR="0008541D" w:rsidRPr="0008541D" w:rsidRDefault="0008541D" w:rsidP="000D70A1">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stable identities and Registries;</w:t>
      </w:r>
    </w:p>
    <w:p w14:paraId="367747D7" w14:textId="77777777" w:rsidR="0008541D" w:rsidRPr="0008541D" w:rsidRDefault="0008541D" w:rsidP="000D70A1">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BDL source definitions;</w:t>
      </w:r>
    </w:p>
    <w:p w14:paraId="190BCA4A" w14:textId="77777777" w:rsidR="0008541D" w:rsidRPr="0008541D" w:rsidRDefault="0008541D" w:rsidP="000D70A1">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Engineering Compiler services;</w:t>
      </w:r>
    </w:p>
    <w:p w14:paraId="745C41C9" w14:textId="77777777" w:rsidR="0008541D" w:rsidRPr="0008541D" w:rsidRDefault="0008541D" w:rsidP="000D70A1">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Building BIOS configuration and state;</w:t>
      </w:r>
    </w:p>
    <w:p w14:paraId="1254B21C" w14:textId="77777777" w:rsidR="0008541D" w:rsidRPr="0008541D" w:rsidRDefault="0008541D" w:rsidP="000D70A1">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Digital Twins;</w:t>
      </w:r>
    </w:p>
    <w:p w14:paraId="564199D6" w14:textId="77777777" w:rsidR="0008541D" w:rsidRPr="0008541D" w:rsidRDefault="0008541D" w:rsidP="000D70A1">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operational data and lifecycle records.</w:t>
      </w:r>
    </w:p>
    <w:p w14:paraId="2DB79364"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manufacturing architecture consists of:</w:t>
      </w:r>
    </w:p>
    <w:p w14:paraId="769E2556" w14:textId="77777777" w:rsidR="0008541D" w:rsidRPr="0008541D" w:rsidRDefault="0008541D" w:rsidP="000D70A1">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qualified materials and Suppliers;</w:t>
      </w:r>
    </w:p>
    <w:p w14:paraId="2C0B556C" w14:textId="77777777" w:rsidR="0008541D" w:rsidRPr="0008541D" w:rsidRDefault="0008541D" w:rsidP="000D70A1">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controlled facilities and processes;</w:t>
      </w:r>
    </w:p>
    <w:p w14:paraId="49D8C968" w14:textId="77777777" w:rsidR="0008541D" w:rsidRPr="0008541D" w:rsidRDefault="0008541D" w:rsidP="000D70A1">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tooling, gauges, and measurement systems;</w:t>
      </w:r>
    </w:p>
    <w:p w14:paraId="1CB364F6" w14:textId="77777777" w:rsidR="0008541D" w:rsidRPr="0008541D" w:rsidRDefault="0008541D" w:rsidP="000D70A1">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lastRenderedPageBreak/>
        <w:t>Product identity and production traceability;</w:t>
      </w:r>
    </w:p>
    <w:p w14:paraId="29350477" w14:textId="77777777" w:rsidR="0008541D" w:rsidRPr="0008541D" w:rsidRDefault="0008541D" w:rsidP="000D70A1">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distributed manufacturing participation.</w:t>
      </w:r>
    </w:p>
    <w:p w14:paraId="71F90D90"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operational architecture consists of:</w:t>
      </w:r>
    </w:p>
    <w:p w14:paraId="7A8A4053" w14:textId="77777777" w:rsidR="0008541D" w:rsidRPr="0008541D" w:rsidRDefault="0008541D" w:rsidP="000D70A1">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commissioning;</w:t>
      </w:r>
    </w:p>
    <w:p w14:paraId="24D2A977" w14:textId="77777777" w:rsidR="0008541D" w:rsidRPr="0008541D" w:rsidRDefault="0008541D" w:rsidP="000D70A1">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sensing and Smart Modules;</w:t>
      </w:r>
    </w:p>
    <w:p w14:paraId="40BBF0B4" w14:textId="77777777" w:rsidR="0008541D" w:rsidRPr="0008541D" w:rsidRDefault="0008541D" w:rsidP="000D70A1">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inspection and maintenance;</w:t>
      </w:r>
    </w:p>
    <w:p w14:paraId="050E0542" w14:textId="77777777" w:rsidR="0008541D" w:rsidRPr="0008541D" w:rsidRDefault="0008541D" w:rsidP="000D70A1">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human and AI-assisted operation;</w:t>
      </w:r>
    </w:p>
    <w:p w14:paraId="05EC5C9E" w14:textId="77777777" w:rsidR="0008541D" w:rsidRPr="0008541D" w:rsidRDefault="0008541D" w:rsidP="000D70A1">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repair, replacement, and upgrade;</w:t>
      </w:r>
    </w:p>
    <w:p w14:paraId="57A9D03F" w14:textId="77777777" w:rsidR="0008541D" w:rsidRPr="0008541D" w:rsidRDefault="0008541D" w:rsidP="000D70A1">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emergency and safe-state management.</w:t>
      </w:r>
    </w:p>
    <w:p w14:paraId="28A6D93B"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assurance architecture consists of:</w:t>
      </w:r>
    </w:p>
    <w:p w14:paraId="23E865D5" w14:textId="77777777" w:rsidR="0008541D" w:rsidRPr="0008541D" w:rsidRDefault="0008541D" w:rsidP="000D70A1">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requirements traceability;</w:t>
      </w:r>
    </w:p>
    <w:p w14:paraId="2597551A" w14:textId="77777777" w:rsidR="0008541D" w:rsidRPr="0008541D" w:rsidRDefault="0008541D" w:rsidP="000D70A1">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Verification and Validation;</w:t>
      </w:r>
    </w:p>
    <w:p w14:paraId="39A88D2E" w14:textId="77777777" w:rsidR="0008541D" w:rsidRPr="0008541D" w:rsidRDefault="0008541D" w:rsidP="000D70A1">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Conformance assessment;</w:t>
      </w:r>
    </w:p>
    <w:p w14:paraId="123CE32C" w14:textId="77777777" w:rsidR="0008541D" w:rsidRPr="0008541D" w:rsidRDefault="0008541D" w:rsidP="000D70A1">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certification and approval;</w:t>
      </w:r>
    </w:p>
    <w:p w14:paraId="44E3D112" w14:textId="77777777" w:rsidR="0008541D" w:rsidRPr="0008541D" w:rsidRDefault="0008541D" w:rsidP="000D70A1">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incident, failure, and Nonconformity management.</w:t>
      </w:r>
    </w:p>
    <w:p w14:paraId="72D88151"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governance architecture consists of:</w:t>
      </w:r>
    </w:p>
    <w:p w14:paraId="76E60233" w14:textId="77777777" w:rsidR="0008541D" w:rsidRPr="0008541D" w:rsidRDefault="0008541D" w:rsidP="000D70A1">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constitutional authority;</w:t>
      </w:r>
    </w:p>
    <w:p w14:paraId="70EF4F71" w14:textId="77777777" w:rsidR="0008541D" w:rsidRPr="0008541D" w:rsidRDefault="0008541D" w:rsidP="000D70A1">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Standards and Specifications;</w:t>
      </w:r>
    </w:p>
    <w:p w14:paraId="27C79811" w14:textId="77777777" w:rsidR="0008541D" w:rsidRPr="0008541D" w:rsidRDefault="0008541D" w:rsidP="000D70A1">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Profiles and Regional Extensions;</w:t>
      </w:r>
    </w:p>
    <w:p w14:paraId="2F217AF3" w14:textId="77777777" w:rsidR="0008541D" w:rsidRPr="0008541D" w:rsidRDefault="0008541D" w:rsidP="000D70A1">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Registry and terminology governance;</w:t>
      </w:r>
    </w:p>
    <w:p w14:paraId="32768DA7" w14:textId="77777777" w:rsidR="0008541D" w:rsidRPr="0008541D" w:rsidRDefault="0008541D" w:rsidP="000D70A1">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Versioning, migration, and enforcement.</w:t>
      </w:r>
    </w:p>
    <w:p w14:paraId="0924FD30"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These layers shall operate as one traceable system. No single layer constitutes System05 independently.</w:t>
      </w:r>
    </w:p>
    <w:p w14:paraId="6B11D2C8"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Reference Architecture shall remain stable enough to preserve interoperability while permitting its implementations to evolve through Evidence, competition, research, and technological progress.</w:t>
      </w:r>
    </w:p>
    <w:p w14:paraId="25D03347" w14:textId="77777777" w:rsidR="0008541D" w:rsidRPr="0008541D" w:rsidRDefault="0008541D" w:rsidP="0008541D">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08541D">
        <w:rPr>
          <w:rFonts w:ascii="Times New Roman" w:eastAsia="Times New Roman" w:hAnsi="Times New Roman" w:cs="Times New Roman"/>
          <w:b/>
          <w:bCs/>
          <w:kern w:val="36"/>
          <w:sz w:val="48"/>
          <w:szCs w:val="48"/>
          <w14:ligatures w14:val="none"/>
        </w:rPr>
        <w:t>PART II — Initial Implementation Profile &amp; Minimum Viable System</w:t>
      </w:r>
    </w:p>
    <w:p w14:paraId="3F4BDE92" w14:textId="77777777" w:rsidR="0008541D" w:rsidRPr="0008541D" w:rsidRDefault="0008541D" w:rsidP="0008541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8541D">
        <w:rPr>
          <w:rFonts w:ascii="Times New Roman" w:eastAsia="Times New Roman" w:hAnsi="Times New Roman" w:cs="Times New Roman"/>
          <w:b/>
          <w:bCs/>
          <w:kern w:val="0"/>
          <w:sz w:val="27"/>
          <w:szCs w:val="27"/>
          <w14:ligatures w14:val="none"/>
        </w:rPr>
        <w:t>21. Initial System05 Implementation Profile</w:t>
      </w:r>
    </w:p>
    <w:p w14:paraId="5CA64E38"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Initial System05 Implementation Profile shall define the first controlled and practically achievable realization of the platform.</w:t>
      </w:r>
    </w:p>
    <w:p w14:paraId="7313A99C"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lastRenderedPageBreak/>
        <w:t>The Profile shall select a limited combination of Building types, structural systems, Nodes, Cartridges, Interfaces, digital services, manufacturing processes, and verification methods suitable for prototype and pilot development.</w:t>
      </w:r>
    </w:p>
    <w:p w14:paraId="545EBBC2"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Initial Profile shall identify:</w:t>
      </w:r>
    </w:p>
    <w:p w14:paraId="5155E581" w14:textId="77777777" w:rsidR="0008541D" w:rsidRPr="0008541D" w:rsidRDefault="0008541D" w:rsidP="000D70A1">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intended use and exclusions;</w:t>
      </w:r>
    </w:p>
    <w:p w14:paraId="67527282" w14:textId="77777777" w:rsidR="0008541D" w:rsidRPr="0008541D" w:rsidRDefault="0008541D" w:rsidP="000D70A1">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geographic and regulatory assumptions;</w:t>
      </w:r>
    </w:p>
    <w:p w14:paraId="60FFCD9A" w14:textId="77777777" w:rsidR="0008541D" w:rsidRPr="0008541D" w:rsidRDefault="0008541D" w:rsidP="000D70A1">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structural and material scope;</w:t>
      </w:r>
    </w:p>
    <w:p w14:paraId="507F67C2" w14:textId="77777777" w:rsidR="0008541D" w:rsidRPr="0008541D" w:rsidRDefault="0008541D" w:rsidP="000D70A1">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applicable constitutional requirements;</w:t>
      </w:r>
    </w:p>
    <w:p w14:paraId="42BC5D03" w14:textId="77777777" w:rsidR="0008541D" w:rsidRPr="0008541D" w:rsidRDefault="0008541D" w:rsidP="000D70A1">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mandatory and recommended provisions;</w:t>
      </w:r>
    </w:p>
    <w:p w14:paraId="4F490645" w14:textId="77777777" w:rsidR="0008541D" w:rsidRPr="0008541D" w:rsidRDefault="0008541D" w:rsidP="000D70A1">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physical and digital Components;</w:t>
      </w:r>
    </w:p>
    <w:p w14:paraId="3F82582A" w14:textId="77777777" w:rsidR="0008541D" w:rsidRPr="0008541D" w:rsidRDefault="0008541D" w:rsidP="000D70A1">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manufacturing capability;</w:t>
      </w:r>
    </w:p>
    <w:p w14:paraId="067D0799" w14:textId="77777777" w:rsidR="0008541D" w:rsidRPr="0008541D" w:rsidRDefault="0008541D" w:rsidP="000D70A1">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verification and release criteria;</w:t>
      </w:r>
    </w:p>
    <w:p w14:paraId="05991EE0" w14:textId="77777777" w:rsidR="0008541D" w:rsidRPr="0008541D" w:rsidRDefault="0008541D" w:rsidP="000D70A1">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cost and performance targets;</w:t>
      </w:r>
    </w:p>
    <w:p w14:paraId="5E4223E2" w14:textId="77777777" w:rsidR="0008541D" w:rsidRPr="0008541D" w:rsidRDefault="0008541D" w:rsidP="000D70A1">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conditions requiring a future Profile.</w:t>
      </w:r>
    </w:p>
    <w:p w14:paraId="2A676AE5"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Initial Profile shall not be represented as the complete capability of System05. It is a starting implementation used to validate the architecture, develop Evidence, identify defects, and establish repeatable processes.</w:t>
      </w:r>
    </w:p>
    <w:p w14:paraId="5C7CAC34"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Initial restrictions shall be selected to reduce uncontrolled complexity without creating permanent architectural lock-in.</w:t>
      </w:r>
    </w:p>
    <w:p w14:paraId="35E73F00"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Profile should prioritize common materials, accessible manufacturing, low-rise Building configurations, human assembly, robot-ready Interfaces, replaceable Smart Modules, and limited operational AI capability.</w:t>
      </w:r>
    </w:p>
    <w:p w14:paraId="0368C35D"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Every Product and project using the Initial Profile shall identify the exact Profile Version.</w:t>
      </w:r>
    </w:p>
    <w:p w14:paraId="651B6A86"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Lessons from the Profile shall support controlled revision, but prototype convenience shall not be allowed to redefine constitutional architecture.</w:t>
      </w:r>
    </w:p>
    <w:p w14:paraId="67D2892B" w14:textId="77777777" w:rsidR="0008541D" w:rsidRPr="0008541D" w:rsidRDefault="0008541D" w:rsidP="0008541D">
      <w:pPr>
        <w:spacing w:after="0"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pict w14:anchorId="7299D909">
          <v:rect id="_x0000_i1044" style="width:0;height:1.5pt" o:hralign="center" o:hrstd="t" o:hr="t" fillcolor="#a0a0a0" stroked="f"/>
        </w:pict>
      </w:r>
    </w:p>
    <w:p w14:paraId="12E52571" w14:textId="77777777" w:rsidR="0008541D" w:rsidRPr="0008541D" w:rsidRDefault="0008541D" w:rsidP="0008541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8541D">
        <w:rPr>
          <w:rFonts w:ascii="Times New Roman" w:eastAsia="Times New Roman" w:hAnsi="Times New Roman" w:cs="Times New Roman"/>
          <w:b/>
          <w:bCs/>
          <w:kern w:val="0"/>
          <w:sz w:val="27"/>
          <w:szCs w:val="27"/>
          <w14:ligatures w14:val="none"/>
        </w:rPr>
        <w:t>22. Minimum Viable System05 Architecture</w:t>
      </w:r>
    </w:p>
    <w:p w14:paraId="7BDA2C53"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Minimum Viable System05 Architecture is the smallest integrated implementation capable of demonstrating the essential physical, digital, manufacturing, operational, and verification principles of System05.</w:t>
      </w:r>
    </w:p>
    <w:p w14:paraId="7BE368E8"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Minimum Viable System shall include:</w:t>
      </w:r>
    </w:p>
    <w:p w14:paraId="5E3C76C1" w14:textId="77777777" w:rsidR="0008541D" w:rsidRPr="0008541D" w:rsidRDefault="0008541D" w:rsidP="000D70A1">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at least one verified structural Node architecture;</w:t>
      </w:r>
    </w:p>
    <w:p w14:paraId="50A4A84C" w14:textId="77777777" w:rsidR="0008541D" w:rsidRPr="0008541D" w:rsidRDefault="0008541D" w:rsidP="000D70A1">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compatible structural and functional Cartridges;</w:t>
      </w:r>
    </w:p>
    <w:p w14:paraId="57D951CF" w14:textId="77777777" w:rsidR="0008541D" w:rsidRPr="0008541D" w:rsidRDefault="0008541D" w:rsidP="000D70A1">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 controlled Interface Specification;</w:t>
      </w:r>
    </w:p>
    <w:p w14:paraId="4724691C" w14:textId="77777777" w:rsidR="0008541D" w:rsidRPr="0008541D" w:rsidRDefault="0008541D" w:rsidP="000D70A1">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lastRenderedPageBreak/>
        <w:t>unique physical and digital identities;</w:t>
      </w:r>
    </w:p>
    <w:p w14:paraId="5AE13B20" w14:textId="77777777" w:rsidR="0008541D" w:rsidRPr="0008541D" w:rsidRDefault="0008541D" w:rsidP="000D70A1">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 limited BDL Profile;</w:t>
      </w:r>
    </w:p>
    <w:p w14:paraId="0DA6204E" w14:textId="77777777" w:rsidR="0008541D" w:rsidRPr="0008541D" w:rsidRDefault="0008541D" w:rsidP="000D70A1">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an Engineering Compiler capable of essential validation;</w:t>
      </w:r>
    </w:p>
    <w:p w14:paraId="39321678" w14:textId="77777777" w:rsidR="0008541D" w:rsidRPr="0008541D" w:rsidRDefault="0008541D" w:rsidP="000D70A1">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 minimum Building BIOS;</w:t>
      </w:r>
    </w:p>
    <w:p w14:paraId="5194D408" w14:textId="77777777" w:rsidR="0008541D" w:rsidRPr="0008541D" w:rsidRDefault="0008541D" w:rsidP="000D70A1">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 synchronized minimum Digital Twin;</w:t>
      </w:r>
    </w:p>
    <w:p w14:paraId="559719F6" w14:textId="77777777" w:rsidR="0008541D" w:rsidRPr="0008541D" w:rsidRDefault="0008541D" w:rsidP="000D70A1">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manufacturing and inspection records;</w:t>
      </w:r>
    </w:p>
    <w:p w14:paraId="20CBD127" w14:textId="77777777" w:rsidR="0008541D" w:rsidRPr="0008541D" w:rsidRDefault="0008541D" w:rsidP="000D70A1">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human assembly instructions;</w:t>
      </w:r>
    </w:p>
    <w:p w14:paraId="46239664" w14:textId="77777777" w:rsidR="0008541D" w:rsidRPr="0008541D" w:rsidRDefault="0008541D" w:rsidP="000D70A1">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robot-ready geometry and metadata;</w:t>
      </w:r>
    </w:p>
    <w:p w14:paraId="5E4D5045" w14:textId="77777777" w:rsidR="0008541D" w:rsidRPr="0008541D" w:rsidRDefault="0008541D" w:rsidP="000D70A1">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verification and Conformance Evidence;</w:t>
      </w:r>
    </w:p>
    <w:p w14:paraId="570D4E04" w14:textId="77777777" w:rsidR="0008541D" w:rsidRPr="0008541D" w:rsidRDefault="0008541D" w:rsidP="000D70A1">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lifecycle replacement and update procedures.</w:t>
      </w:r>
    </w:p>
    <w:p w14:paraId="3476DF52"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Minimum Viable System is not merely a physical prototype. It shall demonstrate the complete chain from engineering definition through manufacturing, installation, verification, digital registration, operation, and lifecycle modification.</w:t>
      </w:r>
    </w:p>
    <w:p w14:paraId="4F622DE5"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system may initially rely on human-controlled assembly, inspection, and approval. Automated assistance may be introduced only where its behavior and limitations are understood.</w:t>
      </w:r>
    </w:p>
    <w:p w14:paraId="0487939F"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Features not required to demonstrate constitutional coherence may be deferred.</w:t>
      </w:r>
    </w:p>
    <w:p w14:paraId="6036DDAD"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architecture shall remain extensible so that deferred Building types, materials, Regional Profiles, robotic systems, and AI capabilities can be added without replacing the platform foundation.</w:t>
      </w:r>
    </w:p>
    <w:p w14:paraId="33E3286A"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 collection of individually functional Components shall not constitute a Minimum Viable System unless their integration has been demonstrated.</w:t>
      </w:r>
    </w:p>
    <w:p w14:paraId="2C9239EF" w14:textId="77777777" w:rsidR="0008541D" w:rsidRPr="0008541D" w:rsidRDefault="0008541D" w:rsidP="0008541D">
      <w:pPr>
        <w:spacing w:after="0"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pict w14:anchorId="13282A5B">
          <v:rect id="_x0000_i1045" style="width:0;height:1.5pt" o:hralign="center" o:hrstd="t" o:hr="t" fillcolor="#a0a0a0" stroked="f"/>
        </w:pict>
      </w:r>
    </w:p>
    <w:p w14:paraId="00C54DFC" w14:textId="77777777" w:rsidR="0008541D" w:rsidRPr="0008541D" w:rsidRDefault="0008541D" w:rsidP="0008541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8541D">
        <w:rPr>
          <w:rFonts w:ascii="Times New Roman" w:eastAsia="Times New Roman" w:hAnsi="Times New Roman" w:cs="Times New Roman"/>
          <w:b/>
          <w:bCs/>
          <w:kern w:val="0"/>
          <w:sz w:val="27"/>
          <w:szCs w:val="27"/>
          <w14:ligatures w14:val="none"/>
        </w:rPr>
        <w:t>23. Initial Use Cases and Building Types</w:t>
      </w:r>
    </w:p>
    <w:p w14:paraId="2C4D6CF4"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Initial System05 implementation should prioritize use cases that are technically manageable, socially valuable, repeatable, and capable of generating meaningful engineering Evidence.</w:t>
      </w:r>
    </w:p>
    <w:p w14:paraId="31598D28"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Initial use cases may include:</w:t>
      </w:r>
    </w:p>
    <w:p w14:paraId="53890591" w14:textId="77777777" w:rsidR="0008541D" w:rsidRPr="0008541D" w:rsidRDefault="0008541D" w:rsidP="000D70A1">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small low-rise residential Buildings;</w:t>
      </w:r>
    </w:p>
    <w:p w14:paraId="4AA77F8D" w14:textId="77777777" w:rsidR="0008541D" w:rsidRPr="0008541D" w:rsidRDefault="0008541D" w:rsidP="000D70A1">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expandable or phased housing;</w:t>
      </w:r>
    </w:p>
    <w:p w14:paraId="16D52DB9" w14:textId="77777777" w:rsidR="0008541D" w:rsidRPr="0008541D" w:rsidRDefault="0008541D" w:rsidP="000D70A1">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accessory dwelling units;</w:t>
      </w:r>
    </w:p>
    <w:p w14:paraId="0B47E275" w14:textId="77777777" w:rsidR="0008541D" w:rsidRPr="0008541D" w:rsidRDefault="0008541D" w:rsidP="000D70A1">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emergency or transitional housing;</w:t>
      </w:r>
    </w:p>
    <w:p w14:paraId="5FC76A95" w14:textId="77777777" w:rsidR="0008541D" w:rsidRPr="0008541D" w:rsidRDefault="0008541D" w:rsidP="000D70A1">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small community or service structures;</w:t>
      </w:r>
    </w:p>
    <w:p w14:paraId="0050CC4C" w14:textId="77777777" w:rsidR="0008541D" w:rsidRPr="0008541D" w:rsidRDefault="0008541D" w:rsidP="000D70A1">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test bays and non-occupied demonstration structures;</w:t>
      </w:r>
    </w:p>
    <w:p w14:paraId="36BA1DE2" w14:textId="77777777" w:rsidR="0008541D" w:rsidRPr="0008541D" w:rsidRDefault="0008541D" w:rsidP="000D70A1">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controlled structural and Interface test Assemblies.</w:t>
      </w:r>
    </w:p>
    <w:p w14:paraId="1D192944"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primary initial Building type should use simple, regular geometry with a limited number of structural bays and repeated Interfaces.</w:t>
      </w:r>
    </w:p>
    <w:p w14:paraId="6950E679"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lastRenderedPageBreak/>
        <w:t>Phased housing is a particularly relevant initial use case because it can demonstrate the ability of System05 to support planned future expansion without uncontrolled demolition or loss of configuration integrity.</w:t>
      </w:r>
    </w:p>
    <w:p w14:paraId="5FA6A8D1"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initial Building shall be sufficiently complete to evaluate structure, enclosure, utilities, assembly, sensing, BIOS state, Digital Twin synchronization, maintenance access, and selected lifecycle operations.</w:t>
      </w:r>
    </w:p>
    <w:p w14:paraId="17A7333E"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Complex high-rise, long-span, highly irregular, critical-care, hazardous-industrial, or high-occupancy Buildings should remain outside the Initial Profile unless separately engineered and approved.</w:t>
      </w:r>
    </w:p>
    <w:p w14:paraId="046598C9"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Use-case selection shall consider:</w:t>
      </w:r>
    </w:p>
    <w:p w14:paraId="48A30088" w14:textId="77777777" w:rsidR="0008541D" w:rsidRPr="0008541D" w:rsidRDefault="0008541D" w:rsidP="000D70A1">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regulatory feasibility;</w:t>
      </w:r>
    </w:p>
    <w:p w14:paraId="30582D03" w14:textId="77777777" w:rsidR="0008541D" w:rsidRPr="0008541D" w:rsidRDefault="0008541D" w:rsidP="000D70A1">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prototype cost;</w:t>
      </w:r>
    </w:p>
    <w:p w14:paraId="41C38A21" w14:textId="77777777" w:rsidR="0008541D" w:rsidRPr="0008541D" w:rsidRDefault="0008541D" w:rsidP="000D70A1">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availability of materials and facilities;</w:t>
      </w:r>
    </w:p>
    <w:p w14:paraId="0596FD1E" w14:textId="77777777" w:rsidR="0008541D" w:rsidRPr="0008541D" w:rsidRDefault="0008541D" w:rsidP="000D70A1">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repeatability;</w:t>
      </w:r>
    </w:p>
    <w:p w14:paraId="0C79154F" w14:textId="77777777" w:rsidR="0008541D" w:rsidRPr="0008541D" w:rsidRDefault="0008541D" w:rsidP="000D70A1">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inspection access;</w:t>
      </w:r>
    </w:p>
    <w:p w14:paraId="1C332E06" w14:textId="77777777" w:rsidR="0008541D" w:rsidRPr="0008541D" w:rsidRDefault="0008541D" w:rsidP="000D70A1">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public benefit;</w:t>
      </w:r>
    </w:p>
    <w:p w14:paraId="72796A1A" w14:textId="77777777" w:rsidR="0008541D" w:rsidRPr="0008541D" w:rsidRDefault="0008541D" w:rsidP="000D70A1">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ability to validate future scaling.</w:t>
      </w:r>
    </w:p>
    <w:p w14:paraId="36E8640D"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Success in an initial Building type shall not be generalized to other types without additional Validation.</w:t>
      </w:r>
    </w:p>
    <w:p w14:paraId="0C532343" w14:textId="77777777" w:rsidR="0008541D" w:rsidRPr="0008541D" w:rsidRDefault="0008541D" w:rsidP="0008541D">
      <w:pPr>
        <w:spacing w:after="0"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pict w14:anchorId="06ED90BF">
          <v:rect id="_x0000_i1046" style="width:0;height:1.5pt" o:hralign="center" o:hrstd="t" o:hr="t" fillcolor="#a0a0a0" stroked="f"/>
        </w:pict>
      </w:r>
    </w:p>
    <w:p w14:paraId="6C7C8154" w14:textId="77777777" w:rsidR="0008541D" w:rsidRPr="0008541D" w:rsidRDefault="0008541D" w:rsidP="0008541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8541D">
        <w:rPr>
          <w:rFonts w:ascii="Times New Roman" w:eastAsia="Times New Roman" w:hAnsi="Times New Roman" w:cs="Times New Roman"/>
          <w:b/>
          <w:bCs/>
          <w:kern w:val="0"/>
          <w:sz w:val="27"/>
          <w:szCs w:val="27"/>
          <w14:ligatures w14:val="none"/>
        </w:rPr>
        <w:t>24. Initial Geographic and Regulatory Scope</w:t>
      </w:r>
    </w:p>
    <w:p w14:paraId="7F7A51FF"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Initial System05 implementation shall operate within a clearly identified geographic and regulatory scope.</w:t>
      </w:r>
    </w:p>
    <w:p w14:paraId="12A8A5CA"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first deployment region should be selected based on access to engineering expertise, prototype facilities, laboratories, material Suppliers, permitting authorities, and controlled pilot opportunities.</w:t>
      </w:r>
    </w:p>
    <w:p w14:paraId="6AECFD7D"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Initial Regional Profile shall identify:</w:t>
      </w:r>
    </w:p>
    <w:p w14:paraId="20C58CB6" w14:textId="77777777" w:rsidR="0008541D" w:rsidRPr="0008541D" w:rsidRDefault="0008541D" w:rsidP="000D70A1">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applicable building and fire codes;</w:t>
      </w:r>
    </w:p>
    <w:p w14:paraId="55B3F5F6" w14:textId="77777777" w:rsidR="0008541D" w:rsidRPr="0008541D" w:rsidRDefault="0008541D" w:rsidP="000D70A1">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structural loading requirements;</w:t>
      </w:r>
    </w:p>
    <w:p w14:paraId="73EFC205" w14:textId="77777777" w:rsidR="0008541D" w:rsidRPr="0008541D" w:rsidRDefault="0008541D" w:rsidP="000D70A1">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professional design and approval requirements;</w:t>
      </w:r>
    </w:p>
    <w:p w14:paraId="4FF329FC" w14:textId="77777777" w:rsidR="0008541D" w:rsidRPr="0008541D" w:rsidRDefault="0008541D" w:rsidP="000D70A1">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inspection and permitting processes;</w:t>
      </w:r>
    </w:p>
    <w:p w14:paraId="3E9E7F3D" w14:textId="77777777" w:rsidR="0008541D" w:rsidRPr="0008541D" w:rsidRDefault="0008541D" w:rsidP="000D70A1">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electrical, plumbing, mechanical, accessibility, and energy requirements;</w:t>
      </w:r>
    </w:p>
    <w:p w14:paraId="61842711" w14:textId="77777777" w:rsidR="0008541D" w:rsidRPr="0008541D" w:rsidRDefault="0008541D" w:rsidP="000D70A1">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climatic and environmental conditions;</w:t>
      </w:r>
    </w:p>
    <w:p w14:paraId="25DBA433" w14:textId="77777777" w:rsidR="0008541D" w:rsidRPr="0008541D" w:rsidRDefault="0008541D" w:rsidP="000D70A1">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recognized materials and test methods;</w:t>
      </w:r>
    </w:p>
    <w:p w14:paraId="7636F704" w14:textId="77777777" w:rsidR="0008541D" w:rsidRPr="0008541D" w:rsidRDefault="0008541D" w:rsidP="000D70A1">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units, language, and documentation requirements.</w:t>
      </w:r>
    </w:p>
    <w:p w14:paraId="35AF4106"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lastRenderedPageBreak/>
        <w:t>System05 Conformance shall not be represented as a substitute for legal Compliance or approval by the Authority Having Jurisdiction.</w:t>
      </w:r>
    </w:p>
    <w:p w14:paraId="1F5E64AA"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Where System05 introduces Components or connection methods not directly addressed by existing prescriptive codes, the implementation shall use an accepted alternative-method, evaluation, testing, or professional-engineering pathway.</w:t>
      </w:r>
    </w:p>
    <w:p w14:paraId="03488D4D"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initial regulatory scope should remain limited enough to permit consistent interpretation and direct engagement with authorities.</w:t>
      </w:r>
    </w:p>
    <w:p w14:paraId="116177A7"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Regulatory decisions, conditions, objections, and required compensating measures shall be documented as implementation Evidence.</w:t>
      </w:r>
    </w:p>
    <w:p w14:paraId="6337E961"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Expansion into additional regions shall require a Regional Profile or documented equivalence assessment rather than simple duplication of the first implementation.</w:t>
      </w:r>
    </w:p>
    <w:p w14:paraId="7301296B" w14:textId="77777777" w:rsidR="0008541D" w:rsidRPr="0008541D" w:rsidRDefault="0008541D" w:rsidP="0008541D">
      <w:pPr>
        <w:spacing w:after="0"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pict w14:anchorId="62D69EE4">
          <v:rect id="_x0000_i1047" style="width:0;height:1.5pt" o:hralign="center" o:hrstd="t" o:hr="t" fillcolor="#a0a0a0" stroked="f"/>
        </w:pict>
      </w:r>
    </w:p>
    <w:p w14:paraId="0E9EDF64" w14:textId="77777777" w:rsidR="0008541D" w:rsidRPr="0008541D" w:rsidRDefault="0008541D" w:rsidP="0008541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8541D">
        <w:rPr>
          <w:rFonts w:ascii="Times New Roman" w:eastAsia="Times New Roman" w:hAnsi="Times New Roman" w:cs="Times New Roman"/>
          <w:b/>
          <w:bCs/>
          <w:kern w:val="0"/>
          <w:sz w:val="27"/>
          <w:szCs w:val="27"/>
          <w14:ligatures w14:val="none"/>
        </w:rPr>
        <w:t>25. Initial Material and Structural System Scope</w:t>
      </w:r>
    </w:p>
    <w:p w14:paraId="7FECB9FE"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Initial Profile shall use a limited and clearly defined material and structural-system scope.</w:t>
      </w:r>
    </w:p>
    <w:p w14:paraId="37A84E18"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preferred initial approach should combine conventional, code-recognized structural members with System05-specific Nodes, Cartridges, and Interfaces.</w:t>
      </w:r>
    </w:p>
    <w:p w14:paraId="4EC8BC45"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Readily available structural lumber, engineered wood, steel sections, or other regionally common members may be used where their properties, grades, tolerances, durability, and connection behavior are adequately controlled.</w:t>
      </w:r>
    </w:p>
    <w:p w14:paraId="05EB7CD6"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For an initial timber-oriented implementation, the connection architecture should use:</w:t>
      </w:r>
    </w:p>
    <w:p w14:paraId="3620C215" w14:textId="77777777" w:rsidR="0008541D" w:rsidRPr="0008541D" w:rsidRDefault="0008541D" w:rsidP="000D70A1">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 metallic or otherwise code-verifiable structural core;</w:t>
      </w:r>
    </w:p>
    <w:p w14:paraId="21C27D24" w14:textId="77777777" w:rsidR="0008541D" w:rsidRPr="0008541D" w:rsidRDefault="0008541D" w:rsidP="000D70A1">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material-specific Cartridges or adapters;</w:t>
      </w:r>
    </w:p>
    <w:p w14:paraId="3D479BEE" w14:textId="77777777" w:rsidR="0008541D" w:rsidRPr="0008541D" w:rsidRDefault="0008541D" w:rsidP="000D70A1">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replaceable protective or composite shells where justified;</w:t>
      </w:r>
    </w:p>
    <w:p w14:paraId="7F35C8BB" w14:textId="77777777" w:rsidR="0008541D" w:rsidRPr="0008541D" w:rsidRDefault="0008541D" w:rsidP="000D70A1">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inspectable primary load paths;</w:t>
      </w:r>
    </w:p>
    <w:p w14:paraId="4D62B4E1" w14:textId="77777777" w:rsidR="0008541D" w:rsidRPr="0008541D" w:rsidRDefault="0008541D" w:rsidP="000D70A1">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standardized System05 Interface geometry.</w:t>
      </w:r>
    </w:p>
    <w:p w14:paraId="5EC1FAD2"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System05-specific alignment, robotic handling, identity, sensing, fire protection, and future-upgrade features may be integrated around the structural core without obscuring its primary engineering behavior.</w:t>
      </w:r>
    </w:p>
    <w:p w14:paraId="52C03762"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initial structural system should prioritize regular low-rise framing, repeated bays, understandable load paths, and accessible connections.</w:t>
      </w:r>
    </w:p>
    <w:p w14:paraId="3319966D"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Profile shall define applicable limits for gravity, lateral, uplift, impact, fire, moisture, durability, fatigue, and temporary construction conditions.</w:t>
      </w:r>
    </w:p>
    <w:p w14:paraId="77AC95AE"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lastRenderedPageBreak/>
        <w:t>Alternative materials shall remain possible in future Profiles, but Evidence from one material system shall not automatically qualify another.</w:t>
      </w:r>
    </w:p>
    <w:p w14:paraId="32F73C5B" w14:textId="77777777" w:rsidR="0008541D" w:rsidRPr="0008541D" w:rsidRDefault="0008541D" w:rsidP="0008541D">
      <w:pPr>
        <w:spacing w:after="0"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pict w14:anchorId="5E9A70CF">
          <v:rect id="_x0000_i1048" style="width:0;height:1.5pt" o:hralign="center" o:hrstd="t" o:hr="t" fillcolor="#a0a0a0" stroked="f"/>
        </w:pict>
      </w:r>
    </w:p>
    <w:p w14:paraId="51D34A8C" w14:textId="77777777" w:rsidR="0008541D" w:rsidRPr="0008541D" w:rsidRDefault="0008541D" w:rsidP="0008541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8541D">
        <w:rPr>
          <w:rFonts w:ascii="Times New Roman" w:eastAsia="Times New Roman" w:hAnsi="Times New Roman" w:cs="Times New Roman"/>
          <w:b/>
          <w:bCs/>
          <w:kern w:val="0"/>
          <w:sz w:val="27"/>
          <w:szCs w:val="27"/>
          <w14:ligatures w14:val="none"/>
        </w:rPr>
        <w:t>26. Minimum Node Family</w:t>
      </w:r>
    </w:p>
    <w:p w14:paraId="31DFAE62"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Minimum Node Family shall contain the smallest set of Node types required to assemble and verify the initial Building configuration.</w:t>
      </w:r>
    </w:p>
    <w:p w14:paraId="6D31B10D"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family may include:</w:t>
      </w:r>
    </w:p>
    <w:p w14:paraId="26623C8E" w14:textId="77777777" w:rsidR="0008541D" w:rsidRPr="0008541D" w:rsidRDefault="0008541D" w:rsidP="000D70A1">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foundation or base Nodes;</w:t>
      </w:r>
    </w:p>
    <w:p w14:paraId="21B9DEBE" w14:textId="77777777" w:rsidR="0008541D" w:rsidRPr="0008541D" w:rsidRDefault="0008541D" w:rsidP="000D70A1">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floor-level Nodes;</w:t>
      </w:r>
    </w:p>
    <w:p w14:paraId="72A2D99D" w14:textId="77777777" w:rsidR="0008541D" w:rsidRPr="0008541D" w:rsidRDefault="0008541D" w:rsidP="000D70A1">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roof-level Nodes;</w:t>
      </w:r>
    </w:p>
    <w:p w14:paraId="6C835DE2" w14:textId="77777777" w:rsidR="0008541D" w:rsidRPr="0008541D" w:rsidRDefault="0008541D" w:rsidP="000D70A1">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corner Nodes;</w:t>
      </w:r>
    </w:p>
    <w:p w14:paraId="06B59F11" w14:textId="77777777" w:rsidR="0008541D" w:rsidRPr="0008541D" w:rsidRDefault="0008541D" w:rsidP="000D70A1">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edge Nodes;</w:t>
      </w:r>
    </w:p>
    <w:p w14:paraId="00A3FB50" w14:textId="77777777" w:rsidR="0008541D" w:rsidRPr="0008541D" w:rsidRDefault="0008541D" w:rsidP="000D70A1">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interior Nodes;</w:t>
      </w:r>
    </w:p>
    <w:p w14:paraId="2DECDF04" w14:textId="77777777" w:rsidR="0008541D" w:rsidRPr="0008541D" w:rsidRDefault="0008541D" w:rsidP="000D70A1">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brace or lateral-resistance Nodes;</w:t>
      </w:r>
    </w:p>
    <w:p w14:paraId="733463B5" w14:textId="77777777" w:rsidR="0008541D" w:rsidRPr="0008541D" w:rsidRDefault="0008541D" w:rsidP="000D70A1">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utility or Smart-Module-capable variants.</w:t>
      </w:r>
    </w:p>
    <w:p w14:paraId="3BE2187E"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design should minimize unnecessary Node variants by using a common core architecture, controlled orientations, interchangeable Interface faces, and configuration-specific Cartridges where practical.</w:t>
      </w:r>
    </w:p>
    <w:p w14:paraId="6BD2740F"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Each Node type shall define:</w:t>
      </w:r>
    </w:p>
    <w:p w14:paraId="03BB5EEF" w14:textId="77777777" w:rsidR="0008541D" w:rsidRPr="0008541D" w:rsidRDefault="0008541D" w:rsidP="000D70A1">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intended structural role;</w:t>
      </w:r>
    </w:p>
    <w:p w14:paraId="4635B77D" w14:textId="77777777" w:rsidR="0008541D" w:rsidRPr="0008541D" w:rsidRDefault="0008541D" w:rsidP="000D70A1">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allowable Interface locations;</w:t>
      </w:r>
    </w:p>
    <w:p w14:paraId="15CD06E3" w14:textId="77777777" w:rsidR="0008541D" w:rsidRPr="0008541D" w:rsidRDefault="0008541D" w:rsidP="000D70A1">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load and deformation limits;</w:t>
      </w:r>
    </w:p>
    <w:p w14:paraId="758DE916" w14:textId="77777777" w:rsidR="0008541D" w:rsidRPr="0008541D" w:rsidRDefault="0008541D" w:rsidP="000D70A1">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datum and tolerance system;</w:t>
      </w:r>
    </w:p>
    <w:p w14:paraId="6033DACA" w14:textId="77777777" w:rsidR="0008541D" w:rsidRPr="0008541D" w:rsidRDefault="0008541D" w:rsidP="000D70A1">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locking and release behavior;</w:t>
      </w:r>
    </w:p>
    <w:p w14:paraId="405D6381" w14:textId="77777777" w:rsidR="0008541D" w:rsidRPr="0008541D" w:rsidRDefault="0008541D" w:rsidP="000D70A1">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inspection zones;</w:t>
      </w:r>
    </w:p>
    <w:p w14:paraId="59BF29D2" w14:textId="77777777" w:rsidR="0008541D" w:rsidRPr="0008541D" w:rsidRDefault="0008541D" w:rsidP="000D70A1">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handling and robotic features;</w:t>
      </w:r>
    </w:p>
    <w:p w14:paraId="15B454F4" w14:textId="77777777" w:rsidR="0008541D" w:rsidRPr="0008541D" w:rsidRDefault="0008541D" w:rsidP="000D70A1">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identity and marking;</w:t>
      </w:r>
    </w:p>
    <w:p w14:paraId="422BCB30" w14:textId="77777777" w:rsidR="0008541D" w:rsidRPr="0008541D" w:rsidRDefault="0008541D" w:rsidP="000D70A1">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Smart Module or sensor provisions;</w:t>
      </w:r>
    </w:p>
    <w:p w14:paraId="251ED345" w14:textId="77777777" w:rsidR="0008541D" w:rsidRPr="0008541D" w:rsidRDefault="0008541D" w:rsidP="000D70A1">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fire, corrosion, and environmental protection;</w:t>
      </w:r>
    </w:p>
    <w:p w14:paraId="2A9BC7F3" w14:textId="77777777" w:rsidR="0008541D" w:rsidRPr="0008541D" w:rsidRDefault="0008541D" w:rsidP="000D70A1">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replacement or repair strategy.</w:t>
      </w:r>
    </w:p>
    <w:p w14:paraId="35526C80"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Node shall remain stronger and more durable than ordinary replaceable elements where required by the governing failure hierarchy.</w:t>
      </w:r>
    </w:p>
    <w:p w14:paraId="36193F52"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No Node shall be described as universal without a declared Compatibility Envelope.</w:t>
      </w:r>
    </w:p>
    <w:p w14:paraId="019EF7F2"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lastRenderedPageBreak/>
        <w:t>The initial family may restrict certain Interface faces, loading directions, or Building configurations. Such restrictions shall be visible in Product data, BDL validation, Compiler rules, and installation instructions.</w:t>
      </w:r>
    </w:p>
    <w:p w14:paraId="4A9AB982" w14:textId="77777777" w:rsidR="0008541D" w:rsidRPr="0008541D" w:rsidRDefault="0008541D" w:rsidP="0008541D">
      <w:pPr>
        <w:spacing w:after="0"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pict w14:anchorId="65E6A930">
          <v:rect id="_x0000_i1049" style="width:0;height:1.5pt" o:hralign="center" o:hrstd="t" o:hr="t" fillcolor="#a0a0a0" stroked="f"/>
        </w:pict>
      </w:r>
    </w:p>
    <w:p w14:paraId="2CCB8BB7" w14:textId="77777777" w:rsidR="0008541D" w:rsidRPr="0008541D" w:rsidRDefault="0008541D" w:rsidP="0008541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8541D">
        <w:rPr>
          <w:rFonts w:ascii="Times New Roman" w:eastAsia="Times New Roman" w:hAnsi="Times New Roman" w:cs="Times New Roman"/>
          <w:b/>
          <w:bCs/>
          <w:kern w:val="0"/>
          <w:sz w:val="27"/>
          <w:szCs w:val="27"/>
          <w14:ligatures w14:val="none"/>
        </w:rPr>
        <w:t>27. Minimum Cartridge Family</w:t>
      </w:r>
    </w:p>
    <w:p w14:paraId="17BBC878"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Minimum Cartridge Family shall provide the required adaptation between System05 Nodes and the initial Components, members, panels, utilities, or devices.</w:t>
      </w:r>
    </w:p>
    <w:p w14:paraId="1A066708"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initial family should include:</w:t>
      </w:r>
    </w:p>
    <w:p w14:paraId="02AB63AB" w14:textId="77777777" w:rsidR="0008541D" w:rsidRPr="0008541D" w:rsidRDefault="0008541D" w:rsidP="000D70A1">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primary structural member-end Cartridges;</w:t>
      </w:r>
    </w:p>
    <w:p w14:paraId="041B4EB9" w14:textId="77777777" w:rsidR="0008541D" w:rsidRPr="0008541D" w:rsidRDefault="0008541D" w:rsidP="000D70A1">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bracing or lateral-load Cartridges;</w:t>
      </w:r>
    </w:p>
    <w:p w14:paraId="26A7BA25" w14:textId="77777777" w:rsidR="0008541D" w:rsidRPr="0008541D" w:rsidRDefault="0008541D" w:rsidP="000D70A1">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panel or enclosure attachment Cartridges;</w:t>
      </w:r>
    </w:p>
    <w:p w14:paraId="0B9CEAFD" w14:textId="77777777" w:rsidR="0008541D" w:rsidRPr="0008541D" w:rsidRDefault="0008541D" w:rsidP="000D70A1">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utility-routing or protected-passage Cartridges;</w:t>
      </w:r>
    </w:p>
    <w:p w14:paraId="1DEF9011" w14:textId="77777777" w:rsidR="0008541D" w:rsidRPr="0008541D" w:rsidRDefault="0008541D" w:rsidP="000D70A1">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blanking and protective Cartridges;</w:t>
      </w:r>
    </w:p>
    <w:p w14:paraId="0A769516" w14:textId="77777777" w:rsidR="0008541D" w:rsidRPr="0008541D" w:rsidRDefault="0008541D" w:rsidP="000D70A1">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transition or test Cartridges;</w:t>
      </w:r>
    </w:p>
    <w:p w14:paraId="024231F8" w14:textId="77777777" w:rsidR="0008541D" w:rsidRPr="0008541D" w:rsidRDefault="0008541D" w:rsidP="000D70A1">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Smart Module or sensor-access Cartridges where applicable.</w:t>
      </w:r>
    </w:p>
    <w:p w14:paraId="40839F11"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Each Cartridge shall define:</w:t>
      </w:r>
    </w:p>
    <w:p w14:paraId="147A3891" w14:textId="77777777" w:rsidR="0008541D" w:rsidRPr="0008541D" w:rsidRDefault="0008541D" w:rsidP="000D70A1">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compatible Node and Interface Versions;</w:t>
      </w:r>
    </w:p>
    <w:p w14:paraId="2FD8DC42" w14:textId="77777777" w:rsidR="0008541D" w:rsidRPr="0008541D" w:rsidRDefault="0008541D" w:rsidP="000D70A1">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compatible Component or material range;</w:t>
      </w:r>
    </w:p>
    <w:p w14:paraId="2D8691B1" w14:textId="77777777" w:rsidR="0008541D" w:rsidRPr="0008541D" w:rsidRDefault="0008541D" w:rsidP="000D70A1">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load-transfer behavior;</w:t>
      </w:r>
    </w:p>
    <w:p w14:paraId="1E8FF23E" w14:textId="77777777" w:rsidR="0008541D" w:rsidRPr="0008541D" w:rsidRDefault="0008541D" w:rsidP="000D70A1">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alignment and tolerance requirements;</w:t>
      </w:r>
    </w:p>
    <w:p w14:paraId="134CFE2E" w14:textId="77777777" w:rsidR="0008541D" w:rsidRPr="0008541D" w:rsidRDefault="0008541D" w:rsidP="000D70A1">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locking and release sequence;</w:t>
      </w:r>
    </w:p>
    <w:p w14:paraId="0BBFF365" w14:textId="77777777" w:rsidR="0008541D" w:rsidRPr="0008541D" w:rsidRDefault="0008541D" w:rsidP="000D70A1">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inspection method;</w:t>
      </w:r>
    </w:p>
    <w:p w14:paraId="5DE92482" w14:textId="77777777" w:rsidR="0008541D" w:rsidRPr="0008541D" w:rsidRDefault="0008541D" w:rsidP="000D70A1">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failure and replacement behavior;</w:t>
      </w:r>
    </w:p>
    <w:p w14:paraId="542A7F9E" w14:textId="77777777" w:rsidR="0008541D" w:rsidRPr="0008541D" w:rsidRDefault="0008541D" w:rsidP="000D70A1">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environmental and fire protection;</w:t>
      </w:r>
    </w:p>
    <w:p w14:paraId="7D6EBBEB" w14:textId="77777777" w:rsidR="0008541D" w:rsidRPr="0008541D" w:rsidRDefault="0008541D" w:rsidP="000D70A1">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identity and traceability;</w:t>
      </w:r>
    </w:p>
    <w:p w14:paraId="1C2C1950" w14:textId="77777777" w:rsidR="0008541D" w:rsidRPr="0008541D" w:rsidRDefault="0008541D" w:rsidP="000D70A1">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permitted installation tools;</w:t>
      </w:r>
    </w:p>
    <w:p w14:paraId="62D3DE1D" w14:textId="77777777" w:rsidR="0008541D" w:rsidRPr="0008541D" w:rsidRDefault="0008541D" w:rsidP="000D70A1">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human and robotic access requirements.</w:t>
      </w:r>
    </w:p>
    <w:p w14:paraId="74FCE662"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Cartridges should concentrate material-specific adaptation and replaceable complexity so that the Node platform can remain stable across multiple Product generations.</w:t>
      </w:r>
    </w:p>
    <w:p w14:paraId="251F345D"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 Cartridge shall not conceal a critical connection state without an approved inspection or sensing method.</w:t>
      </w:r>
    </w:p>
    <w:p w14:paraId="3928A9E1"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Cartridges that appear geometrically similar but have different capacities or functions shall remain distinguishable through physical features, identifiers, markings, and digital validation.</w:t>
      </w:r>
    </w:p>
    <w:p w14:paraId="6809EB43"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Replacement shall require compatibility checking and appropriate BIOS and Digital Twin updates.</w:t>
      </w:r>
    </w:p>
    <w:p w14:paraId="5F9350F7" w14:textId="77777777" w:rsidR="0008541D" w:rsidRPr="0008541D" w:rsidRDefault="0008541D" w:rsidP="0008541D">
      <w:pPr>
        <w:spacing w:after="0"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lastRenderedPageBreak/>
        <w:pict w14:anchorId="5CF5772B">
          <v:rect id="_x0000_i1050" style="width:0;height:1.5pt" o:hralign="center" o:hrstd="t" o:hr="t" fillcolor="#a0a0a0" stroked="f"/>
        </w:pict>
      </w:r>
    </w:p>
    <w:p w14:paraId="3195F597" w14:textId="77777777" w:rsidR="0008541D" w:rsidRPr="0008541D" w:rsidRDefault="0008541D" w:rsidP="0008541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8541D">
        <w:rPr>
          <w:rFonts w:ascii="Times New Roman" w:eastAsia="Times New Roman" w:hAnsi="Times New Roman" w:cs="Times New Roman"/>
          <w:b/>
          <w:bCs/>
          <w:kern w:val="0"/>
          <w:sz w:val="27"/>
          <w:szCs w:val="27"/>
          <w14:ligatures w14:val="none"/>
        </w:rPr>
        <w:t>28. Minimum Interface Set</w:t>
      </w:r>
    </w:p>
    <w:p w14:paraId="60FB5DDF"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Minimum Interface Set shall define the controlled boundaries required for the first integrated System05 implementation.</w:t>
      </w:r>
    </w:p>
    <w:p w14:paraId="264D20CF"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Interface Set should include:</w:t>
      </w:r>
    </w:p>
    <w:p w14:paraId="77F07525" w14:textId="77777777" w:rsidR="0008541D" w:rsidRPr="0008541D" w:rsidRDefault="0008541D" w:rsidP="000D70A1">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structural load-transfer Interface;</w:t>
      </w:r>
    </w:p>
    <w:p w14:paraId="5ECB0560" w14:textId="77777777" w:rsidR="0008541D" w:rsidRPr="0008541D" w:rsidRDefault="0008541D" w:rsidP="000D70A1">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geometric alignment and datum Interface;</w:t>
      </w:r>
    </w:p>
    <w:p w14:paraId="2D9A144F" w14:textId="77777777" w:rsidR="0008541D" w:rsidRPr="0008541D" w:rsidRDefault="0008541D" w:rsidP="000D70A1">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locking and retention Interface;</w:t>
      </w:r>
    </w:p>
    <w:p w14:paraId="0B09EBC6" w14:textId="77777777" w:rsidR="0008541D" w:rsidRPr="0008541D" w:rsidRDefault="0008541D" w:rsidP="000D70A1">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handling and robotic-access Interface;</w:t>
      </w:r>
    </w:p>
    <w:p w14:paraId="16A6D2F0" w14:textId="77777777" w:rsidR="0008541D" w:rsidRPr="0008541D" w:rsidRDefault="0008541D" w:rsidP="000D70A1">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inspection and condition-verification Interface;</w:t>
      </w:r>
    </w:p>
    <w:p w14:paraId="18F70A05" w14:textId="77777777" w:rsidR="0008541D" w:rsidRPr="0008541D" w:rsidRDefault="0008541D" w:rsidP="000D70A1">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physical identity Interface;</w:t>
      </w:r>
    </w:p>
    <w:p w14:paraId="58482A92" w14:textId="77777777" w:rsidR="0008541D" w:rsidRPr="0008541D" w:rsidRDefault="0008541D" w:rsidP="000D70A1">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sensor and Smart Module data Interface;</w:t>
      </w:r>
    </w:p>
    <w:p w14:paraId="63960B30" w14:textId="77777777" w:rsidR="0008541D" w:rsidRPr="0008541D" w:rsidRDefault="0008541D" w:rsidP="000D70A1">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utility or protected-routing Interface where included;</w:t>
      </w:r>
    </w:p>
    <w:p w14:paraId="0E381CB6" w14:textId="77777777" w:rsidR="0008541D" w:rsidRPr="0008541D" w:rsidRDefault="0008541D" w:rsidP="000D70A1">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software and Registry Interface;</w:t>
      </w:r>
    </w:p>
    <w:p w14:paraId="19B237A7" w14:textId="77777777" w:rsidR="0008541D" w:rsidRPr="0008541D" w:rsidRDefault="0008541D" w:rsidP="000D70A1">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lifecycle release and replacement Interface.</w:t>
      </w:r>
    </w:p>
    <w:p w14:paraId="650DCAB9"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Each Interface shall define:</w:t>
      </w:r>
    </w:p>
    <w:p w14:paraId="5D26F8DE" w14:textId="77777777" w:rsidR="0008541D" w:rsidRPr="0008541D" w:rsidRDefault="0008541D" w:rsidP="000D70A1">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participating entities;</w:t>
      </w:r>
    </w:p>
    <w:p w14:paraId="3B263870" w14:textId="77777777" w:rsidR="0008541D" w:rsidRPr="0008541D" w:rsidRDefault="0008541D" w:rsidP="000D70A1">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geometry and tolerances;</w:t>
      </w:r>
    </w:p>
    <w:p w14:paraId="444FE7B8" w14:textId="77777777" w:rsidR="0008541D" w:rsidRPr="0008541D" w:rsidRDefault="0008541D" w:rsidP="000D70A1">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loads, states, and environmental conditions;</w:t>
      </w:r>
    </w:p>
    <w:p w14:paraId="48795F2D" w14:textId="77777777" w:rsidR="0008541D" w:rsidRPr="0008541D" w:rsidRDefault="0008541D" w:rsidP="000D70A1">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directionality and permitted actions;</w:t>
      </w:r>
    </w:p>
    <w:p w14:paraId="73451950" w14:textId="77777777" w:rsidR="0008541D" w:rsidRPr="0008541D" w:rsidRDefault="0008541D" w:rsidP="000D70A1">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Compatibility and Version rules;</w:t>
      </w:r>
    </w:p>
    <w:p w14:paraId="3CE8F558" w14:textId="77777777" w:rsidR="0008541D" w:rsidRPr="0008541D" w:rsidRDefault="0008541D" w:rsidP="000D70A1">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inspection and acceptance criteria;</w:t>
      </w:r>
    </w:p>
    <w:p w14:paraId="5018FE5E" w14:textId="77777777" w:rsidR="0008541D" w:rsidRPr="0008541D" w:rsidRDefault="0008541D" w:rsidP="000D70A1">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failure and safe-state behavior;</w:t>
      </w:r>
    </w:p>
    <w:p w14:paraId="69E34E56" w14:textId="77777777" w:rsidR="0008541D" w:rsidRPr="0008541D" w:rsidRDefault="0008541D" w:rsidP="000D70A1">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required Evidence;</w:t>
      </w:r>
    </w:p>
    <w:p w14:paraId="5041328D" w14:textId="77777777" w:rsidR="0008541D" w:rsidRPr="0008541D" w:rsidRDefault="0008541D" w:rsidP="000D70A1">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prohibited combinations.</w:t>
      </w:r>
    </w:p>
    <w:p w14:paraId="703D27FB"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Interface Compatibility shall not be reduced to dimensional fit.</w:t>
      </w:r>
    </w:p>
    <w:p w14:paraId="7533C370"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minimum Interface architecture shall support capability negotiation or controlled compatibility lookup before assembly, replacement, or automated action.</w:t>
      </w:r>
    </w:p>
    <w:p w14:paraId="5DDD983F"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Physical keying, digital validation, procedural controls, or a combination of these methods should prevent foreseeable incompatible assembly.</w:t>
      </w:r>
    </w:p>
    <w:p w14:paraId="19268CC5"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Interface Set shall remain small enough to implement and verify but sufficiently complete to demonstrate future interoperability among independent manufacturers.</w:t>
      </w:r>
    </w:p>
    <w:p w14:paraId="76F319E9" w14:textId="77777777" w:rsidR="0008541D" w:rsidRPr="0008541D" w:rsidRDefault="0008541D" w:rsidP="0008541D">
      <w:pPr>
        <w:spacing w:after="0"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pict w14:anchorId="4FE99991">
          <v:rect id="_x0000_i1051" style="width:0;height:1.5pt" o:hralign="center" o:hrstd="t" o:hr="t" fillcolor="#a0a0a0" stroked="f"/>
        </w:pict>
      </w:r>
    </w:p>
    <w:p w14:paraId="6735F042" w14:textId="77777777" w:rsidR="0008541D" w:rsidRPr="0008541D" w:rsidRDefault="0008541D" w:rsidP="0008541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8541D">
        <w:rPr>
          <w:rFonts w:ascii="Times New Roman" w:eastAsia="Times New Roman" w:hAnsi="Times New Roman" w:cs="Times New Roman"/>
          <w:b/>
          <w:bCs/>
          <w:kern w:val="0"/>
          <w:sz w:val="27"/>
          <w:szCs w:val="27"/>
          <w14:ligatures w14:val="none"/>
        </w:rPr>
        <w:t>29. Initial Smart Node and Sensor Architecture</w:t>
      </w:r>
    </w:p>
    <w:p w14:paraId="1B4F147B"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lastRenderedPageBreak/>
        <w:t>The Initial Smart Node architecture shall use centralized, accessible, and replaceable intelligence rather than permanently embedding complex electronics throughout every structural element.</w:t>
      </w:r>
    </w:p>
    <w:p w14:paraId="43D179DE"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Selected Nodes, particularly accessible corner, edge, service, or utility Nodes, may contain a removable Smart Module installed as a protected cassette or Cartridge.</w:t>
      </w:r>
    </w:p>
    <w:p w14:paraId="563D028D"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Module may include:</w:t>
      </w:r>
    </w:p>
    <w:p w14:paraId="7D97D14E" w14:textId="77777777" w:rsidR="0008541D" w:rsidRPr="0008541D" w:rsidRDefault="0008541D" w:rsidP="000D70A1">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sensing electronics;</w:t>
      </w:r>
    </w:p>
    <w:p w14:paraId="4445A7BB" w14:textId="77777777" w:rsidR="0008541D" w:rsidRPr="0008541D" w:rsidRDefault="0008541D" w:rsidP="000D70A1">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local processing;</w:t>
      </w:r>
    </w:p>
    <w:p w14:paraId="3F40774B" w14:textId="77777777" w:rsidR="0008541D" w:rsidRPr="0008541D" w:rsidRDefault="0008541D" w:rsidP="000D70A1">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communication capability;</w:t>
      </w:r>
    </w:p>
    <w:p w14:paraId="272D413A" w14:textId="77777777" w:rsidR="0008541D" w:rsidRPr="0008541D" w:rsidRDefault="0008541D" w:rsidP="000D70A1">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power management;</w:t>
      </w:r>
    </w:p>
    <w:p w14:paraId="0E2C24C4" w14:textId="77777777" w:rsidR="0008541D" w:rsidRPr="0008541D" w:rsidRDefault="0008541D" w:rsidP="000D70A1">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secure identity;</w:t>
      </w:r>
    </w:p>
    <w:p w14:paraId="4E8B2CBF" w14:textId="77777777" w:rsidR="0008541D" w:rsidRPr="0008541D" w:rsidRDefault="0008541D" w:rsidP="000D70A1">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event storage;</w:t>
      </w:r>
    </w:p>
    <w:p w14:paraId="4C408868" w14:textId="77777777" w:rsidR="0008541D" w:rsidRPr="0008541D" w:rsidRDefault="0008541D" w:rsidP="000D70A1">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diagnostic functions;</w:t>
      </w:r>
    </w:p>
    <w:p w14:paraId="62BDE2A2" w14:textId="77777777" w:rsidR="0008541D" w:rsidRPr="0008541D" w:rsidRDefault="0008541D" w:rsidP="000D70A1">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replaceable battery or power Interface.</w:t>
      </w:r>
    </w:p>
    <w:p w14:paraId="29AC4D6D"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Remote connection states and environmental conditions may be transferred to the Module through simple, durable, and inspectable signal paths integrated into Nodes, Cartridges, or Components.</w:t>
      </w:r>
    </w:p>
    <w:p w14:paraId="522309A4"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architecture shall allow information such as Cartridge-lock status to reach the Smart Module without requiring a complete electronic Module at every connection.</w:t>
      </w:r>
    </w:p>
    <w:p w14:paraId="2535B784"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initial Building should use a strategic mixture of smart and passive Nodes. The exact quantity shall be determined by coverage, criticality, access, cost, and reliability rather than by a fixed percentage alone.</w:t>
      </w:r>
    </w:p>
    <w:p w14:paraId="18CDFBC0"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Every critical structural or functional chain should have an identified inspection or monitoring method. Where continuous sensing is unnecessary, scheduled physical inspection may remain acceptable.</w:t>
      </w:r>
    </w:p>
    <w:p w14:paraId="313FC274"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Smart Module replacement shall not require removal or damage of the primary Node.</w:t>
      </w:r>
    </w:p>
    <w:p w14:paraId="76139D7A"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Loss of sensing, communication, or AI service shall produce a detectable degraded state and shall not create an unsafe structural condition.</w:t>
      </w:r>
    </w:p>
    <w:p w14:paraId="698D3A25" w14:textId="77777777" w:rsidR="0008541D" w:rsidRPr="0008541D" w:rsidRDefault="0008541D" w:rsidP="0008541D">
      <w:pPr>
        <w:spacing w:after="0"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pict w14:anchorId="4FB52D8F">
          <v:rect id="_x0000_i1052" style="width:0;height:1.5pt" o:hralign="center" o:hrstd="t" o:hr="t" fillcolor="#a0a0a0" stroked="f"/>
        </w:pict>
      </w:r>
    </w:p>
    <w:p w14:paraId="69FC7BC6" w14:textId="77777777" w:rsidR="0008541D" w:rsidRPr="0008541D" w:rsidRDefault="0008541D" w:rsidP="0008541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8541D">
        <w:rPr>
          <w:rFonts w:ascii="Times New Roman" w:eastAsia="Times New Roman" w:hAnsi="Times New Roman" w:cs="Times New Roman"/>
          <w:b/>
          <w:bCs/>
          <w:kern w:val="0"/>
          <w:sz w:val="27"/>
          <w:szCs w:val="27"/>
          <w14:ligatures w14:val="none"/>
        </w:rPr>
        <w:t>30. Minimum Building BIOS</w:t>
      </w:r>
    </w:p>
    <w:p w14:paraId="16254F12"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Minimum Building BIOS shall provide the authoritative digital foundation required to identify, configure, verify, operate, and maintain the initial Building.</w:t>
      </w:r>
    </w:p>
    <w:p w14:paraId="30572DD9"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At minimum, the BIOS shall contain:</w:t>
      </w:r>
    </w:p>
    <w:p w14:paraId="1B869C2D" w14:textId="77777777" w:rsidR="0008541D" w:rsidRPr="0008541D" w:rsidRDefault="0008541D" w:rsidP="000D70A1">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lastRenderedPageBreak/>
        <w:t>Building identity;</w:t>
      </w:r>
    </w:p>
    <w:p w14:paraId="1622229F" w14:textId="77777777" w:rsidR="0008541D" w:rsidRPr="0008541D" w:rsidRDefault="0008541D" w:rsidP="000D70A1">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location and applicable Profiles;</w:t>
      </w:r>
    </w:p>
    <w:p w14:paraId="3696F10C" w14:textId="77777777" w:rsidR="0008541D" w:rsidRPr="0008541D" w:rsidRDefault="0008541D" w:rsidP="000D70A1">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approved configuration Version;</w:t>
      </w:r>
    </w:p>
    <w:p w14:paraId="57AA378B" w14:textId="77777777" w:rsidR="0008541D" w:rsidRPr="0008541D" w:rsidRDefault="0008541D" w:rsidP="000D70A1">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spatial and structural topology;</w:t>
      </w:r>
    </w:p>
    <w:p w14:paraId="3821B5B3" w14:textId="77777777" w:rsidR="0008541D" w:rsidRPr="0008541D" w:rsidRDefault="0008541D" w:rsidP="000D70A1">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installed Node, Cartridge, Interface, and Component identities;</w:t>
      </w:r>
    </w:p>
    <w:p w14:paraId="00446494" w14:textId="77777777" w:rsidR="0008541D" w:rsidRPr="0008541D" w:rsidRDefault="0008541D" w:rsidP="000D70A1">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compatibility relationships;</w:t>
      </w:r>
    </w:p>
    <w:p w14:paraId="5AD33F5B" w14:textId="77777777" w:rsidR="0008541D" w:rsidRPr="0008541D" w:rsidRDefault="0008541D" w:rsidP="000D70A1">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commissioning and verification status;</w:t>
      </w:r>
    </w:p>
    <w:p w14:paraId="75326BBC" w14:textId="77777777" w:rsidR="0008541D" w:rsidRPr="0008541D" w:rsidRDefault="0008541D" w:rsidP="000D70A1">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safety constraints and operational limits;</w:t>
      </w:r>
    </w:p>
    <w:p w14:paraId="2A5C062E" w14:textId="77777777" w:rsidR="0008541D" w:rsidRPr="0008541D" w:rsidRDefault="0008541D" w:rsidP="000D70A1">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Smart Module and sensor configuration;</w:t>
      </w:r>
    </w:p>
    <w:p w14:paraId="2765E85B" w14:textId="77777777" w:rsidR="0008541D" w:rsidRPr="0008541D" w:rsidRDefault="0008541D" w:rsidP="000D70A1">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maintenance and inspection requirements;</w:t>
      </w:r>
    </w:p>
    <w:p w14:paraId="0B8FB624" w14:textId="77777777" w:rsidR="0008541D" w:rsidRPr="0008541D" w:rsidRDefault="0008541D" w:rsidP="000D70A1">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active Nonconformities, Deviations, and compensating measures;</w:t>
      </w:r>
    </w:p>
    <w:p w14:paraId="234B36B5" w14:textId="77777777" w:rsidR="0008541D" w:rsidRPr="0008541D" w:rsidRDefault="0008541D" w:rsidP="000D70A1">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access Roles and permissions;</w:t>
      </w:r>
    </w:p>
    <w:p w14:paraId="177E7700" w14:textId="77777777" w:rsidR="0008541D" w:rsidRPr="0008541D" w:rsidRDefault="0008541D" w:rsidP="000D70A1">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lifecycle event history;</w:t>
      </w:r>
    </w:p>
    <w:p w14:paraId="69A80C25" w14:textId="77777777" w:rsidR="0008541D" w:rsidRPr="0008541D" w:rsidRDefault="0008541D" w:rsidP="000D70A1">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integrity and signature information.</w:t>
      </w:r>
    </w:p>
    <w:p w14:paraId="6EE6DCC7"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BIOS shall distinguish intended configuration, installed configuration, verified configuration, and current operational state.</w:t>
      </w:r>
    </w:p>
    <w:p w14:paraId="29B0A95E"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 Product shall not be recorded as verified merely because its identifier is present.</w:t>
      </w:r>
    </w:p>
    <w:p w14:paraId="795E445A"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BIOS changes shall require authorization appropriate to their consequence. Safety-critical configuration fields shall not be editable through ordinary user permissions.</w:t>
      </w:r>
    </w:p>
    <w:p w14:paraId="30711C4B"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BIOS shall function during loss of cloud connectivity to the extent necessary for safe Building operation, identification, inspection, and recovery.</w:t>
      </w:r>
    </w:p>
    <w:p w14:paraId="7E573CCA"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Building BIOS shall remain independent of any single AI Model, marketplace, manufacturer portal, or temporary software service.</w:t>
      </w:r>
    </w:p>
    <w:p w14:paraId="73C3FF86"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Historical Versions shall remain available for audit, incident investigation, restoration, and lifecycle interpretation.</w:t>
      </w:r>
    </w:p>
    <w:p w14:paraId="412EB87B" w14:textId="77777777" w:rsidR="0008541D" w:rsidRPr="0008541D" w:rsidRDefault="0008541D" w:rsidP="0008541D">
      <w:pPr>
        <w:spacing w:after="0"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pict w14:anchorId="74A1B7A3">
          <v:rect id="_x0000_i1053" style="width:0;height:1.5pt" o:hralign="center" o:hrstd="t" o:hr="t" fillcolor="#a0a0a0" stroked="f"/>
        </w:pict>
      </w:r>
    </w:p>
    <w:p w14:paraId="386829D1" w14:textId="77777777" w:rsidR="0008541D" w:rsidRPr="0008541D" w:rsidRDefault="0008541D" w:rsidP="0008541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8541D">
        <w:rPr>
          <w:rFonts w:ascii="Times New Roman" w:eastAsia="Times New Roman" w:hAnsi="Times New Roman" w:cs="Times New Roman"/>
          <w:b/>
          <w:bCs/>
          <w:kern w:val="0"/>
          <w:sz w:val="27"/>
          <w:szCs w:val="27"/>
          <w14:ligatures w14:val="none"/>
        </w:rPr>
        <w:t>31. Minimum BDL Language Profile</w:t>
      </w:r>
    </w:p>
    <w:p w14:paraId="0F18F652"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Minimum BDL Language Profile shall provide the smallest human-readable and machine-readable language capable of defining the initial System05 Building.</w:t>
      </w:r>
    </w:p>
    <w:p w14:paraId="4BAE4E87"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Profile shall support:</w:t>
      </w:r>
    </w:p>
    <w:p w14:paraId="7907675B" w14:textId="77777777" w:rsidR="0008541D" w:rsidRPr="0008541D" w:rsidRDefault="0008541D" w:rsidP="000D70A1">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Building and project metadata;</w:t>
      </w:r>
    </w:p>
    <w:p w14:paraId="2C1517DA" w14:textId="77777777" w:rsidR="0008541D" w:rsidRPr="0008541D" w:rsidRDefault="0008541D" w:rsidP="000D70A1">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spatial zones and reference geometry;</w:t>
      </w:r>
    </w:p>
    <w:p w14:paraId="4040E189" w14:textId="77777777" w:rsidR="0008541D" w:rsidRPr="0008541D" w:rsidRDefault="0008541D" w:rsidP="000D70A1">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structural grids and datum systems;</w:t>
      </w:r>
    </w:p>
    <w:p w14:paraId="1419085C" w14:textId="77777777" w:rsidR="0008541D" w:rsidRPr="0008541D" w:rsidRDefault="0008541D" w:rsidP="000D70A1">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Nodes, Cartridges, Components, and Interfaces;</w:t>
      </w:r>
    </w:p>
    <w:p w14:paraId="1F625EC1" w14:textId="77777777" w:rsidR="0008541D" w:rsidRPr="0008541D" w:rsidRDefault="0008541D" w:rsidP="000D70A1">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entity identities and Versions;</w:t>
      </w:r>
    </w:p>
    <w:p w14:paraId="1BD9E7D5" w14:textId="77777777" w:rsidR="0008541D" w:rsidRPr="0008541D" w:rsidRDefault="0008541D" w:rsidP="000D70A1">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lastRenderedPageBreak/>
        <w:t>connectivity and topology;</w:t>
      </w:r>
    </w:p>
    <w:p w14:paraId="119FA86E" w14:textId="77777777" w:rsidR="0008541D" w:rsidRPr="0008541D" w:rsidRDefault="0008541D" w:rsidP="000D70A1">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applicable Engineering Profiles;</w:t>
      </w:r>
    </w:p>
    <w:p w14:paraId="350D3377" w14:textId="77777777" w:rsidR="0008541D" w:rsidRPr="0008541D" w:rsidRDefault="0008541D" w:rsidP="000D70A1">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loads, constraints, and declared assumptions;</w:t>
      </w:r>
    </w:p>
    <w:p w14:paraId="567C3C36" w14:textId="77777777" w:rsidR="0008541D" w:rsidRPr="0008541D" w:rsidRDefault="0008541D" w:rsidP="000D70A1">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assembly relationships;</w:t>
      </w:r>
    </w:p>
    <w:p w14:paraId="771ED79A" w14:textId="77777777" w:rsidR="0008541D" w:rsidRPr="0008541D" w:rsidRDefault="0008541D" w:rsidP="000D70A1">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sensor and Smart Module locations;</w:t>
      </w:r>
    </w:p>
    <w:p w14:paraId="7542360A" w14:textId="77777777" w:rsidR="0008541D" w:rsidRPr="0008541D" w:rsidRDefault="0008541D" w:rsidP="000D70A1">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lifecycle and maintenance requirements;</w:t>
      </w:r>
    </w:p>
    <w:p w14:paraId="08200AA8" w14:textId="77777777" w:rsidR="0008541D" w:rsidRPr="0008541D" w:rsidRDefault="0008541D" w:rsidP="000D70A1">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required verification states.</w:t>
      </w:r>
    </w:p>
    <w:p w14:paraId="50458D99"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Profile may defer advanced optimization, generative design, complex behavioral simulation, autonomous construction planning, or unrestricted extension mechanisms.</w:t>
      </w:r>
    </w:p>
    <w:p w14:paraId="1755F3C3"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Every BDL document shall identify its schema Version, applicable Profile, author or originating system, authority status, and compilation history.</w:t>
      </w:r>
    </w:p>
    <w:p w14:paraId="577536C3"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language shall distinguish requirements, selections, assumptions, unresolved values, recommendations, and derived outputs.</w:t>
      </w:r>
    </w:p>
    <w:p w14:paraId="46C2B626"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Human-readable and machine-readable representations shall remain semantically aligned.</w:t>
      </w:r>
    </w:p>
    <w:p w14:paraId="36D2AB71"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 syntactically valid BDL document shall not automatically be considered safe, constructible, approved, or conforming.</w:t>
      </w:r>
    </w:p>
    <w:p w14:paraId="4B07ED82"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Minimum Profile shall be extensible without requiring existing valid documents to lose their historical interpretability.</w:t>
      </w:r>
    </w:p>
    <w:p w14:paraId="0A2F7DCE" w14:textId="77777777" w:rsidR="0008541D" w:rsidRPr="0008541D" w:rsidRDefault="0008541D" w:rsidP="0008541D">
      <w:pPr>
        <w:spacing w:after="0"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pict w14:anchorId="7B0EEF9B">
          <v:rect id="_x0000_i1054" style="width:0;height:1.5pt" o:hralign="center" o:hrstd="t" o:hr="t" fillcolor="#a0a0a0" stroked="f"/>
        </w:pict>
      </w:r>
    </w:p>
    <w:p w14:paraId="5AF9F8B0" w14:textId="77777777" w:rsidR="0008541D" w:rsidRPr="0008541D" w:rsidRDefault="0008541D" w:rsidP="0008541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8541D">
        <w:rPr>
          <w:rFonts w:ascii="Times New Roman" w:eastAsia="Times New Roman" w:hAnsi="Times New Roman" w:cs="Times New Roman"/>
          <w:b/>
          <w:bCs/>
          <w:kern w:val="0"/>
          <w:sz w:val="27"/>
          <w:szCs w:val="27"/>
          <w14:ligatures w14:val="none"/>
        </w:rPr>
        <w:t>32. Minimum Engineering Compiler</w:t>
      </w:r>
    </w:p>
    <w:p w14:paraId="42C66243"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Minimum Engineering Compiler shall transform an authorized BDL source into validated, traceable, and implementation-ready outputs within a declared capability envelope.</w:t>
      </w:r>
    </w:p>
    <w:p w14:paraId="4FB47483"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At minimum, the Compiler shall perform:</w:t>
      </w:r>
    </w:p>
    <w:p w14:paraId="58E6AD11" w14:textId="77777777" w:rsidR="0008541D" w:rsidRPr="0008541D" w:rsidRDefault="0008541D" w:rsidP="000D70A1">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syntax validation;</w:t>
      </w:r>
    </w:p>
    <w:p w14:paraId="248A3919" w14:textId="77777777" w:rsidR="0008541D" w:rsidRPr="0008541D" w:rsidRDefault="0008541D" w:rsidP="000D70A1">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schema validation;</w:t>
      </w:r>
    </w:p>
    <w:p w14:paraId="65BD3857" w14:textId="77777777" w:rsidR="0008541D" w:rsidRPr="0008541D" w:rsidRDefault="0008541D" w:rsidP="000D70A1">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identity and Version resolution;</w:t>
      </w:r>
    </w:p>
    <w:p w14:paraId="27274DA7" w14:textId="77777777" w:rsidR="0008541D" w:rsidRPr="0008541D" w:rsidRDefault="0008541D" w:rsidP="000D70A1">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Interface compatibility checking;</w:t>
      </w:r>
    </w:p>
    <w:p w14:paraId="29DAD6A9" w14:textId="77777777" w:rsidR="0008541D" w:rsidRPr="0008541D" w:rsidRDefault="0008541D" w:rsidP="000D70A1">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topology and configuration checking;</w:t>
      </w:r>
    </w:p>
    <w:p w14:paraId="4B69E6D0" w14:textId="77777777" w:rsidR="0008541D" w:rsidRPr="0008541D" w:rsidRDefault="0008541D" w:rsidP="000D70A1">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required-field and dependency validation;</w:t>
      </w:r>
    </w:p>
    <w:p w14:paraId="38C8961A" w14:textId="77777777" w:rsidR="0008541D" w:rsidRPr="0008541D" w:rsidRDefault="0008541D" w:rsidP="000D70A1">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selected engineering-rule checks;</w:t>
      </w:r>
    </w:p>
    <w:p w14:paraId="02332370" w14:textId="77777777" w:rsidR="0008541D" w:rsidRPr="0008541D" w:rsidRDefault="0008541D" w:rsidP="000D70A1">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detection of prohibited combinations;</w:t>
      </w:r>
    </w:p>
    <w:p w14:paraId="7EE337CE" w14:textId="77777777" w:rsidR="0008541D" w:rsidRPr="0008541D" w:rsidRDefault="0008541D" w:rsidP="000D70A1">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generation of warnings and unresolved conditions;</w:t>
      </w:r>
    </w:p>
    <w:p w14:paraId="6DE0DBE9" w14:textId="77777777" w:rsidR="0008541D" w:rsidRPr="0008541D" w:rsidRDefault="0008541D" w:rsidP="000D70A1">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preparation of BIOS configuration data;</w:t>
      </w:r>
    </w:p>
    <w:p w14:paraId="66617726" w14:textId="77777777" w:rsidR="0008541D" w:rsidRPr="0008541D" w:rsidRDefault="0008541D" w:rsidP="000D70A1">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production of traceable assembly and inspection information.</w:t>
      </w:r>
    </w:p>
    <w:p w14:paraId="4424D03C"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lastRenderedPageBreak/>
        <w:t>The Compiler may generate or support:</w:t>
      </w:r>
    </w:p>
    <w:p w14:paraId="5355690F" w14:textId="77777777" w:rsidR="0008541D" w:rsidRPr="0008541D" w:rsidRDefault="0008541D" w:rsidP="000D70A1">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Bills of Materials;</w:t>
      </w:r>
    </w:p>
    <w:p w14:paraId="0EAC476F" w14:textId="77777777" w:rsidR="0008541D" w:rsidRPr="0008541D" w:rsidRDefault="0008541D" w:rsidP="000D70A1">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Node and Cartridge schedules;</w:t>
      </w:r>
    </w:p>
    <w:p w14:paraId="023D1EC8" w14:textId="77777777" w:rsidR="0008541D" w:rsidRPr="0008541D" w:rsidRDefault="0008541D" w:rsidP="000D70A1">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assembly sequences;</w:t>
      </w:r>
    </w:p>
    <w:p w14:paraId="7DD28DA2" w14:textId="77777777" w:rsidR="0008541D" w:rsidRPr="0008541D" w:rsidRDefault="0008541D" w:rsidP="000D70A1">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manufacturing data;</w:t>
      </w:r>
    </w:p>
    <w:p w14:paraId="11907BCA" w14:textId="77777777" w:rsidR="0008541D" w:rsidRPr="0008541D" w:rsidRDefault="0008541D" w:rsidP="000D70A1">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verification checklists;</w:t>
      </w:r>
    </w:p>
    <w:p w14:paraId="6EE9A934" w14:textId="77777777" w:rsidR="0008541D" w:rsidRPr="0008541D" w:rsidRDefault="0008541D" w:rsidP="000D70A1">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Digital Twin initialization data.</w:t>
      </w:r>
    </w:p>
    <w:p w14:paraId="150D3245"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initial Compiler shall not independently replace licensed engineering judgment, regulatory approval, manufacturing release authority, or safety certification.</w:t>
      </w:r>
    </w:p>
    <w:p w14:paraId="364E36A4"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Rules used by the Compiler shall remain versioned, inspectable, and traceable to their governing sources.</w:t>
      </w:r>
    </w:p>
    <w:p w14:paraId="7193068B"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Compiler shall distinguish errors that block release from warnings, recommendations, and informational messages.</w:t>
      </w:r>
    </w:p>
    <w:p w14:paraId="306F01F3"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Where required information is missing or ambiguous, the Compiler shall fail safely or request authorized resolution rather than inventing a value.</w:t>
      </w:r>
    </w:p>
    <w:p w14:paraId="2DAAA012"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Compiler output shall preserve the identity and hash, or equivalent integrity reference, of the exact source and rule set used.</w:t>
      </w:r>
    </w:p>
    <w:p w14:paraId="05CB8F62" w14:textId="77777777" w:rsidR="0008541D" w:rsidRPr="0008541D" w:rsidRDefault="0008541D" w:rsidP="0008541D">
      <w:pPr>
        <w:spacing w:after="0"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pict w14:anchorId="070B1635">
          <v:rect id="_x0000_i1055" style="width:0;height:1.5pt" o:hralign="center" o:hrstd="t" o:hr="t" fillcolor="#a0a0a0" stroked="f"/>
        </w:pict>
      </w:r>
    </w:p>
    <w:p w14:paraId="6D4868F5" w14:textId="77777777" w:rsidR="0008541D" w:rsidRPr="0008541D" w:rsidRDefault="0008541D" w:rsidP="0008541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8541D">
        <w:rPr>
          <w:rFonts w:ascii="Times New Roman" w:eastAsia="Times New Roman" w:hAnsi="Times New Roman" w:cs="Times New Roman"/>
          <w:b/>
          <w:bCs/>
          <w:kern w:val="0"/>
          <w:sz w:val="27"/>
          <w:szCs w:val="27"/>
          <w14:ligatures w14:val="none"/>
        </w:rPr>
        <w:t>33. Minimum Digital Twin</w:t>
      </w:r>
    </w:p>
    <w:p w14:paraId="0DEF6E5A"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Minimum Digital Twin shall provide a synchronized digital representation of the initial Building’s verified configuration, relevant current state, and lifecycle history.</w:t>
      </w:r>
    </w:p>
    <w:p w14:paraId="3569232D"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minimum Twin does not require complete photorealistic geometry or continuous simulation of every physical process.</w:t>
      </w:r>
    </w:p>
    <w:p w14:paraId="1D773CD5"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It shall represent:</w:t>
      </w:r>
    </w:p>
    <w:p w14:paraId="026575CC" w14:textId="77777777" w:rsidR="0008541D" w:rsidRPr="0008541D" w:rsidRDefault="0008541D" w:rsidP="000D70A1">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Building topology;</w:t>
      </w:r>
    </w:p>
    <w:p w14:paraId="0964D25A" w14:textId="77777777" w:rsidR="0008541D" w:rsidRPr="0008541D" w:rsidRDefault="0008541D" w:rsidP="000D70A1">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installed entity identities;</w:t>
      </w:r>
    </w:p>
    <w:p w14:paraId="7BE685DC" w14:textId="77777777" w:rsidR="0008541D" w:rsidRPr="0008541D" w:rsidRDefault="0008541D" w:rsidP="000D70A1">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Interface and connection states;</w:t>
      </w:r>
    </w:p>
    <w:p w14:paraId="55AA3E79" w14:textId="77777777" w:rsidR="0008541D" w:rsidRPr="0008541D" w:rsidRDefault="0008541D" w:rsidP="000D70A1">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spatial and structural relationships;</w:t>
      </w:r>
    </w:p>
    <w:p w14:paraId="7F2B98B8" w14:textId="77777777" w:rsidR="0008541D" w:rsidRPr="0008541D" w:rsidRDefault="0008541D" w:rsidP="000D70A1">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sensor locations and status;</w:t>
      </w:r>
    </w:p>
    <w:p w14:paraId="468ED935" w14:textId="77777777" w:rsidR="0008541D" w:rsidRPr="0008541D" w:rsidRDefault="0008541D" w:rsidP="000D70A1">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inspection and maintenance conditions;</w:t>
      </w:r>
    </w:p>
    <w:p w14:paraId="712FA496" w14:textId="77777777" w:rsidR="0008541D" w:rsidRPr="0008541D" w:rsidRDefault="0008541D" w:rsidP="000D70A1">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active alerts and unresolved conditions;</w:t>
      </w:r>
    </w:p>
    <w:p w14:paraId="4BCA02A1" w14:textId="77777777" w:rsidR="0008541D" w:rsidRPr="0008541D" w:rsidRDefault="0008541D" w:rsidP="000D70A1">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configuration and lifecycle history;</w:t>
      </w:r>
    </w:p>
    <w:p w14:paraId="1FD3C94F" w14:textId="77777777" w:rsidR="0008541D" w:rsidRPr="0008541D" w:rsidRDefault="0008541D" w:rsidP="000D70A1">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relationship to the authoritative BIOS.</w:t>
      </w:r>
    </w:p>
    <w:p w14:paraId="1ADEA7FB"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lastRenderedPageBreak/>
        <w:t>The Digital Twin shall distinguish measured, verified, calculated, inferred, assumed, and unavailable information.</w:t>
      </w:r>
    </w:p>
    <w:p w14:paraId="6ADEF836"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Sensor data shall include time, source, quality, calibration status, and uncertainty where relevant.</w:t>
      </w:r>
    </w:p>
    <w:p w14:paraId="06E51A05"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Twin may support visualization, inspection planning, maintenance, anomaly detection, energy analysis, and operational AI services.</w:t>
      </w:r>
    </w:p>
    <w:p w14:paraId="1E23E299"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Digital Twin shall not become an independent authority capable of silently changing the Building BIOS.</w:t>
      </w:r>
    </w:p>
    <w:p w14:paraId="61B8C492"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When discrepancies arise among the Twin, BIOS, sensor data, and physical inspection, the system shall preserve the conflicting information and initiate reconciliation.</w:t>
      </w:r>
    </w:p>
    <w:p w14:paraId="085A0FB3"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Twin shall remain exportable or transferable through documented, vendor-neutral data structures sufficient to prevent loss of essential Building information.</w:t>
      </w:r>
    </w:p>
    <w:p w14:paraId="021906C5" w14:textId="77777777" w:rsidR="0008541D" w:rsidRPr="0008541D" w:rsidRDefault="0008541D" w:rsidP="0008541D">
      <w:pPr>
        <w:spacing w:after="0"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pict w14:anchorId="4F5F9D56">
          <v:rect id="_x0000_i1056" style="width:0;height:1.5pt" o:hralign="center" o:hrstd="t" o:hr="t" fillcolor="#a0a0a0" stroked="f"/>
        </w:pict>
      </w:r>
    </w:p>
    <w:p w14:paraId="152564A6" w14:textId="77777777" w:rsidR="0008541D" w:rsidRPr="0008541D" w:rsidRDefault="0008541D" w:rsidP="0008541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8541D">
        <w:rPr>
          <w:rFonts w:ascii="Times New Roman" w:eastAsia="Times New Roman" w:hAnsi="Times New Roman" w:cs="Times New Roman"/>
          <w:b/>
          <w:bCs/>
          <w:kern w:val="0"/>
          <w:sz w:val="27"/>
          <w:szCs w:val="27"/>
          <w14:ligatures w14:val="none"/>
        </w:rPr>
        <w:t>34. Initial Operational AI Agent</w:t>
      </w:r>
    </w:p>
    <w:p w14:paraId="5692E6CF"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Initial System05 AI Agent shall focus on Building operation after construction and commissioning.</w:t>
      </w:r>
    </w:p>
    <w:p w14:paraId="5CAD6E03"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It may support:</w:t>
      </w:r>
    </w:p>
    <w:p w14:paraId="046248A1" w14:textId="77777777" w:rsidR="0008541D" w:rsidRPr="0008541D" w:rsidRDefault="0008541D" w:rsidP="000D70A1">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monitoring sensor and Smart Module data;</w:t>
      </w:r>
    </w:p>
    <w:p w14:paraId="4988EC4E" w14:textId="77777777" w:rsidR="0008541D" w:rsidRPr="0008541D" w:rsidRDefault="0008541D" w:rsidP="000D70A1">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identifying unusual conditions;</w:t>
      </w:r>
    </w:p>
    <w:p w14:paraId="24DE3F6F" w14:textId="77777777" w:rsidR="0008541D" w:rsidRPr="0008541D" w:rsidRDefault="0008541D" w:rsidP="000D70A1">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organizing maintenance and inspection;</w:t>
      </w:r>
    </w:p>
    <w:p w14:paraId="7D3449A8" w14:textId="77777777" w:rsidR="0008541D" w:rsidRPr="0008541D" w:rsidRDefault="0008541D" w:rsidP="000D70A1">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explaining Building status to authorized users;</w:t>
      </w:r>
    </w:p>
    <w:p w14:paraId="59FAA50C" w14:textId="77777777" w:rsidR="0008541D" w:rsidRPr="0008541D" w:rsidRDefault="0008541D" w:rsidP="000D70A1">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recommending energy or comfort adjustments;</w:t>
      </w:r>
    </w:p>
    <w:p w14:paraId="7F9A904D" w14:textId="77777777" w:rsidR="0008541D" w:rsidRPr="0008541D" w:rsidRDefault="0008541D" w:rsidP="000D70A1">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identifying configuration inconsistencies;</w:t>
      </w:r>
    </w:p>
    <w:p w14:paraId="679EDD18" w14:textId="77777777" w:rsidR="0008541D" w:rsidRPr="0008541D" w:rsidRDefault="0008541D" w:rsidP="000D70A1">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supporting emergency information retrieval;</w:t>
      </w:r>
    </w:p>
    <w:p w14:paraId="5494DD20" w14:textId="77777777" w:rsidR="0008541D" w:rsidRPr="0008541D" w:rsidRDefault="0008541D" w:rsidP="000D70A1">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updating non-authoritative operational summaries;</w:t>
      </w:r>
    </w:p>
    <w:p w14:paraId="6DF3F4AE" w14:textId="77777777" w:rsidR="0008541D" w:rsidRPr="0008541D" w:rsidRDefault="0008541D" w:rsidP="000D70A1">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learning from verified lifecycle events.</w:t>
      </w:r>
    </w:p>
    <w:p w14:paraId="42FEB22B"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Initial Agent shall not autonomously perform structural design, approve engineering configurations, release Products for manufacturing, authorize Building occupancy, or make irreversible safety-critical modifications.</w:t>
      </w:r>
    </w:p>
    <w:p w14:paraId="4005F84F"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Agent shall operate within permissions defined by the Building BIOS and applicable governance.</w:t>
      </w:r>
    </w:p>
    <w:p w14:paraId="4013BCA0"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Every consequential recommendation or action shall remain traceable to its inputs, applicable rules, confidence, and responsible authority.</w:t>
      </w:r>
    </w:p>
    <w:p w14:paraId="50381C5E"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lastRenderedPageBreak/>
        <w:t>The Agent shall distinguish verified facts from estimates, predictions, or inference.</w:t>
      </w:r>
    </w:p>
    <w:p w14:paraId="13A51E9D"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Where data are incomplete, contradictory, or outside the Agent’s validated capability, it shall disclose the limitation and escalate to an authorized human Role.</w:t>
      </w:r>
    </w:p>
    <w:p w14:paraId="4094260E"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Loss, replacement, or upgrade of the AI Agent shall not prevent essential manual operation of the Building.</w:t>
      </w:r>
    </w:p>
    <w:p w14:paraId="0E84C9B2"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Future autonomous design and construction Agents may be developed when System05 robotic, manufacturing, verification, and governance capabilities have reached sufficient maturity. Their future possibility shall influence data and Interface architecture but shall not be falsely represented as an initial capability.</w:t>
      </w:r>
    </w:p>
    <w:p w14:paraId="173A66A4" w14:textId="77777777" w:rsidR="0008541D" w:rsidRPr="0008541D" w:rsidRDefault="0008541D" w:rsidP="0008541D">
      <w:pPr>
        <w:spacing w:after="0"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pict w14:anchorId="2223BAEB">
          <v:rect id="_x0000_i1057" style="width:0;height:1.5pt" o:hralign="center" o:hrstd="t" o:hr="t" fillcolor="#a0a0a0" stroked="f"/>
        </w:pict>
      </w:r>
    </w:p>
    <w:p w14:paraId="3680652A" w14:textId="77777777" w:rsidR="0008541D" w:rsidRPr="0008541D" w:rsidRDefault="0008541D" w:rsidP="0008541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8541D">
        <w:rPr>
          <w:rFonts w:ascii="Times New Roman" w:eastAsia="Times New Roman" w:hAnsi="Times New Roman" w:cs="Times New Roman"/>
          <w:b/>
          <w:bCs/>
          <w:kern w:val="0"/>
          <w:sz w:val="27"/>
          <w:szCs w:val="27"/>
          <w14:ligatures w14:val="none"/>
        </w:rPr>
        <w:t>35. Human Assembly Baseline</w:t>
      </w:r>
    </w:p>
    <w:p w14:paraId="76B5CFF3"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Initial System05 implementation shall use human assembly as its primary construction baseline.</w:t>
      </w:r>
    </w:p>
    <w:p w14:paraId="37F7995C"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Human assembly procedures shall be designed for clarity, safety, repeatability, ergonomic access, and verifiable connection state.</w:t>
      </w:r>
    </w:p>
    <w:p w14:paraId="30C33078"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assembly system shall provide:</w:t>
      </w:r>
    </w:p>
    <w:p w14:paraId="4B274176" w14:textId="77777777" w:rsidR="0008541D" w:rsidRPr="0008541D" w:rsidRDefault="0008541D" w:rsidP="000D70A1">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identified Components and orientations;</w:t>
      </w:r>
    </w:p>
    <w:p w14:paraId="3C072BDA" w14:textId="77777777" w:rsidR="0008541D" w:rsidRPr="0008541D" w:rsidRDefault="0008541D" w:rsidP="000D70A1">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defined sequence and prerequisites;</w:t>
      </w:r>
    </w:p>
    <w:p w14:paraId="7A2A17D1" w14:textId="77777777" w:rsidR="0008541D" w:rsidRPr="0008541D" w:rsidRDefault="0008541D" w:rsidP="000D70A1">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accessible lifting and handling points;</w:t>
      </w:r>
    </w:p>
    <w:p w14:paraId="3BE0B406" w14:textId="77777777" w:rsidR="0008541D" w:rsidRPr="0008541D" w:rsidRDefault="0008541D" w:rsidP="000D70A1">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specified tools and torque or locking requirements;</w:t>
      </w:r>
    </w:p>
    <w:p w14:paraId="366710D7" w14:textId="77777777" w:rsidR="0008541D" w:rsidRPr="0008541D" w:rsidRDefault="0008541D" w:rsidP="000D70A1">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tolerance and alignment guidance;</w:t>
      </w:r>
    </w:p>
    <w:p w14:paraId="2AFDC699" w14:textId="77777777" w:rsidR="0008541D" w:rsidRPr="0008541D" w:rsidRDefault="0008541D" w:rsidP="000D70A1">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temporary stability requirements;</w:t>
      </w:r>
    </w:p>
    <w:p w14:paraId="64B8A1CA" w14:textId="77777777" w:rsidR="0008541D" w:rsidRPr="0008541D" w:rsidRDefault="0008541D" w:rsidP="000D70A1">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visual or measurable completion indicators;</w:t>
      </w:r>
    </w:p>
    <w:p w14:paraId="1A23A3CB" w14:textId="77777777" w:rsidR="0008541D" w:rsidRPr="0008541D" w:rsidRDefault="0008541D" w:rsidP="000D70A1">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inspection checkpoints;</w:t>
      </w:r>
    </w:p>
    <w:p w14:paraId="644F5B51" w14:textId="77777777" w:rsidR="0008541D" w:rsidRPr="0008541D" w:rsidRDefault="0008541D" w:rsidP="000D70A1">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error and recovery procedures;</w:t>
      </w:r>
    </w:p>
    <w:p w14:paraId="536F1195" w14:textId="77777777" w:rsidR="0008541D" w:rsidRPr="0008541D" w:rsidRDefault="0008541D" w:rsidP="000D70A1">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digital record-update requirements.</w:t>
      </w:r>
    </w:p>
    <w:p w14:paraId="67027531"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Critical connections should use physical keying, clear markings, controlled fasteners, or other mistake-resistant features.</w:t>
      </w:r>
    </w:p>
    <w:p w14:paraId="6456C080"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Workers shall not be required to infer hidden Compatibility from appearance alone.</w:t>
      </w:r>
    </w:p>
    <w:p w14:paraId="6F23D752"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Assembly instructions shall identify operations requiring qualified personnel, engineering supervision, special equipment, temporary bracing, or exclusion zones.</w:t>
      </w:r>
    </w:p>
    <w:p w14:paraId="4D086969"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human baseline shall generate timing, difficulty, safety, and error data that can later inform robotic automation.</w:t>
      </w:r>
    </w:p>
    <w:p w14:paraId="56C0CE77"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lastRenderedPageBreak/>
        <w:t>Human assembly shall not be treated as an obstacle to automation. It is the first controlled operational implementation of the same machine-readable geometry, states, and procedures that future Robots may use.</w:t>
      </w:r>
    </w:p>
    <w:p w14:paraId="3DBD8598" w14:textId="77777777" w:rsidR="0008541D" w:rsidRPr="0008541D" w:rsidRDefault="0008541D" w:rsidP="0008541D">
      <w:pPr>
        <w:spacing w:after="0"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pict w14:anchorId="4FC69892">
          <v:rect id="_x0000_i1058" style="width:0;height:1.5pt" o:hralign="center" o:hrstd="t" o:hr="t" fillcolor="#a0a0a0" stroked="f"/>
        </w:pict>
      </w:r>
    </w:p>
    <w:p w14:paraId="2ABAF44F" w14:textId="77777777" w:rsidR="0008541D" w:rsidRPr="0008541D" w:rsidRDefault="0008541D" w:rsidP="0008541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8541D">
        <w:rPr>
          <w:rFonts w:ascii="Times New Roman" w:eastAsia="Times New Roman" w:hAnsi="Times New Roman" w:cs="Times New Roman"/>
          <w:b/>
          <w:bCs/>
          <w:kern w:val="0"/>
          <w:sz w:val="27"/>
          <w:szCs w:val="27"/>
          <w14:ligatures w14:val="none"/>
        </w:rPr>
        <w:t>36. Robot-Ready Assembly Baseline</w:t>
      </w:r>
    </w:p>
    <w:p w14:paraId="613B373D"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Minimum Viable System shall be robot-ready even when Robots are not required for initial construction.</w:t>
      </w:r>
    </w:p>
    <w:p w14:paraId="37C3165F"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Robot-ready design shall address:</w:t>
      </w:r>
    </w:p>
    <w:p w14:paraId="523E13FA" w14:textId="77777777" w:rsidR="0008541D" w:rsidRPr="0008541D" w:rsidRDefault="0008541D" w:rsidP="000D70A1">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stable datum systems;</w:t>
      </w:r>
    </w:p>
    <w:p w14:paraId="32913304" w14:textId="77777777" w:rsidR="0008541D" w:rsidRPr="0008541D" w:rsidRDefault="0008541D" w:rsidP="000D70A1">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machine-readable identities;</w:t>
      </w:r>
    </w:p>
    <w:p w14:paraId="075EE817" w14:textId="77777777" w:rsidR="0008541D" w:rsidRPr="0008541D" w:rsidRDefault="0008541D" w:rsidP="000D70A1">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predictable Component orientations;</w:t>
      </w:r>
    </w:p>
    <w:p w14:paraId="5EFA6058" w14:textId="77777777" w:rsidR="0008541D" w:rsidRPr="0008541D" w:rsidRDefault="0008541D" w:rsidP="000D70A1">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grasping and lifting zones;</w:t>
      </w:r>
    </w:p>
    <w:p w14:paraId="464EED54" w14:textId="77777777" w:rsidR="0008541D" w:rsidRPr="0008541D" w:rsidRDefault="0008541D" w:rsidP="000D70A1">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tool approach and clearance;</w:t>
      </w:r>
    </w:p>
    <w:p w14:paraId="5CF395CB" w14:textId="77777777" w:rsidR="0008541D" w:rsidRPr="0008541D" w:rsidRDefault="0008541D" w:rsidP="000D70A1">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self-alignment features;</w:t>
      </w:r>
    </w:p>
    <w:p w14:paraId="07C66444" w14:textId="77777777" w:rsidR="0008541D" w:rsidRPr="0008541D" w:rsidRDefault="0008541D" w:rsidP="000D70A1">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controlled insertion and locking paths;</w:t>
      </w:r>
    </w:p>
    <w:p w14:paraId="61013E2C" w14:textId="77777777" w:rsidR="0008541D" w:rsidRPr="0008541D" w:rsidRDefault="0008541D" w:rsidP="000D70A1">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observable connection states;</w:t>
      </w:r>
    </w:p>
    <w:p w14:paraId="07BB040A" w14:textId="77777777" w:rsidR="0008541D" w:rsidRPr="0008541D" w:rsidRDefault="0008541D" w:rsidP="000D70A1">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force and tolerance limits;</w:t>
      </w:r>
    </w:p>
    <w:p w14:paraId="2C96B63F" w14:textId="77777777" w:rsidR="0008541D" w:rsidRPr="0008541D" w:rsidRDefault="0008541D" w:rsidP="000D70A1">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collision and exclusion zones;</w:t>
      </w:r>
    </w:p>
    <w:p w14:paraId="2CDA54B9" w14:textId="77777777" w:rsidR="0008541D" w:rsidRPr="0008541D" w:rsidRDefault="0008541D" w:rsidP="000D70A1">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error detection and recovery;</w:t>
      </w:r>
    </w:p>
    <w:p w14:paraId="4EF0FBC6" w14:textId="77777777" w:rsidR="0008541D" w:rsidRPr="0008541D" w:rsidRDefault="0008541D" w:rsidP="000D70A1">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safe human–Robot interaction.</w:t>
      </w:r>
    </w:p>
    <w:p w14:paraId="0DF7A81C"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Assembly states shall be represented in a form that can be interpreted by future robotic planning and control systems.</w:t>
      </w:r>
    </w:p>
    <w:p w14:paraId="70F8F117"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Interfaces should reduce the need for highly variable manual operations, uncontrolled field cutting, hidden fastening, or irreversible correction.</w:t>
      </w:r>
    </w:p>
    <w:p w14:paraId="19460508"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Robot readiness does not establish robotic capability. A Robot shall still require task-specific Validation, tooling, perception, safety controls, and operational approval.</w:t>
      </w:r>
    </w:p>
    <w:p w14:paraId="2E3BB92F"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initial implementation may use human workers to perform every assembly operation while recording the geometry, forces, time, access, and errors relevant to future automation.</w:t>
      </w:r>
    </w:p>
    <w:p w14:paraId="443BF92B"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No Robot shall be allowed to alter a safety-critical configuration solely because the physical action is mechanically possible.</w:t>
      </w:r>
    </w:p>
    <w:p w14:paraId="4BD2D032" w14:textId="77777777" w:rsidR="0008541D" w:rsidRPr="0008541D" w:rsidRDefault="0008541D" w:rsidP="0008541D">
      <w:pPr>
        <w:spacing w:after="0"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pict w14:anchorId="10D7F2A8">
          <v:rect id="_x0000_i1059" style="width:0;height:1.5pt" o:hralign="center" o:hrstd="t" o:hr="t" fillcolor="#a0a0a0" stroked="f"/>
        </w:pict>
      </w:r>
    </w:p>
    <w:p w14:paraId="7189E561" w14:textId="77777777" w:rsidR="0008541D" w:rsidRPr="0008541D" w:rsidRDefault="0008541D" w:rsidP="0008541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8541D">
        <w:rPr>
          <w:rFonts w:ascii="Times New Roman" w:eastAsia="Times New Roman" w:hAnsi="Times New Roman" w:cs="Times New Roman"/>
          <w:b/>
          <w:bCs/>
          <w:kern w:val="0"/>
          <w:sz w:val="27"/>
          <w:szCs w:val="27"/>
          <w14:ligatures w14:val="none"/>
        </w:rPr>
        <w:t>37. Initial Manufacturing Baseline</w:t>
      </w:r>
    </w:p>
    <w:p w14:paraId="5231A490"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lastRenderedPageBreak/>
        <w:t>The Initial Manufacturing Baseline shall establish controlled and traceable production of the first Node, Cartridge, Interface, and Smart Module Components.</w:t>
      </w:r>
    </w:p>
    <w:p w14:paraId="5582F88F"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Initial production may use conventional machining, fabrication, casting, forming, additive manufacturing, composite processing, or hybrid methods appropriate to prototype and low-volume production.</w:t>
      </w:r>
    </w:p>
    <w:p w14:paraId="1C867465"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Each Product shall be manufactured from an approved configuration containing:</w:t>
      </w:r>
    </w:p>
    <w:p w14:paraId="6D2C167D" w14:textId="77777777" w:rsidR="0008541D" w:rsidRPr="0008541D" w:rsidRDefault="0008541D" w:rsidP="000D70A1">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drawings and digital models;</w:t>
      </w:r>
    </w:p>
    <w:p w14:paraId="4F67A468" w14:textId="77777777" w:rsidR="0008541D" w:rsidRPr="0008541D" w:rsidRDefault="0008541D" w:rsidP="000D70A1">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material Specifications;</w:t>
      </w:r>
    </w:p>
    <w:p w14:paraId="561B124E" w14:textId="77777777" w:rsidR="0008541D" w:rsidRPr="0008541D" w:rsidRDefault="0008541D" w:rsidP="000D70A1">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tolerances and datum definitions;</w:t>
      </w:r>
    </w:p>
    <w:p w14:paraId="679A2315" w14:textId="77777777" w:rsidR="0008541D" w:rsidRPr="0008541D" w:rsidRDefault="0008541D" w:rsidP="000D70A1">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process requirements;</w:t>
      </w:r>
    </w:p>
    <w:p w14:paraId="1F40DA49" w14:textId="77777777" w:rsidR="0008541D" w:rsidRPr="0008541D" w:rsidRDefault="0008541D" w:rsidP="000D70A1">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tooling and fixture requirements;</w:t>
      </w:r>
    </w:p>
    <w:p w14:paraId="1602ED73" w14:textId="77777777" w:rsidR="0008541D" w:rsidRPr="0008541D" w:rsidRDefault="0008541D" w:rsidP="000D70A1">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inspection characteristics;</w:t>
      </w:r>
    </w:p>
    <w:p w14:paraId="095C20D5" w14:textId="77777777" w:rsidR="0008541D" w:rsidRPr="0008541D" w:rsidRDefault="0008541D" w:rsidP="000D70A1">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marking and identity requirements;</w:t>
      </w:r>
    </w:p>
    <w:p w14:paraId="2E644CDE" w14:textId="77777777" w:rsidR="0008541D" w:rsidRPr="0008541D" w:rsidRDefault="0008541D" w:rsidP="000D70A1">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acceptance criteria;</w:t>
      </w:r>
    </w:p>
    <w:p w14:paraId="58E5B10C" w14:textId="77777777" w:rsidR="0008541D" w:rsidRPr="0008541D" w:rsidRDefault="0008541D" w:rsidP="000D70A1">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revision status.</w:t>
      </w:r>
    </w:p>
    <w:p w14:paraId="7EC5EF60"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Manufacturing records shall identify facility, equipment, operator or automated process, material lot, process Version, inspection results, Nonconformities, rework, and release authority.</w:t>
      </w:r>
    </w:p>
    <w:p w14:paraId="0A7D23CC"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Prototype manufacturing shall remain distinguishable from production-qualified manufacturing.</w:t>
      </w:r>
    </w:p>
    <w:p w14:paraId="7DD30E91"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Special processes whose results cannot be fully verified through final inspection shall require additional process control and qualification.</w:t>
      </w:r>
    </w:p>
    <w:p w14:paraId="24E2B921"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Distributed manufacturing shall not begin at unrestricted scale until the reference process, measurement methods, Conformance artifacts, and facility-participation requirements have been demonstrated.</w:t>
      </w:r>
    </w:p>
    <w:p w14:paraId="28E4E28F"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initial baseline should prioritize manufacturability, repeatability, inspection, and learning rather than premature production volume.</w:t>
      </w:r>
    </w:p>
    <w:p w14:paraId="6FD44AEF" w14:textId="77777777" w:rsidR="0008541D" w:rsidRPr="0008541D" w:rsidRDefault="0008541D" w:rsidP="0008541D">
      <w:pPr>
        <w:spacing w:after="0"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pict w14:anchorId="4784D3CC">
          <v:rect id="_x0000_i1060" style="width:0;height:1.5pt" o:hralign="center" o:hrstd="t" o:hr="t" fillcolor="#a0a0a0" stroked="f"/>
        </w:pict>
      </w:r>
    </w:p>
    <w:p w14:paraId="3E4B9B80" w14:textId="77777777" w:rsidR="0008541D" w:rsidRPr="0008541D" w:rsidRDefault="0008541D" w:rsidP="0008541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8541D">
        <w:rPr>
          <w:rFonts w:ascii="Times New Roman" w:eastAsia="Times New Roman" w:hAnsi="Times New Roman" w:cs="Times New Roman"/>
          <w:b/>
          <w:bCs/>
          <w:kern w:val="0"/>
          <w:sz w:val="27"/>
          <w:szCs w:val="27"/>
          <w14:ligatures w14:val="none"/>
        </w:rPr>
        <w:t>38. Initial Verification and Conformance Package</w:t>
      </w:r>
    </w:p>
    <w:p w14:paraId="75994DE5"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Initial Verification and Conformance Package shall provide the minimum Evidence required to justify prototype integration, pilot release, and future development.</w:t>
      </w:r>
    </w:p>
    <w:p w14:paraId="154E4693"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package shall include:</w:t>
      </w:r>
    </w:p>
    <w:p w14:paraId="76F63CF5" w14:textId="77777777" w:rsidR="0008541D" w:rsidRPr="0008541D" w:rsidRDefault="0008541D" w:rsidP="000D70A1">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applicable requirement list;</w:t>
      </w:r>
    </w:p>
    <w:p w14:paraId="5F8D6EC0" w14:textId="77777777" w:rsidR="0008541D" w:rsidRPr="0008541D" w:rsidRDefault="0008541D" w:rsidP="000D70A1">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Requirements Traceability Matrix;</w:t>
      </w:r>
    </w:p>
    <w:p w14:paraId="4FDE9D62" w14:textId="77777777" w:rsidR="0008541D" w:rsidRPr="0008541D" w:rsidRDefault="0008541D" w:rsidP="000D70A1">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analysis and calculation reports;</w:t>
      </w:r>
    </w:p>
    <w:p w14:paraId="2A488614" w14:textId="77777777" w:rsidR="0008541D" w:rsidRPr="0008541D" w:rsidRDefault="0008541D" w:rsidP="000D70A1">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lastRenderedPageBreak/>
        <w:t>material and Product data;</w:t>
      </w:r>
    </w:p>
    <w:p w14:paraId="3B4C8010" w14:textId="77777777" w:rsidR="0008541D" w:rsidRPr="0008541D" w:rsidRDefault="0008541D" w:rsidP="000D70A1">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prototype and physical-test reports;</w:t>
      </w:r>
    </w:p>
    <w:p w14:paraId="00D9B4A4" w14:textId="77777777" w:rsidR="0008541D" w:rsidRPr="0008541D" w:rsidRDefault="0008541D" w:rsidP="000D70A1">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Interface interoperability results;</w:t>
      </w:r>
    </w:p>
    <w:p w14:paraId="3AF3AE5A" w14:textId="77777777" w:rsidR="0008541D" w:rsidRPr="0008541D" w:rsidRDefault="0008541D" w:rsidP="000D70A1">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dimensional inspection records;</w:t>
      </w:r>
    </w:p>
    <w:p w14:paraId="31748412" w14:textId="77777777" w:rsidR="0008541D" w:rsidRPr="0008541D" w:rsidRDefault="0008541D" w:rsidP="000D70A1">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manufacturing process records;</w:t>
      </w:r>
    </w:p>
    <w:p w14:paraId="5DFB6F85" w14:textId="77777777" w:rsidR="0008541D" w:rsidRPr="0008541D" w:rsidRDefault="0008541D" w:rsidP="000D70A1">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assembly and installation verification;</w:t>
      </w:r>
    </w:p>
    <w:p w14:paraId="11F21803" w14:textId="77777777" w:rsidR="0008541D" w:rsidRPr="0008541D" w:rsidRDefault="0008541D" w:rsidP="000D70A1">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BDL and Compiler validation results;</w:t>
      </w:r>
    </w:p>
    <w:p w14:paraId="0F8FE4A3" w14:textId="77777777" w:rsidR="0008541D" w:rsidRPr="0008541D" w:rsidRDefault="0008541D" w:rsidP="000D70A1">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BIOS and Digital Twin consistency checks;</w:t>
      </w:r>
    </w:p>
    <w:p w14:paraId="1E4307E0" w14:textId="77777777" w:rsidR="0008541D" w:rsidRPr="0008541D" w:rsidRDefault="0008541D" w:rsidP="000D70A1">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sensor and Smart Module tests;</w:t>
      </w:r>
    </w:p>
    <w:p w14:paraId="0C91DADE" w14:textId="77777777" w:rsidR="0008541D" w:rsidRPr="0008541D" w:rsidRDefault="0008541D" w:rsidP="000D70A1">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cybersecurity and access-control assessment;</w:t>
      </w:r>
    </w:p>
    <w:p w14:paraId="52863CDB" w14:textId="77777777" w:rsidR="0008541D" w:rsidRPr="0008541D" w:rsidRDefault="0008541D" w:rsidP="000D70A1">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lifecycle replacement or disassembly demonstration;</w:t>
      </w:r>
    </w:p>
    <w:p w14:paraId="02D97EF8" w14:textId="77777777" w:rsidR="0008541D" w:rsidRPr="0008541D" w:rsidRDefault="0008541D" w:rsidP="000D70A1">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Nonconformity and corrective-action records;</w:t>
      </w:r>
    </w:p>
    <w:p w14:paraId="6CE8A8AA" w14:textId="77777777" w:rsidR="0008541D" w:rsidRPr="0008541D" w:rsidRDefault="0008541D" w:rsidP="000D70A1">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configuration and Version identification.</w:t>
      </w:r>
    </w:p>
    <w:p w14:paraId="349B60EC"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Acceptance criteria shall be established before the applicable test or inspection where practical.</w:t>
      </w:r>
    </w:p>
    <w:p w14:paraId="47E1FC26"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Evidence shall identify its configuration, method, uncertainty, limitations, responsible party, and independence level.</w:t>
      </w:r>
    </w:p>
    <w:p w14:paraId="43932368"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Failures shall be preserved as engineering Evidence and shall not be removed from the record after corrective action.</w:t>
      </w:r>
    </w:p>
    <w:p w14:paraId="7EC2324E"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initial package may support limited or provisional Conformance only within the demonstrated scope.</w:t>
      </w:r>
    </w:p>
    <w:p w14:paraId="7B10DF41"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No pilot involving occupied Buildings shall proceed without the additional regulatory, professional, safety, and approval Evidence required for that use.</w:t>
      </w:r>
    </w:p>
    <w:p w14:paraId="5151C9CE" w14:textId="77777777" w:rsidR="0008541D" w:rsidRPr="0008541D" w:rsidRDefault="0008541D" w:rsidP="0008541D">
      <w:pPr>
        <w:spacing w:after="0"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pict w14:anchorId="4DBE1EDD">
          <v:rect id="_x0000_i1061" style="width:0;height:1.5pt" o:hralign="center" o:hrstd="t" o:hr="t" fillcolor="#a0a0a0" stroked="f"/>
        </w:pict>
      </w:r>
    </w:p>
    <w:p w14:paraId="49B7D427" w14:textId="77777777" w:rsidR="0008541D" w:rsidRPr="0008541D" w:rsidRDefault="0008541D" w:rsidP="0008541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8541D">
        <w:rPr>
          <w:rFonts w:ascii="Times New Roman" w:eastAsia="Times New Roman" w:hAnsi="Times New Roman" w:cs="Times New Roman"/>
          <w:b/>
          <w:bCs/>
          <w:kern w:val="0"/>
          <w:sz w:val="27"/>
          <w:szCs w:val="27"/>
          <w14:ligatures w14:val="none"/>
        </w:rPr>
        <w:t>39. Initial Cost, Performance and Affordability Targets</w:t>
      </w:r>
    </w:p>
    <w:p w14:paraId="2C52C0B9"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Initial System05 implementation shall establish measurable cost, performance, and affordability targets.</w:t>
      </w:r>
    </w:p>
    <w:p w14:paraId="7DB849E7"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Cost evaluation shall distinguish:</w:t>
      </w:r>
    </w:p>
    <w:p w14:paraId="21F814D0" w14:textId="77777777" w:rsidR="0008541D" w:rsidRPr="0008541D" w:rsidRDefault="0008541D" w:rsidP="000D70A1">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material cost;</w:t>
      </w:r>
    </w:p>
    <w:p w14:paraId="454326A3" w14:textId="77777777" w:rsidR="0008541D" w:rsidRPr="0008541D" w:rsidRDefault="0008541D" w:rsidP="000D70A1">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manufacturing cost;</w:t>
      </w:r>
    </w:p>
    <w:p w14:paraId="3C2E0219" w14:textId="77777777" w:rsidR="0008541D" w:rsidRPr="0008541D" w:rsidRDefault="0008541D" w:rsidP="000D70A1">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tooling and capital cost;</w:t>
      </w:r>
    </w:p>
    <w:p w14:paraId="4C134C7A" w14:textId="77777777" w:rsidR="0008541D" w:rsidRPr="0008541D" w:rsidRDefault="0008541D" w:rsidP="000D70A1">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transportation;</w:t>
      </w:r>
    </w:p>
    <w:p w14:paraId="1B69C488" w14:textId="77777777" w:rsidR="0008541D" w:rsidRPr="0008541D" w:rsidRDefault="0008541D" w:rsidP="000D70A1">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assembly labor;</w:t>
      </w:r>
    </w:p>
    <w:p w14:paraId="43A55193" w14:textId="77777777" w:rsidR="0008541D" w:rsidRPr="0008541D" w:rsidRDefault="0008541D" w:rsidP="000D70A1">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engineering and approval;</w:t>
      </w:r>
    </w:p>
    <w:p w14:paraId="383748C6" w14:textId="77777777" w:rsidR="0008541D" w:rsidRPr="0008541D" w:rsidRDefault="0008541D" w:rsidP="000D70A1">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inspection and commissioning;</w:t>
      </w:r>
    </w:p>
    <w:p w14:paraId="3BEF9BA3" w14:textId="77777777" w:rsidR="0008541D" w:rsidRPr="0008541D" w:rsidRDefault="0008541D" w:rsidP="000D70A1">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operation and maintenance;</w:t>
      </w:r>
    </w:p>
    <w:p w14:paraId="72328F88" w14:textId="77777777" w:rsidR="0008541D" w:rsidRPr="0008541D" w:rsidRDefault="0008541D" w:rsidP="000D70A1">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repair and replacement;</w:t>
      </w:r>
    </w:p>
    <w:p w14:paraId="18B95403" w14:textId="77777777" w:rsidR="0008541D" w:rsidRPr="0008541D" w:rsidRDefault="0008541D" w:rsidP="000D70A1">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lastRenderedPageBreak/>
        <w:t>end-of-life value;</w:t>
      </w:r>
    </w:p>
    <w:p w14:paraId="18D8B775" w14:textId="77777777" w:rsidR="0008541D" w:rsidRPr="0008541D" w:rsidRDefault="0008541D" w:rsidP="000D70A1">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research and prototype expenses.</w:t>
      </w:r>
    </w:p>
    <w:p w14:paraId="4D02B81A"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Prototype cost shall not be represented as mature production cost, and anticipated scale savings shall not be represented as achieved savings.</w:t>
      </w:r>
    </w:p>
    <w:p w14:paraId="7C5DAAEA"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first affordability benchmark should evaluate a basic residential configuration of approximately 36 square meters.</w:t>
      </w:r>
    </w:p>
    <w:p w14:paraId="3072BB4F"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An initial program objective may target a direct construction cost near USD 15,000 in 2026 value and a possible delivered-market target near USD 35,000, provided that land, utilities, foundation conditions, permits, professional services, taxes, financing, transportation, and other inclusions or exclusions are explicitly declared.</w:t>
      </w:r>
    </w:p>
    <w:p w14:paraId="3C88998B"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These figures are engineering and market objectives rather than guarantees or automatic Conformance criteria.</w:t>
      </w:r>
    </w:p>
    <w:p w14:paraId="5F774D26"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Performance targets shall also address:</w:t>
      </w:r>
    </w:p>
    <w:p w14:paraId="7ED79AF8" w14:textId="77777777" w:rsidR="0008541D" w:rsidRPr="0008541D" w:rsidRDefault="0008541D" w:rsidP="000D70A1">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structural safety;</w:t>
      </w:r>
    </w:p>
    <w:p w14:paraId="30611913" w14:textId="77777777" w:rsidR="0008541D" w:rsidRPr="0008541D" w:rsidRDefault="0008541D" w:rsidP="000D70A1">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durability;</w:t>
      </w:r>
    </w:p>
    <w:p w14:paraId="180BC6D8" w14:textId="77777777" w:rsidR="0008541D" w:rsidRPr="0008541D" w:rsidRDefault="0008541D" w:rsidP="000D70A1">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fire and environmental performance;</w:t>
      </w:r>
    </w:p>
    <w:p w14:paraId="16D81740" w14:textId="77777777" w:rsidR="0008541D" w:rsidRPr="0008541D" w:rsidRDefault="0008541D" w:rsidP="000D70A1">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assembly time;</w:t>
      </w:r>
    </w:p>
    <w:p w14:paraId="7B00B05D" w14:textId="77777777" w:rsidR="0008541D" w:rsidRPr="0008541D" w:rsidRDefault="0008541D" w:rsidP="000D70A1">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inspection accessibility;</w:t>
      </w:r>
    </w:p>
    <w:p w14:paraId="647ACFE0" w14:textId="77777777" w:rsidR="0008541D" w:rsidRPr="0008541D" w:rsidRDefault="0008541D" w:rsidP="000D70A1">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energy and operational performance;</w:t>
      </w:r>
    </w:p>
    <w:p w14:paraId="5685BA63" w14:textId="77777777" w:rsidR="0008541D" w:rsidRPr="0008541D" w:rsidRDefault="0008541D" w:rsidP="000D70A1">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repair and replacement time;</w:t>
      </w:r>
    </w:p>
    <w:p w14:paraId="634C4506" w14:textId="77777777" w:rsidR="0008541D" w:rsidRPr="0008541D" w:rsidRDefault="0008541D" w:rsidP="000D70A1">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manufacturing yield;</w:t>
      </w:r>
    </w:p>
    <w:p w14:paraId="0000E7F3" w14:textId="77777777" w:rsidR="0008541D" w:rsidRPr="0008541D" w:rsidRDefault="0008541D" w:rsidP="000D70A1">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lifecycle cost;</w:t>
      </w:r>
    </w:p>
    <w:p w14:paraId="3DCF16EA" w14:textId="77777777" w:rsidR="0008541D" w:rsidRPr="0008541D" w:rsidRDefault="0008541D" w:rsidP="000D70A1">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future expansion and reuse.</w:t>
      </w:r>
    </w:p>
    <w:p w14:paraId="4CAEED58"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Affordability shall not be achieved by transferring hidden cost or unacceptable Risk to occupants, workers, local governments, future owners, or the environment.</w:t>
      </w:r>
    </w:p>
    <w:p w14:paraId="6DD42487" w14:textId="77777777" w:rsidR="0008541D" w:rsidRPr="0008541D" w:rsidRDefault="0008541D" w:rsidP="0008541D">
      <w:pPr>
        <w:spacing w:after="0"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pict w14:anchorId="11B2D164">
          <v:rect id="_x0000_i1062" style="width:0;height:1.5pt" o:hralign="center" o:hrstd="t" o:hr="t" fillcolor="#a0a0a0" stroked="f"/>
        </w:pict>
      </w:r>
    </w:p>
    <w:p w14:paraId="7E8A4DE5" w14:textId="77777777" w:rsidR="0008541D" w:rsidRPr="0008541D" w:rsidRDefault="0008541D" w:rsidP="0008541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8541D">
        <w:rPr>
          <w:rFonts w:ascii="Times New Roman" w:eastAsia="Times New Roman" w:hAnsi="Times New Roman" w:cs="Times New Roman"/>
          <w:b/>
          <w:bCs/>
          <w:kern w:val="0"/>
          <w:sz w:val="27"/>
          <w:szCs w:val="27"/>
          <w14:ligatures w14:val="none"/>
        </w:rPr>
        <w:t>40. Minimum Viable System Release Criteria</w:t>
      </w:r>
    </w:p>
    <w:p w14:paraId="1ADB37F7"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Minimum Viable System shall be released only when the defined physical, digital, manufacturing, operational, and governance criteria have been satisfied.</w:t>
      </w:r>
    </w:p>
    <w:p w14:paraId="66FEB640"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Minimum release criteria shall include:</w:t>
      </w:r>
    </w:p>
    <w:p w14:paraId="54A2A5F1" w14:textId="77777777" w:rsidR="0008541D" w:rsidRPr="0008541D" w:rsidRDefault="0008541D" w:rsidP="000D70A1">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approved Initial Implementation Profile;</w:t>
      </w:r>
    </w:p>
    <w:p w14:paraId="7EC4EF94" w14:textId="77777777" w:rsidR="0008541D" w:rsidRPr="0008541D" w:rsidRDefault="0008541D" w:rsidP="000D70A1">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verified constitutional alignment;</w:t>
      </w:r>
    </w:p>
    <w:p w14:paraId="64280995" w14:textId="77777777" w:rsidR="0008541D" w:rsidRPr="0008541D" w:rsidRDefault="0008541D" w:rsidP="000D70A1">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controlled Node, Cartridge, and Interface configurations;</w:t>
      </w:r>
    </w:p>
    <w:p w14:paraId="6F048D0A" w14:textId="77777777" w:rsidR="0008541D" w:rsidRPr="0008541D" w:rsidRDefault="0008541D" w:rsidP="000D70A1">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demonstrated physical assembly;</w:t>
      </w:r>
    </w:p>
    <w:p w14:paraId="1CA3B8C3" w14:textId="77777777" w:rsidR="0008541D" w:rsidRPr="0008541D" w:rsidRDefault="0008541D" w:rsidP="000D70A1">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lastRenderedPageBreak/>
        <w:t>verified primary structural load paths;</w:t>
      </w:r>
    </w:p>
    <w:p w14:paraId="4FF3DBB1" w14:textId="77777777" w:rsidR="0008541D" w:rsidRPr="0008541D" w:rsidRDefault="0008541D" w:rsidP="000D70A1">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acceptable Interface interoperability;</w:t>
      </w:r>
    </w:p>
    <w:p w14:paraId="594000BF" w14:textId="77777777" w:rsidR="0008541D" w:rsidRPr="0008541D" w:rsidRDefault="0008541D" w:rsidP="000D70A1">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unique identity and Registry integration;</w:t>
      </w:r>
    </w:p>
    <w:p w14:paraId="07698B5D" w14:textId="77777777" w:rsidR="0008541D" w:rsidRPr="0008541D" w:rsidRDefault="0008541D" w:rsidP="000D70A1">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functioning minimum BDL and Engineering Compiler;</w:t>
      </w:r>
    </w:p>
    <w:p w14:paraId="77141871" w14:textId="77777777" w:rsidR="0008541D" w:rsidRPr="0008541D" w:rsidRDefault="0008541D" w:rsidP="000D70A1">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operational Building BIOS;</w:t>
      </w:r>
    </w:p>
    <w:p w14:paraId="58FAA6F4" w14:textId="77777777" w:rsidR="0008541D" w:rsidRPr="0008541D" w:rsidRDefault="0008541D" w:rsidP="000D70A1">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synchronized minimum Digital Twin;</w:t>
      </w:r>
    </w:p>
    <w:p w14:paraId="22E3BAE1" w14:textId="77777777" w:rsidR="0008541D" w:rsidRPr="0008541D" w:rsidRDefault="0008541D" w:rsidP="000D70A1">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functioning Smart Module and sensor architecture where included;</w:t>
      </w:r>
    </w:p>
    <w:p w14:paraId="15851438" w14:textId="77777777" w:rsidR="0008541D" w:rsidRPr="0008541D" w:rsidRDefault="0008541D" w:rsidP="000D70A1">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completed human assembly baseline;</w:t>
      </w:r>
    </w:p>
    <w:p w14:paraId="2D6570F3" w14:textId="77777777" w:rsidR="0008541D" w:rsidRPr="0008541D" w:rsidRDefault="0008541D" w:rsidP="000D70A1">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demonstrated robot-ready Interface conditions;</w:t>
      </w:r>
    </w:p>
    <w:p w14:paraId="27AAF47E" w14:textId="77777777" w:rsidR="0008541D" w:rsidRPr="0008541D" w:rsidRDefault="0008541D" w:rsidP="000D70A1">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controlled manufacturing documentation;</w:t>
      </w:r>
    </w:p>
    <w:p w14:paraId="647253EC" w14:textId="77777777" w:rsidR="0008541D" w:rsidRPr="0008541D" w:rsidRDefault="0008541D" w:rsidP="000D70A1">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completed Requirements Traceability Matrix;</w:t>
      </w:r>
    </w:p>
    <w:p w14:paraId="110A6FE3" w14:textId="77777777" w:rsidR="0008541D" w:rsidRPr="0008541D" w:rsidRDefault="0008541D" w:rsidP="000D70A1">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resolved or formally controlled Nonconformities;</w:t>
      </w:r>
    </w:p>
    <w:p w14:paraId="58730133" w14:textId="77777777" w:rsidR="0008541D" w:rsidRPr="0008541D" w:rsidRDefault="0008541D" w:rsidP="000D70A1">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approved safety and security baseline;</w:t>
      </w:r>
    </w:p>
    <w:p w14:paraId="4F01E209" w14:textId="77777777" w:rsidR="0008541D" w:rsidRPr="0008541D" w:rsidRDefault="0008541D" w:rsidP="000D70A1">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defined maintenance, replacement, and migration procedures;</w:t>
      </w:r>
    </w:p>
    <w:p w14:paraId="16494B50" w14:textId="77777777" w:rsidR="0008541D" w:rsidRPr="0008541D" w:rsidRDefault="0008541D" w:rsidP="000D70A1">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documented cost and performance results;</w:t>
      </w:r>
    </w:p>
    <w:p w14:paraId="14DAFFF3" w14:textId="77777777" w:rsidR="0008541D" w:rsidRPr="0008541D" w:rsidRDefault="0008541D" w:rsidP="000D70A1">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identified authorities and release signatures.</w:t>
      </w:r>
    </w:p>
    <w:p w14:paraId="3099D67C"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No unresolved critical Nonconformity may remain in an implementation released for occupied or unrestricted use.</w:t>
      </w:r>
    </w:p>
    <w:p w14:paraId="18C61849"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Prototype release, controlled pilot release, preproduction release, and production release shall remain separate decisions with separate Evidence requirements.</w:t>
      </w:r>
    </w:p>
    <w:p w14:paraId="029E55B5"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A successful laboratory prototype shall not automatically authorize a field pilot. A successful field pilot shall not automatically authorize unrestricted manufacturing or global deployment.</w:t>
      </w:r>
    </w:p>
    <w:p w14:paraId="0F4AA22D"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release decision shall identify the exact configuration, Version, operating envelope, permitted uses, exclusions, expiration or review conditions, and required monitoring.</w:t>
      </w:r>
    </w:p>
    <w:p w14:paraId="3D3C4C47" w14:textId="77777777" w:rsidR="0008541D" w:rsidRPr="0008541D" w:rsidRDefault="0008541D" w:rsidP="0008541D">
      <w:pPr>
        <w:spacing w:before="100" w:beforeAutospacing="1" w:after="100" w:afterAutospacing="1" w:line="240" w:lineRule="auto"/>
        <w:rPr>
          <w:rFonts w:ascii="Times New Roman" w:eastAsia="Times New Roman" w:hAnsi="Times New Roman" w:cs="Times New Roman"/>
          <w:kern w:val="0"/>
          <w14:ligatures w14:val="none"/>
        </w:rPr>
      </w:pPr>
      <w:r w:rsidRPr="0008541D">
        <w:rPr>
          <w:rFonts w:ascii="Times New Roman" w:eastAsia="Times New Roman" w:hAnsi="Times New Roman" w:cs="Times New Roman"/>
          <w:kern w:val="0"/>
          <w14:ligatures w14:val="none"/>
        </w:rPr>
        <w:t>The Minimum Viable System shall be considered successful when it demonstrates that System05 can operate as one coherent engineering platform from definition and manufacture through assembly, digital registration, verification, operation, and controlled lifecycle evolution.</w:t>
      </w:r>
    </w:p>
    <w:p w14:paraId="5EA84A73" w14:textId="77777777" w:rsidR="00706B78" w:rsidRPr="00706B78" w:rsidRDefault="00706B78" w:rsidP="00706B7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706B78">
        <w:rPr>
          <w:rFonts w:ascii="Times New Roman" w:eastAsia="Times New Roman" w:hAnsi="Times New Roman" w:cs="Times New Roman"/>
          <w:b/>
          <w:bCs/>
          <w:kern w:val="36"/>
          <w:sz w:val="48"/>
          <w:szCs w:val="48"/>
          <w14:ligatures w14:val="none"/>
        </w:rPr>
        <w:t>PART III — Reference Implementations, Prototypes &amp; Pilot Programs</w:t>
      </w:r>
    </w:p>
    <w:p w14:paraId="793CFD75" w14:textId="77777777" w:rsidR="00706B78" w:rsidRPr="00706B78" w:rsidRDefault="00706B78" w:rsidP="00706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6B78">
        <w:rPr>
          <w:rFonts w:ascii="Times New Roman" w:eastAsia="Times New Roman" w:hAnsi="Times New Roman" w:cs="Times New Roman"/>
          <w:b/>
          <w:bCs/>
          <w:kern w:val="0"/>
          <w:sz w:val="27"/>
          <w:szCs w:val="27"/>
          <w14:ligatures w14:val="none"/>
        </w:rPr>
        <w:t>41. System05 Reference Implementation Program</w:t>
      </w:r>
    </w:p>
    <w:p w14:paraId="33D46FFC"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System05 Reference Implementation Program shall convert the constitutional architecture and Initial Implementation Profile into inspectable physical, digital, manufacturing, and operational implementations.</w:t>
      </w:r>
    </w:p>
    <w:p w14:paraId="77D8E166"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Program shall provide:</w:t>
      </w:r>
    </w:p>
    <w:p w14:paraId="564BF180" w14:textId="77777777" w:rsidR="00706B78" w:rsidRPr="00706B78" w:rsidRDefault="00706B78" w:rsidP="000D70A1">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lastRenderedPageBreak/>
        <w:t>reference Products and Assemblies;</w:t>
      </w:r>
    </w:p>
    <w:p w14:paraId="3A7CA79F" w14:textId="77777777" w:rsidR="00706B78" w:rsidRPr="00706B78" w:rsidRDefault="00706B78" w:rsidP="000D70A1">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controlled prototype configurations;</w:t>
      </w:r>
    </w:p>
    <w:p w14:paraId="5B375CB8" w14:textId="77777777" w:rsidR="00706B78" w:rsidRPr="00706B78" w:rsidRDefault="00706B78" w:rsidP="000D70A1">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documented manufacturing methods;</w:t>
      </w:r>
    </w:p>
    <w:p w14:paraId="75ECF680" w14:textId="77777777" w:rsidR="00706B78" w:rsidRPr="00706B78" w:rsidRDefault="00706B78" w:rsidP="000D70A1">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interoperable software and data implementations;</w:t>
      </w:r>
    </w:p>
    <w:p w14:paraId="1EB98FC7" w14:textId="77777777" w:rsidR="00706B78" w:rsidRPr="00706B78" w:rsidRDefault="00706B78" w:rsidP="000D70A1">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verification procedures and Evidence;</w:t>
      </w:r>
    </w:p>
    <w:p w14:paraId="4FCD81C2" w14:textId="77777777" w:rsidR="00706B78" w:rsidRPr="00706B78" w:rsidRDefault="00706B78" w:rsidP="000D70A1">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training and demonstration resources;</w:t>
      </w:r>
    </w:p>
    <w:p w14:paraId="19F7DFB9" w14:textId="77777777" w:rsidR="00706B78" w:rsidRPr="00706B78" w:rsidRDefault="00706B78" w:rsidP="000D70A1">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baselines for independent implementations.</w:t>
      </w:r>
    </w:p>
    <w:p w14:paraId="554E736E"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Reference implementations shall demonstrate acceptable methods of satisfying System05 requirements but shall not be treated as the only permitted solutions.</w:t>
      </w:r>
    </w:p>
    <w:p w14:paraId="3DAF17C8"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Every reference implementation shall identify:</w:t>
      </w:r>
    </w:p>
    <w:p w14:paraId="01301ED0" w14:textId="77777777" w:rsidR="00706B78" w:rsidRPr="00706B78" w:rsidRDefault="00706B78" w:rsidP="000D70A1">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governing requirements and Profiles;</w:t>
      </w:r>
    </w:p>
    <w:p w14:paraId="2E1ACC28" w14:textId="77777777" w:rsidR="00706B78" w:rsidRPr="00706B78" w:rsidRDefault="00706B78" w:rsidP="000D70A1">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exact configuration and Version;</w:t>
      </w:r>
    </w:p>
    <w:p w14:paraId="5516F605" w14:textId="77777777" w:rsidR="00706B78" w:rsidRPr="00706B78" w:rsidRDefault="00706B78" w:rsidP="000D70A1">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intended use and limitations;</w:t>
      </w:r>
    </w:p>
    <w:p w14:paraId="6CE8FAD6" w14:textId="77777777" w:rsidR="00706B78" w:rsidRPr="00706B78" w:rsidRDefault="00706B78" w:rsidP="000D70A1">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responsible development authority;</w:t>
      </w:r>
    </w:p>
    <w:p w14:paraId="40EBE42B" w14:textId="77777777" w:rsidR="00706B78" w:rsidRPr="00706B78" w:rsidRDefault="00706B78" w:rsidP="000D70A1">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manufacturing and assembly status;</w:t>
      </w:r>
    </w:p>
    <w:p w14:paraId="349D2C59" w14:textId="77777777" w:rsidR="00706B78" w:rsidRPr="00706B78" w:rsidRDefault="00706B78" w:rsidP="000D70A1">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verification maturity;</w:t>
      </w:r>
    </w:p>
    <w:p w14:paraId="0CBB2D4C" w14:textId="77777777" w:rsidR="00706B78" w:rsidRPr="00706B78" w:rsidRDefault="00706B78" w:rsidP="000D70A1">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unresolved risks and Nonconformities;</w:t>
      </w:r>
    </w:p>
    <w:p w14:paraId="03C583B8" w14:textId="77777777" w:rsidR="00706B78" w:rsidRPr="00706B78" w:rsidRDefault="00706B78" w:rsidP="000D70A1">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conditions for modification or reuse.</w:t>
      </w:r>
    </w:p>
    <w:p w14:paraId="4B5AEBC8"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Program shall preserve unsuccessful prototypes and rejected alternatives as engineering Evidence where they provide useful knowledge.</w:t>
      </w:r>
    </w:p>
    <w:p w14:paraId="7A142B7F"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Reference implementations shall be sufficiently documented to permit independent reproduction, evaluation, comparison, and improvement. Proprietary elements may be included where justified, but essential Interface, safety, compatibility, inspection, and lifecycle information shall remain available.</w:t>
      </w:r>
    </w:p>
    <w:p w14:paraId="72D5B127"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 reference designation shall not independently establish certification, legal approval, production readiness, or suitability for a particular project.</w:t>
      </w:r>
    </w:p>
    <w:p w14:paraId="0AFA157D" w14:textId="77777777" w:rsidR="00706B78" w:rsidRPr="00706B78" w:rsidRDefault="00706B78" w:rsidP="00706B78">
      <w:pPr>
        <w:spacing w:after="0"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pict w14:anchorId="0063473A">
          <v:rect id="_x0000_i1101" style="width:0;height:1.5pt" o:hralign="center" o:hrstd="t" o:hr="t" fillcolor="#a0a0a0" stroked="f"/>
        </w:pict>
      </w:r>
    </w:p>
    <w:p w14:paraId="37171AAD" w14:textId="77777777" w:rsidR="00706B78" w:rsidRPr="00706B78" w:rsidRDefault="00706B78" w:rsidP="00706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6B78">
        <w:rPr>
          <w:rFonts w:ascii="Times New Roman" w:eastAsia="Times New Roman" w:hAnsi="Times New Roman" w:cs="Times New Roman"/>
          <w:b/>
          <w:bCs/>
          <w:kern w:val="0"/>
          <w:sz w:val="27"/>
          <w:szCs w:val="27"/>
          <w14:ligatures w14:val="none"/>
        </w:rPr>
        <w:t>42. Reference Building Configuration</w:t>
      </w:r>
    </w:p>
    <w:p w14:paraId="0C673684"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Reference Building Configuration shall provide a complete Building-scale implementation through which the integrated System05 architecture can be demonstrated and evaluated.</w:t>
      </w:r>
    </w:p>
    <w:p w14:paraId="6EA32D5B"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initial configuration should represent a small, low-rise, residential or equivalent structure with:</w:t>
      </w:r>
    </w:p>
    <w:p w14:paraId="0510003C" w14:textId="77777777" w:rsidR="00706B78" w:rsidRPr="00706B78" w:rsidRDefault="00706B78" w:rsidP="000D70A1">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regular structural geometry;</w:t>
      </w:r>
    </w:p>
    <w:p w14:paraId="51E5C128" w14:textId="77777777" w:rsidR="00706B78" w:rsidRPr="00706B78" w:rsidRDefault="00706B78" w:rsidP="000D70A1">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repeated bays and Interfaces;</w:t>
      </w:r>
    </w:p>
    <w:p w14:paraId="763000AE" w14:textId="77777777" w:rsidR="00706B78" w:rsidRPr="00706B78" w:rsidRDefault="00706B78" w:rsidP="000D70A1">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 limited Node and Cartridge family;</w:t>
      </w:r>
    </w:p>
    <w:p w14:paraId="2A971BA8" w14:textId="77777777" w:rsidR="00706B78" w:rsidRPr="00706B78" w:rsidRDefault="00706B78" w:rsidP="000D70A1">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lastRenderedPageBreak/>
        <w:t>an inspectable primary load path;</w:t>
      </w:r>
    </w:p>
    <w:p w14:paraId="020CCD08" w14:textId="77777777" w:rsidR="00706B78" w:rsidRPr="00706B78" w:rsidRDefault="00706B78" w:rsidP="000D70A1">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basic enclosure and utility systems;</w:t>
      </w:r>
    </w:p>
    <w:p w14:paraId="40226CF2" w14:textId="77777777" w:rsidR="00706B78" w:rsidRPr="00706B78" w:rsidRDefault="00706B78" w:rsidP="000D70A1">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selected Smart Nodes and sensors;</w:t>
      </w:r>
    </w:p>
    <w:p w14:paraId="03BA4CDF" w14:textId="77777777" w:rsidR="00706B78" w:rsidRPr="00706B78" w:rsidRDefault="00706B78" w:rsidP="000D70A1">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 functioning Building BIOS;</w:t>
      </w:r>
    </w:p>
    <w:p w14:paraId="1D23C009" w14:textId="77777777" w:rsidR="00706B78" w:rsidRPr="00706B78" w:rsidRDefault="00706B78" w:rsidP="000D70A1">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 synchronized Digital Twin;</w:t>
      </w:r>
    </w:p>
    <w:p w14:paraId="7F8AD582" w14:textId="77777777" w:rsidR="00706B78" w:rsidRPr="00706B78" w:rsidRDefault="00706B78" w:rsidP="000D70A1">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planned inspection, replacement, and expansion operations.</w:t>
      </w:r>
    </w:p>
    <w:p w14:paraId="0C2DDDEE"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Reference Building shall identify its structural grid, dimensions, loads, materials, environmental assumptions, Regional Profile, Component identities, Interface Versions, assembly sequence, verification requirements, and operational limitations.</w:t>
      </w:r>
    </w:p>
    <w:p w14:paraId="56A7B71F"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Where practical, the configuration should demonstrate phased expansion so that a smaller initial Building can receive additional rooms, systems, or structural bays through predefined expansion Interfaces.</w:t>
      </w:r>
    </w:p>
    <w:p w14:paraId="7B28FAEC"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Reference Building shall not be optimized solely for appearance or demonstration speed. It shall expose the practical difficulties of manufacturing, transportation, installation, tolerance control, inspection, operation, modification, and disassembly.</w:t>
      </w:r>
    </w:p>
    <w:p w14:paraId="6E2F27B1"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Changes to the Reference Building shall be versioned. Results obtained from one Version shall not be transferred to another without an evaluation of the affected assumptions.</w:t>
      </w:r>
    </w:p>
    <w:p w14:paraId="2212AA2A" w14:textId="77777777" w:rsidR="00706B78" w:rsidRPr="00706B78" w:rsidRDefault="00706B78" w:rsidP="00706B78">
      <w:pPr>
        <w:spacing w:after="0"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pict w14:anchorId="7BB021AE">
          <v:rect id="_x0000_i1102" style="width:0;height:1.5pt" o:hralign="center" o:hrstd="t" o:hr="t" fillcolor="#a0a0a0" stroked="f"/>
        </w:pict>
      </w:r>
    </w:p>
    <w:p w14:paraId="4116C049" w14:textId="77777777" w:rsidR="00706B78" w:rsidRPr="00706B78" w:rsidRDefault="00706B78" w:rsidP="00706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6B78">
        <w:rPr>
          <w:rFonts w:ascii="Times New Roman" w:eastAsia="Times New Roman" w:hAnsi="Times New Roman" w:cs="Times New Roman"/>
          <w:b/>
          <w:bCs/>
          <w:kern w:val="0"/>
          <w:sz w:val="27"/>
          <w:szCs w:val="27"/>
          <w14:ligatures w14:val="none"/>
        </w:rPr>
        <w:t>43. Reference Node Specimen Program</w:t>
      </w:r>
    </w:p>
    <w:p w14:paraId="20DB7EBF"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Reference Node Specimen Program shall establish controlled physical specimens representing the approved Node classes and critical development configurations.</w:t>
      </w:r>
    </w:p>
    <w:p w14:paraId="1F9A3124"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Reference specimens may include:</w:t>
      </w:r>
    </w:p>
    <w:p w14:paraId="795BFE0D" w14:textId="77777777" w:rsidR="00706B78" w:rsidRPr="00706B78" w:rsidRDefault="00706B78" w:rsidP="000D70A1">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dimensional master specimens;</w:t>
      </w:r>
    </w:p>
    <w:p w14:paraId="592E3FF8" w14:textId="77777777" w:rsidR="00706B78" w:rsidRPr="00706B78" w:rsidRDefault="00706B78" w:rsidP="000D70A1">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structural test specimens;</w:t>
      </w:r>
    </w:p>
    <w:p w14:paraId="5E58E1B0" w14:textId="77777777" w:rsidR="00706B78" w:rsidRPr="00706B78" w:rsidRDefault="00706B78" w:rsidP="000D70A1">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environmental and durability specimens;</w:t>
      </w:r>
    </w:p>
    <w:p w14:paraId="12D6F98D" w14:textId="77777777" w:rsidR="00706B78" w:rsidRPr="00706B78" w:rsidRDefault="00706B78" w:rsidP="000D70A1">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fire-test specimens;</w:t>
      </w:r>
    </w:p>
    <w:p w14:paraId="5C305D2E" w14:textId="77777777" w:rsidR="00706B78" w:rsidRPr="00706B78" w:rsidRDefault="00706B78" w:rsidP="000D70A1">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robotic-handling specimens;</w:t>
      </w:r>
    </w:p>
    <w:p w14:paraId="46738813" w14:textId="77777777" w:rsidR="00706B78" w:rsidRPr="00706B78" w:rsidRDefault="00706B78" w:rsidP="000D70A1">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Smart-Module-capable specimens;</w:t>
      </w:r>
    </w:p>
    <w:p w14:paraId="59381CFD" w14:textId="77777777" w:rsidR="00706B78" w:rsidRPr="00706B78" w:rsidRDefault="00706B78" w:rsidP="000D70A1">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cutaway and educational specimens;</w:t>
      </w:r>
    </w:p>
    <w:p w14:paraId="58BCF8D0" w14:textId="77777777" w:rsidR="00706B78" w:rsidRPr="00706B78" w:rsidRDefault="00706B78" w:rsidP="000D70A1">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calibrated inspection artifacts.</w:t>
      </w:r>
    </w:p>
    <w:p w14:paraId="64A23AC6"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Each specimen shall be uniquely identified and linked to its drawings, material batches, manufacturing process, tolerance results, inspection records, and test history.</w:t>
      </w:r>
    </w:p>
    <w:p w14:paraId="3EB59765"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 reference specimen shall identify whether it represents:</w:t>
      </w:r>
    </w:p>
    <w:p w14:paraId="577DD2E2" w14:textId="77777777" w:rsidR="00706B78" w:rsidRPr="00706B78" w:rsidRDefault="00706B78" w:rsidP="000D70A1">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intended nominal geometry;</w:t>
      </w:r>
    </w:p>
    <w:p w14:paraId="11101619" w14:textId="77777777" w:rsidR="00706B78" w:rsidRPr="00706B78" w:rsidRDefault="00706B78" w:rsidP="000D70A1">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lastRenderedPageBreak/>
        <w:t>an allowable production condition;</w:t>
      </w:r>
    </w:p>
    <w:p w14:paraId="312C896F" w14:textId="77777777" w:rsidR="00706B78" w:rsidRPr="00706B78" w:rsidRDefault="00706B78" w:rsidP="000D70A1">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 boundary or worst-case condition;</w:t>
      </w:r>
    </w:p>
    <w:p w14:paraId="14A144B0" w14:textId="77777777" w:rsidR="00706B78" w:rsidRPr="00706B78" w:rsidRDefault="00706B78" w:rsidP="000D70A1">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an experimental configuration;</w:t>
      </w:r>
    </w:p>
    <w:p w14:paraId="09D4D3DB" w14:textId="77777777" w:rsidR="00706B78" w:rsidRPr="00706B78" w:rsidRDefault="00706B78" w:rsidP="000D70A1">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 failed or damaged state;</w:t>
      </w:r>
    </w:p>
    <w:p w14:paraId="44D029B6" w14:textId="77777777" w:rsidR="00706B78" w:rsidRPr="00706B78" w:rsidRDefault="00706B78" w:rsidP="000D70A1">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 certified or released Product.</w:t>
      </w:r>
    </w:p>
    <w:p w14:paraId="00DD0AF4"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Where a physical master specimen is used for measurement or comparison, its storage, calibration, preservation, access, and replacement requirements shall be controlled.</w:t>
      </w:r>
    </w:p>
    <w:p w14:paraId="3AF9F255"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Reference Node specimens shall support validation of Cartridge fit, Interface behavior, inspection methods, tooling, sensor routing, protective systems, and human or robotic access.</w:t>
      </w:r>
    </w:p>
    <w:p w14:paraId="21D2697E"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No specimen shall become an undocumented substitute for the governing Specification. Where the specimen and released documentation conflict, the discrepancy shall be formally investigated and resolved.</w:t>
      </w:r>
    </w:p>
    <w:p w14:paraId="2025D813" w14:textId="77777777" w:rsidR="00706B78" w:rsidRPr="00706B78" w:rsidRDefault="00706B78" w:rsidP="00706B78">
      <w:pPr>
        <w:spacing w:after="0"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pict w14:anchorId="2F091776">
          <v:rect id="_x0000_i1103" style="width:0;height:1.5pt" o:hralign="center" o:hrstd="t" o:hr="t" fillcolor="#a0a0a0" stroked="f"/>
        </w:pict>
      </w:r>
    </w:p>
    <w:p w14:paraId="66DF0773" w14:textId="77777777" w:rsidR="00706B78" w:rsidRPr="00706B78" w:rsidRDefault="00706B78" w:rsidP="00706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6B78">
        <w:rPr>
          <w:rFonts w:ascii="Times New Roman" w:eastAsia="Times New Roman" w:hAnsi="Times New Roman" w:cs="Times New Roman"/>
          <w:b/>
          <w:bCs/>
          <w:kern w:val="0"/>
          <w:sz w:val="27"/>
          <w:szCs w:val="27"/>
          <w14:ligatures w14:val="none"/>
        </w:rPr>
        <w:t>44. Reference Cartridge Specimen Program</w:t>
      </w:r>
    </w:p>
    <w:p w14:paraId="152DA99C"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Reference Cartridge Specimen Program shall develop and preserve representative Cartridge specimens covering the primary structural, functional, protective, transition, and lifecycle roles of the Initial Profile.</w:t>
      </w:r>
    </w:p>
    <w:p w14:paraId="13D08F8E"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Program should include Cartridges for:</w:t>
      </w:r>
    </w:p>
    <w:p w14:paraId="431FF1CF" w14:textId="77777777" w:rsidR="00706B78" w:rsidRPr="00706B78" w:rsidRDefault="00706B78" w:rsidP="000D70A1">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structural member ends;</w:t>
      </w:r>
    </w:p>
    <w:p w14:paraId="3B8C6705" w14:textId="77777777" w:rsidR="00706B78" w:rsidRPr="00706B78" w:rsidRDefault="00706B78" w:rsidP="000D70A1">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lateral and bracing connections;</w:t>
      </w:r>
    </w:p>
    <w:p w14:paraId="1458F5F9" w14:textId="77777777" w:rsidR="00706B78" w:rsidRPr="00706B78" w:rsidRDefault="00706B78" w:rsidP="000D70A1">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panels and enclosure systems;</w:t>
      </w:r>
    </w:p>
    <w:p w14:paraId="33E10C0D" w14:textId="77777777" w:rsidR="00706B78" w:rsidRPr="00706B78" w:rsidRDefault="00706B78" w:rsidP="000D70A1">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utility passage and service integration;</w:t>
      </w:r>
    </w:p>
    <w:p w14:paraId="5B982A35" w14:textId="77777777" w:rsidR="00706B78" w:rsidRPr="00706B78" w:rsidRDefault="00706B78" w:rsidP="000D70A1">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blanking and Interface protection;</w:t>
      </w:r>
    </w:p>
    <w:p w14:paraId="77982B23" w14:textId="77777777" w:rsidR="00706B78" w:rsidRPr="00706B78" w:rsidRDefault="00706B78" w:rsidP="000D70A1">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legacy or conventional Component transition;</w:t>
      </w:r>
    </w:p>
    <w:p w14:paraId="23BBCF88" w14:textId="77777777" w:rsidR="00706B78" w:rsidRPr="00706B78" w:rsidRDefault="00706B78" w:rsidP="000D70A1">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Smart Module and sensing access;</w:t>
      </w:r>
    </w:p>
    <w:p w14:paraId="77156AF2" w14:textId="77777777" w:rsidR="00706B78" w:rsidRPr="00706B78" w:rsidRDefault="00706B78" w:rsidP="000D70A1">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controlled release and replacement demonstrations.</w:t>
      </w:r>
    </w:p>
    <w:p w14:paraId="0BB4BE41"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Each specimen shall identify its compatible Node and Interface Versions, Component range, load capacity, installation orientation, locking sequence, required tools, inspection method, and lifecycle status.</w:t>
      </w:r>
    </w:p>
    <w:p w14:paraId="2FF36C4D"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Specimens shall represent both conforming and intentionally nonconforming conditions where these are useful for training, machine-vision development, inspection validation, or error-recovery testing.</w:t>
      </w:r>
    </w:p>
    <w:p w14:paraId="288E91A7"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Program shall examine whether material-specific complexity can be concentrated within Cartridges without weakening the stability or universality of the Node platform.</w:t>
      </w:r>
    </w:p>
    <w:p w14:paraId="007678AE"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lastRenderedPageBreak/>
        <w:t>Reference Cartridge specimens shall not be used to imply Compatibility with every visually similar Component. Compatibility shall remain limited to the declared envelope and verified combinations.</w:t>
      </w:r>
    </w:p>
    <w:p w14:paraId="5C0069DA"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Failed, worn, corroded, incorrectly installed, or overloaded specimens should be retained where practical as lifecycle and failure-analysis Evidence.</w:t>
      </w:r>
    </w:p>
    <w:p w14:paraId="16E9A458" w14:textId="77777777" w:rsidR="00706B78" w:rsidRPr="00706B78" w:rsidRDefault="00706B78" w:rsidP="00706B78">
      <w:pPr>
        <w:spacing w:after="0"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pict w14:anchorId="0AD5C67D">
          <v:rect id="_x0000_i1104" style="width:0;height:1.5pt" o:hralign="center" o:hrstd="t" o:hr="t" fillcolor="#a0a0a0" stroked="f"/>
        </w:pict>
      </w:r>
    </w:p>
    <w:p w14:paraId="1C52823D" w14:textId="77777777" w:rsidR="00706B78" w:rsidRPr="00706B78" w:rsidRDefault="00706B78" w:rsidP="00706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6B78">
        <w:rPr>
          <w:rFonts w:ascii="Times New Roman" w:eastAsia="Times New Roman" w:hAnsi="Times New Roman" w:cs="Times New Roman"/>
          <w:b/>
          <w:bCs/>
          <w:kern w:val="0"/>
          <w:sz w:val="27"/>
          <w:szCs w:val="27"/>
          <w14:ligatures w14:val="none"/>
        </w:rPr>
        <w:t>45. Reference Interface Specimen Program</w:t>
      </w:r>
    </w:p>
    <w:p w14:paraId="245B0F77"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Reference Interface Specimen Program shall provide physical and digital artifacts through which System05 Interface definitions can be measured, tested, demonstrated, and independently implemented.</w:t>
      </w:r>
    </w:p>
    <w:p w14:paraId="546D0FA3"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Reference Interface artifacts may include:</w:t>
      </w:r>
    </w:p>
    <w:p w14:paraId="76FDBE06" w14:textId="77777777" w:rsidR="00706B78" w:rsidRPr="00706B78" w:rsidRDefault="00706B78" w:rsidP="000D70A1">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geometric master gauges;</w:t>
      </w:r>
    </w:p>
    <w:p w14:paraId="7F6FD5E6" w14:textId="77777777" w:rsidR="00706B78" w:rsidRPr="00706B78" w:rsidRDefault="00706B78" w:rsidP="000D70A1">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datum and alignment specimens;</w:t>
      </w:r>
    </w:p>
    <w:p w14:paraId="006DE426" w14:textId="77777777" w:rsidR="00706B78" w:rsidRPr="00706B78" w:rsidRDefault="00706B78" w:rsidP="000D70A1">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go/no-go gauges;</w:t>
      </w:r>
    </w:p>
    <w:p w14:paraId="12D64892" w14:textId="77777777" w:rsidR="00706B78" w:rsidRPr="00706B78" w:rsidRDefault="00706B78" w:rsidP="000D70A1">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locking and retention test rigs;</w:t>
      </w:r>
    </w:p>
    <w:p w14:paraId="41AAB672" w14:textId="77777777" w:rsidR="00706B78" w:rsidRPr="00706B78" w:rsidRDefault="00706B78" w:rsidP="000D70A1">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load-transfer fixtures;</w:t>
      </w:r>
    </w:p>
    <w:p w14:paraId="4D261B9A" w14:textId="77777777" w:rsidR="00706B78" w:rsidRPr="00706B78" w:rsidRDefault="00706B78" w:rsidP="000D70A1">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robotic approach and grasping models;</w:t>
      </w:r>
    </w:p>
    <w:p w14:paraId="49FDBF8E" w14:textId="77777777" w:rsidR="00706B78" w:rsidRPr="00706B78" w:rsidRDefault="00706B78" w:rsidP="000D70A1">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identity and data-exchange test packages;</w:t>
      </w:r>
    </w:p>
    <w:p w14:paraId="26AA97E8" w14:textId="77777777" w:rsidR="00706B78" w:rsidRPr="00706B78" w:rsidRDefault="00706B78" w:rsidP="000D70A1">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simulated damaged or incompatible Interfaces;</w:t>
      </w:r>
    </w:p>
    <w:p w14:paraId="799279A4" w14:textId="77777777" w:rsidR="00706B78" w:rsidRPr="00706B78" w:rsidRDefault="00706B78" w:rsidP="000D70A1">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software Interface conformance datasets.</w:t>
      </w:r>
    </w:p>
    <w:p w14:paraId="03518B08"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Each artifact shall be traceable to an exact Interface Specification and Version.</w:t>
      </w:r>
    </w:p>
    <w:p w14:paraId="6A4F6E85"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Program shall test complete Interface behavior, including geometry, tolerances, capacity, permitted states, locking confirmation, environmental boundaries, inspection, release, data exchange, and failure behavior.</w:t>
      </w:r>
    </w:p>
    <w:p w14:paraId="044FE281"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Interface specimens should allow independent manufacturers to determine whether their Nodes, Cartridges, tools, Robots, or software can participate without access to proprietary internal Product designs.</w:t>
      </w:r>
    </w:p>
    <w:p w14:paraId="07B10E7D"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Physical fit shall be evaluated together with functional Compatibility. A specimen that can be inserted but cannot safely transfer required loads or confirm its locked state shall not pass Interface testing.</w:t>
      </w:r>
    </w:p>
    <w:p w14:paraId="2E85778D"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Reference artifacts shall be recalibrated, replaced, or withdrawn when damage, wear, Specification changes, or measurement uncertainty invalidate their use.</w:t>
      </w:r>
    </w:p>
    <w:p w14:paraId="51482128" w14:textId="77777777" w:rsidR="00706B78" w:rsidRPr="00706B78" w:rsidRDefault="00706B78" w:rsidP="00706B78">
      <w:pPr>
        <w:spacing w:after="0"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pict w14:anchorId="462C5ADD">
          <v:rect id="_x0000_i1105" style="width:0;height:1.5pt" o:hralign="center" o:hrstd="t" o:hr="t" fillcolor="#a0a0a0" stroked="f"/>
        </w:pict>
      </w:r>
    </w:p>
    <w:p w14:paraId="572CD991" w14:textId="77777777" w:rsidR="00706B78" w:rsidRPr="00706B78" w:rsidRDefault="00706B78" w:rsidP="00706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6B78">
        <w:rPr>
          <w:rFonts w:ascii="Times New Roman" w:eastAsia="Times New Roman" w:hAnsi="Times New Roman" w:cs="Times New Roman"/>
          <w:b/>
          <w:bCs/>
          <w:kern w:val="0"/>
          <w:sz w:val="27"/>
          <w:szCs w:val="27"/>
          <w14:ligatures w14:val="none"/>
        </w:rPr>
        <w:lastRenderedPageBreak/>
        <w:t>46. Node Prototype Development</w:t>
      </w:r>
    </w:p>
    <w:p w14:paraId="6EA367F0"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Node prototype development shall proceed through controlled generations rather than an undocumented sequence of design changes.</w:t>
      </w:r>
    </w:p>
    <w:p w14:paraId="0DD76158"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Development stages may include:</w:t>
      </w:r>
    </w:p>
    <w:p w14:paraId="1ABE29E3" w14:textId="77777777" w:rsidR="00706B78" w:rsidRPr="00706B78" w:rsidRDefault="00706B78" w:rsidP="000D70A1">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geometric and ergonomic models;</w:t>
      </w:r>
    </w:p>
    <w:p w14:paraId="0C59B6CB" w14:textId="77777777" w:rsidR="00706B78" w:rsidRPr="00706B78" w:rsidRDefault="00706B78" w:rsidP="000D70A1">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nonstructural fit prototypes;</w:t>
      </w:r>
    </w:p>
    <w:p w14:paraId="68C64E9A" w14:textId="77777777" w:rsidR="00706B78" w:rsidRPr="00706B78" w:rsidRDefault="00706B78" w:rsidP="000D70A1">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material and process prototypes;</w:t>
      </w:r>
    </w:p>
    <w:p w14:paraId="1AC26761" w14:textId="77777777" w:rsidR="00706B78" w:rsidRPr="00706B78" w:rsidRDefault="00706B78" w:rsidP="000D70A1">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structural test prototypes;</w:t>
      </w:r>
    </w:p>
    <w:p w14:paraId="2F04AA43" w14:textId="77777777" w:rsidR="00706B78" w:rsidRPr="00706B78" w:rsidRDefault="00706B78" w:rsidP="000D70A1">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environmentally protected prototypes;</w:t>
      </w:r>
    </w:p>
    <w:p w14:paraId="6104A4C1" w14:textId="77777777" w:rsidR="00706B78" w:rsidRPr="00706B78" w:rsidRDefault="00706B78" w:rsidP="000D70A1">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Smart-Module-integrated prototypes;</w:t>
      </w:r>
    </w:p>
    <w:p w14:paraId="0A3166D8" w14:textId="77777777" w:rsidR="00706B78" w:rsidRPr="00706B78" w:rsidRDefault="00706B78" w:rsidP="000D70A1">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pilot-manufacturing prototypes;</w:t>
      </w:r>
    </w:p>
    <w:p w14:paraId="24432112" w14:textId="77777777" w:rsidR="00706B78" w:rsidRPr="00706B78" w:rsidRDefault="00706B78" w:rsidP="000D70A1">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preproduction candidates.</w:t>
      </w:r>
    </w:p>
    <w:p w14:paraId="3E5876A5"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Each generation shall define its intended questions, configuration, manufacturing process, acceptance criteria, and limitations before testing.</w:t>
      </w:r>
    </w:p>
    <w:p w14:paraId="62CC803D"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Node development shall evaluate:</w:t>
      </w:r>
    </w:p>
    <w:p w14:paraId="5A609E5E" w14:textId="77777777" w:rsidR="00706B78" w:rsidRPr="00706B78" w:rsidRDefault="00706B78" w:rsidP="000D70A1">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primary and secondary load paths;</w:t>
      </w:r>
    </w:p>
    <w:p w14:paraId="47A85FCE" w14:textId="77777777" w:rsidR="00706B78" w:rsidRPr="00706B78" w:rsidRDefault="00706B78" w:rsidP="000D70A1">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deformation and stiffness;</w:t>
      </w:r>
    </w:p>
    <w:p w14:paraId="21702BA4" w14:textId="77777777" w:rsidR="00706B78" w:rsidRPr="00706B78" w:rsidRDefault="00706B78" w:rsidP="000D70A1">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stress concentrations and fatigue;</w:t>
      </w:r>
    </w:p>
    <w:p w14:paraId="67470931" w14:textId="77777777" w:rsidR="00706B78" w:rsidRPr="00706B78" w:rsidRDefault="00706B78" w:rsidP="000D70A1">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Cartridge engagement and release;</w:t>
      </w:r>
    </w:p>
    <w:p w14:paraId="2B389C1B" w14:textId="77777777" w:rsidR="00706B78" w:rsidRPr="00706B78" w:rsidRDefault="00706B78" w:rsidP="000D70A1">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tolerance accumulation;</w:t>
      </w:r>
    </w:p>
    <w:p w14:paraId="35C98297" w14:textId="77777777" w:rsidR="00706B78" w:rsidRPr="00706B78" w:rsidRDefault="00706B78" w:rsidP="000D70A1">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fire, corrosion, moisture, and durability;</w:t>
      </w:r>
    </w:p>
    <w:p w14:paraId="0EA398F9" w14:textId="77777777" w:rsidR="00706B78" w:rsidRPr="00706B78" w:rsidRDefault="00706B78" w:rsidP="000D70A1">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inspection and maintenance access;</w:t>
      </w:r>
    </w:p>
    <w:p w14:paraId="35305230" w14:textId="77777777" w:rsidR="00706B78" w:rsidRPr="00706B78" w:rsidRDefault="00706B78" w:rsidP="000D70A1">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human handling and temporary stability;</w:t>
      </w:r>
    </w:p>
    <w:p w14:paraId="19CDCB17" w14:textId="77777777" w:rsidR="00706B78" w:rsidRPr="00706B78" w:rsidRDefault="00706B78" w:rsidP="000D70A1">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robotic grasping, alignment, and tool access;</w:t>
      </w:r>
    </w:p>
    <w:p w14:paraId="06F4E80F" w14:textId="77777777" w:rsidR="00706B78" w:rsidRPr="00706B78" w:rsidRDefault="00706B78" w:rsidP="000D70A1">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identity marking and sensor routing;</w:t>
      </w:r>
    </w:p>
    <w:p w14:paraId="7C772B7D" w14:textId="77777777" w:rsidR="00706B78" w:rsidRPr="00706B78" w:rsidRDefault="00706B78" w:rsidP="000D70A1">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repairability and long-term platform stability.</w:t>
      </w:r>
    </w:p>
    <w:p w14:paraId="02CC426A"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Prototype failures shall be documented with their initiating condition, observed behavior, consequence, and corrective action.</w:t>
      </w:r>
    </w:p>
    <w:p w14:paraId="711C947A"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Changes to geometry, material, heat treatment, welding, coating, manufacturing process, or embedded features shall be evaluated for their effect on previous Evidence.</w:t>
      </w:r>
    </w:p>
    <w:p w14:paraId="70790075"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 Node prototype shall not be released as a production Node merely because it survives a limited demonstration test.</w:t>
      </w:r>
    </w:p>
    <w:p w14:paraId="6D138E40" w14:textId="77777777" w:rsidR="00706B78" w:rsidRPr="00706B78" w:rsidRDefault="00706B78" w:rsidP="00706B78">
      <w:pPr>
        <w:spacing w:after="0"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pict w14:anchorId="2EA6A5A1">
          <v:rect id="_x0000_i1106" style="width:0;height:1.5pt" o:hralign="center" o:hrstd="t" o:hr="t" fillcolor="#a0a0a0" stroked="f"/>
        </w:pict>
      </w:r>
    </w:p>
    <w:p w14:paraId="22450FEF" w14:textId="77777777" w:rsidR="00706B78" w:rsidRPr="00706B78" w:rsidRDefault="00706B78" w:rsidP="00706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6B78">
        <w:rPr>
          <w:rFonts w:ascii="Times New Roman" w:eastAsia="Times New Roman" w:hAnsi="Times New Roman" w:cs="Times New Roman"/>
          <w:b/>
          <w:bCs/>
          <w:kern w:val="0"/>
          <w:sz w:val="27"/>
          <w:szCs w:val="27"/>
          <w14:ligatures w14:val="none"/>
        </w:rPr>
        <w:t>47. Cartridge Prototype Development</w:t>
      </w:r>
    </w:p>
    <w:p w14:paraId="4E80FFD7"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lastRenderedPageBreak/>
        <w:t>Cartridge prototype development shall validate the ability of replaceable adaptation elements to connect diverse Components to stable System05 Interfaces.</w:t>
      </w:r>
    </w:p>
    <w:p w14:paraId="45E3C7E7"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Prototype generations shall evaluate:</w:t>
      </w:r>
    </w:p>
    <w:p w14:paraId="4E78B8DE" w14:textId="77777777" w:rsidR="00706B78" w:rsidRPr="00706B78" w:rsidRDefault="00706B78" w:rsidP="000D70A1">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Component engagement;</w:t>
      </w:r>
    </w:p>
    <w:p w14:paraId="0858EF39" w14:textId="77777777" w:rsidR="00706B78" w:rsidRPr="00706B78" w:rsidRDefault="00706B78" w:rsidP="000D70A1">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force transfer;</w:t>
      </w:r>
    </w:p>
    <w:p w14:paraId="56DE17A0" w14:textId="77777777" w:rsidR="00706B78" w:rsidRPr="00706B78" w:rsidRDefault="00706B78" w:rsidP="000D70A1">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alignment and tolerance accommodation;</w:t>
      </w:r>
    </w:p>
    <w:p w14:paraId="213D3EA0" w14:textId="77777777" w:rsidR="00706B78" w:rsidRPr="00706B78" w:rsidRDefault="00706B78" w:rsidP="000D70A1">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locking and release;</w:t>
      </w:r>
    </w:p>
    <w:p w14:paraId="45985060" w14:textId="77777777" w:rsidR="00706B78" w:rsidRPr="00706B78" w:rsidRDefault="00706B78" w:rsidP="000D70A1">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resistance to incorrect orientation;</w:t>
      </w:r>
    </w:p>
    <w:p w14:paraId="7F503AF4" w14:textId="77777777" w:rsidR="00706B78" w:rsidRPr="00706B78" w:rsidRDefault="00706B78" w:rsidP="000D70A1">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visual, measurable, or sensed state confirmation;</w:t>
      </w:r>
    </w:p>
    <w:p w14:paraId="43F298CD" w14:textId="77777777" w:rsidR="00706B78" w:rsidRPr="00706B78" w:rsidRDefault="00706B78" w:rsidP="000D70A1">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failure hierarchy;</w:t>
      </w:r>
    </w:p>
    <w:p w14:paraId="4CDCDB8B" w14:textId="77777777" w:rsidR="00706B78" w:rsidRPr="00706B78" w:rsidRDefault="00706B78" w:rsidP="000D70A1">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fire and environmental protection;</w:t>
      </w:r>
    </w:p>
    <w:p w14:paraId="4FDF52FD" w14:textId="77777777" w:rsidR="00706B78" w:rsidRPr="00706B78" w:rsidRDefault="00706B78" w:rsidP="000D70A1">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manufacturing variability;</w:t>
      </w:r>
    </w:p>
    <w:p w14:paraId="457F988A" w14:textId="77777777" w:rsidR="00706B78" w:rsidRPr="00706B78" w:rsidRDefault="00706B78" w:rsidP="000D70A1">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inspection, repair, and replacement;</w:t>
      </w:r>
    </w:p>
    <w:p w14:paraId="4B0BBDCC" w14:textId="77777777" w:rsidR="00706B78" w:rsidRPr="00706B78" w:rsidRDefault="00706B78" w:rsidP="000D70A1">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human and robotic assembly.</w:t>
      </w:r>
    </w:p>
    <w:p w14:paraId="1C7D28E2"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Structural Cartridge prototypes shall be tested with representative Nodes and actual or appropriately simulated members. Testing an isolated Cartridge shall not establish performance of the complete connection.</w:t>
      </w:r>
    </w:p>
    <w:p w14:paraId="08961D8D"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Prototype development should compare alternative structural cores, shells, liners, fasteners, locking mechanisms, and manufacturing processes without changing the governing Interface meaning.</w:t>
      </w:r>
    </w:p>
    <w:p w14:paraId="01F86D96"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Where a Cartridge is intended to fail or deform before a critical Node, the failure mode shall remain controlled and detectable and shall not produce disproportionate collapse or hidden damage.</w:t>
      </w:r>
    </w:p>
    <w:p w14:paraId="3290D249"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Field adjustment shall be limited to declared procedures. Uncontrolled grinding, drilling, bending, packing, or forcing shall be treated as a Nonconformity unless explicitly engineered.</w:t>
      </w:r>
    </w:p>
    <w:p w14:paraId="78DFF63D"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Every prototype shall retain its identity, configuration, manufacturing history, test conditions, and post-test disposition.</w:t>
      </w:r>
    </w:p>
    <w:p w14:paraId="42F66A16" w14:textId="77777777" w:rsidR="00706B78" w:rsidRPr="00706B78" w:rsidRDefault="00706B78" w:rsidP="00706B78">
      <w:pPr>
        <w:spacing w:after="0"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pict w14:anchorId="4A2CE70E">
          <v:rect id="_x0000_i1107" style="width:0;height:1.5pt" o:hralign="center" o:hrstd="t" o:hr="t" fillcolor="#a0a0a0" stroked="f"/>
        </w:pict>
      </w:r>
    </w:p>
    <w:p w14:paraId="0250A570" w14:textId="77777777" w:rsidR="00706B78" w:rsidRPr="00706B78" w:rsidRDefault="00706B78" w:rsidP="00706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6B78">
        <w:rPr>
          <w:rFonts w:ascii="Times New Roman" w:eastAsia="Times New Roman" w:hAnsi="Times New Roman" w:cs="Times New Roman"/>
          <w:b/>
          <w:bCs/>
          <w:kern w:val="0"/>
          <w:sz w:val="27"/>
          <w:szCs w:val="27"/>
          <w14:ligatures w14:val="none"/>
        </w:rPr>
        <w:t>48. Interface Interoperability Testbed</w:t>
      </w:r>
    </w:p>
    <w:p w14:paraId="6AE76C30"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Interface Interoperability Testbed shall provide a controlled environment for evaluating combinations of independently developed System05 Products, tools, and digital services.</w:t>
      </w:r>
    </w:p>
    <w:p w14:paraId="4B2E579D"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Testbed shall support:</w:t>
      </w:r>
    </w:p>
    <w:p w14:paraId="4BE3FB46" w14:textId="77777777" w:rsidR="00706B78" w:rsidRPr="00706B78" w:rsidRDefault="00706B78" w:rsidP="000D70A1">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Node-to-Cartridge fit and function testing;</w:t>
      </w:r>
    </w:p>
    <w:p w14:paraId="042B9316" w14:textId="77777777" w:rsidR="00706B78" w:rsidRPr="00706B78" w:rsidRDefault="00706B78" w:rsidP="000D70A1">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multi-manufacturer interoperability;</w:t>
      </w:r>
    </w:p>
    <w:p w14:paraId="16B660A0" w14:textId="77777777" w:rsidR="00706B78" w:rsidRPr="00706B78" w:rsidRDefault="00706B78" w:rsidP="000D70A1">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lastRenderedPageBreak/>
        <w:t>Version and capability negotiation;</w:t>
      </w:r>
    </w:p>
    <w:p w14:paraId="6DA5A55A" w14:textId="77777777" w:rsidR="00706B78" w:rsidRPr="00706B78" w:rsidRDefault="00706B78" w:rsidP="000D70A1">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structural and environmental boundary testing;</w:t>
      </w:r>
    </w:p>
    <w:p w14:paraId="06C555A0" w14:textId="77777777" w:rsidR="00706B78" w:rsidRPr="00706B78" w:rsidRDefault="00706B78" w:rsidP="000D70A1">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locking and state-detection validation;</w:t>
      </w:r>
    </w:p>
    <w:p w14:paraId="5B728C34" w14:textId="77777777" w:rsidR="00706B78" w:rsidRPr="00706B78" w:rsidRDefault="00706B78" w:rsidP="000D70A1">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human and robotic assembly trials;</w:t>
      </w:r>
    </w:p>
    <w:p w14:paraId="54797FC1" w14:textId="77777777" w:rsidR="00706B78" w:rsidRPr="00706B78" w:rsidRDefault="00706B78" w:rsidP="000D70A1">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identity and Registry exchange;</w:t>
      </w:r>
    </w:p>
    <w:p w14:paraId="5426F949" w14:textId="77777777" w:rsidR="00706B78" w:rsidRPr="00706B78" w:rsidRDefault="00706B78" w:rsidP="000D70A1">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BDL, Compiler, BIOS, and Digital Twin integration;</w:t>
      </w:r>
    </w:p>
    <w:p w14:paraId="76364E1E" w14:textId="77777777" w:rsidR="00706B78" w:rsidRPr="00706B78" w:rsidRDefault="00706B78" w:rsidP="000D70A1">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incompatible and prohibited-combination testing;</w:t>
      </w:r>
    </w:p>
    <w:p w14:paraId="1C5FC49E" w14:textId="77777777" w:rsidR="00706B78" w:rsidRPr="00706B78" w:rsidRDefault="00706B78" w:rsidP="000D70A1">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recovery from damaged or incomplete states.</w:t>
      </w:r>
    </w:p>
    <w:p w14:paraId="2106B4A5"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Test configurations shall include nominal, boundary, degraded, incorrectly oriented, worn, and intentionally incompatible conditions.</w:t>
      </w:r>
    </w:p>
    <w:p w14:paraId="194CF037"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Interoperability results shall identify the exact participating Products, Versions, Profiles, test methods, and acceptance criteria. Success between two Products shall not establish universal Compatibility across their entire Product families.</w:t>
      </w:r>
    </w:p>
    <w:p w14:paraId="37A83264"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Testbed should remain accessible to qualified manufacturers, research institutions, certification bodies, and tool developers under transparent participation rules.</w:t>
      </w:r>
    </w:p>
    <w:p w14:paraId="4AA1F9F3"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Confidential internal Product information may be protected, but test results required to support public Conformance or Compatibility claims shall be sufficiently disclosed.</w:t>
      </w:r>
    </w:p>
    <w:p w14:paraId="42FEAE07"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Testbed shall not modify acceptance criteria to accommodate a preferred manufacturer or commercially important implementation.</w:t>
      </w:r>
    </w:p>
    <w:p w14:paraId="3F6718B6" w14:textId="77777777" w:rsidR="00706B78" w:rsidRPr="00706B78" w:rsidRDefault="00706B78" w:rsidP="00706B78">
      <w:pPr>
        <w:spacing w:after="0"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pict w14:anchorId="37A8EE8F">
          <v:rect id="_x0000_i1108" style="width:0;height:1.5pt" o:hralign="center" o:hrstd="t" o:hr="t" fillcolor="#a0a0a0" stroked="f"/>
        </w:pict>
      </w:r>
    </w:p>
    <w:p w14:paraId="712BD39C" w14:textId="77777777" w:rsidR="00706B78" w:rsidRPr="00706B78" w:rsidRDefault="00706B78" w:rsidP="00706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6B78">
        <w:rPr>
          <w:rFonts w:ascii="Times New Roman" w:eastAsia="Times New Roman" w:hAnsi="Times New Roman" w:cs="Times New Roman"/>
          <w:b/>
          <w:bCs/>
          <w:kern w:val="0"/>
          <w:sz w:val="27"/>
          <w:szCs w:val="27"/>
          <w14:ligatures w14:val="none"/>
        </w:rPr>
        <w:t>49. Smart Node Module Prototype</w:t>
      </w:r>
    </w:p>
    <w:p w14:paraId="3961EB2D"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Smart Node Module prototype shall demonstrate a removable, serviceable, and secure intelligence cassette capable of receiving and processing selected Building-condition information.</w:t>
      </w:r>
    </w:p>
    <w:p w14:paraId="7C87FF93"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prototype may include:</w:t>
      </w:r>
    </w:p>
    <w:p w14:paraId="0864AFA1" w14:textId="77777777" w:rsidR="00706B78" w:rsidRPr="00706B78" w:rsidRDefault="00706B78" w:rsidP="000D70A1">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replaceable power supply or battery;</w:t>
      </w:r>
    </w:p>
    <w:p w14:paraId="19B26578" w14:textId="77777777" w:rsidR="00706B78" w:rsidRPr="00706B78" w:rsidRDefault="00706B78" w:rsidP="000D70A1">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local processing and storage;</w:t>
      </w:r>
    </w:p>
    <w:p w14:paraId="6BEB65FD" w14:textId="77777777" w:rsidR="00706B78" w:rsidRPr="00706B78" w:rsidRDefault="00706B78" w:rsidP="000D70A1">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communication hardware;</w:t>
      </w:r>
    </w:p>
    <w:p w14:paraId="40B479FF" w14:textId="77777777" w:rsidR="00706B78" w:rsidRPr="00706B78" w:rsidRDefault="00706B78" w:rsidP="000D70A1">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secure identity and credentials;</w:t>
      </w:r>
    </w:p>
    <w:p w14:paraId="66B8F271" w14:textId="77777777" w:rsidR="00706B78" w:rsidRPr="00706B78" w:rsidRDefault="00706B78" w:rsidP="000D70A1">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sensor-input channels;</w:t>
      </w:r>
    </w:p>
    <w:p w14:paraId="6039CBD7" w14:textId="77777777" w:rsidR="00706B78" w:rsidRPr="00706B78" w:rsidRDefault="00706B78" w:rsidP="000D70A1">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diagnostic and calibration functions;</w:t>
      </w:r>
    </w:p>
    <w:p w14:paraId="244DDB70" w14:textId="77777777" w:rsidR="00706B78" w:rsidRPr="00706B78" w:rsidRDefault="00706B78" w:rsidP="000D70A1">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tamper detection;</w:t>
      </w:r>
    </w:p>
    <w:p w14:paraId="59E8137B" w14:textId="77777777" w:rsidR="00706B78" w:rsidRPr="00706B78" w:rsidRDefault="00706B78" w:rsidP="000D70A1">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physical status indicators;</w:t>
      </w:r>
    </w:p>
    <w:p w14:paraId="37402D93" w14:textId="77777777" w:rsidR="00706B78" w:rsidRPr="00706B78" w:rsidRDefault="00706B78" w:rsidP="000D70A1">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protected update and recovery functions.</w:t>
      </w:r>
    </w:p>
    <w:p w14:paraId="34213CB7"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lastRenderedPageBreak/>
        <w:t>The Module shall be installed and replaced without damaging or significantly disassembling the primary Node.</w:t>
      </w:r>
    </w:p>
    <w:p w14:paraId="7A2309ED"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Prototype testing shall address:</w:t>
      </w:r>
    </w:p>
    <w:p w14:paraId="2D40B3F2" w14:textId="77777777" w:rsidR="00706B78" w:rsidRPr="00706B78" w:rsidRDefault="00706B78" w:rsidP="000D70A1">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mechanical fit and retention;</w:t>
      </w:r>
    </w:p>
    <w:p w14:paraId="264425A7" w14:textId="77777777" w:rsidR="00706B78" w:rsidRPr="00706B78" w:rsidRDefault="00706B78" w:rsidP="000D70A1">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environmental protection;</w:t>
      </w:r>
    </w:p>
    <w:p w14:paraId="1F65503C" w14:textId="77777777" w:rsidR="00706B78" w:rsidRPr="00706B78" w:rsidRDefault="00706B78" w:rsidP="000D70A1">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power consumption and service life;</w:t>
      </w:r>
    </w:p>
    <w:p w14:paraId="0CC3DC1A" w14:textId="77777777" w:rsidR="00706B78" w:rsidRPr="00706B78" w:rsidRDefault="00706B78" w:rsidP="000D70A1">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loss and restoration of communication;</w:t>
      </w:r>
    </w:p>
    <w:p w14:paraId="50DF7DCD" w14:textId="77777777" w:rsidR="00706B78" w:rsidRPr="00706B78" w:rsidRDefault="00706B78" w:rsidP="000D70A1">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sensor disconnection and false signals;</w:t>
      </w:r>
    </w:p>
    <w:p w14:paraId="28EA0FB2" w14:textId="77777777" w:rsidR="00706B78" w:rsidRPr="00706B78" w:rsidRDefault="00706B78" w:rsidP="000D70A1">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firmware and configuration integrity;</w:t>
      </w:r>
    </w:p>
    <w:p w14:paraId="3668DA8F" w14:textId="77777777" w:rsidR="00706B78" w:rsidRPr="00706B78" w:rsidRDefault="00706B78" w:rsidP="000D70A1">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unauthorized access;</w:t>
      </w:r>
    </w:p>
    <w:p w14:paraId="6F9570F2" w14:textId="77777777" w:rsidR="00706B78" w:rsidRPr="00706B78" w:rsidRDefault="00706B78" w:rsidP="000D70A1">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replacement and identity transfer;</w:t>
      </w:r>
    </w:p>
    <w:p w14:paraId="531ADB50" w14:textId="77777777" w:rsidR="00706B78" w:rsidRPr="00706B78" w:rsidRDefault="00706B78" w:rsidP="000D70A1">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degraded and safe-state behavior;</w:t>
      </w:r>
    </w:p>
    <w:p w14:paraId="485C7F61" w14:textId="77777777" w:rsidR="00706B78" w:rsidRPr="00706B78" w:rsidRDefault="00706B78" w:rsidP="000D70A1">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long-term maintainability.</w:t>
      </w:r>
    </w:p>
    <w:p w14:paraId="1F8F749F"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Module shall distinguish its own status from the status of connected sensors and physical Interfaces.</w:t>
      </w:r>
    </w:p>
    <w:p w14:paraId="5D79BD12"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Smart Module failure shall be detectable and shall not remove essential passive structural safety. Where the Module supports operational control, a defined manual or local fallback shall remain available.</w:t>
      </w:r>
    </w:p>
    <w:p w14:paraId="2257360E"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prototype shall demonstrate that intelligence can evolve or be replaced independently of the long-life structural Node.</w:t>
      </w:r>
    </w:p>
    <w:p w14:paraId="06C17AC0" w14:textId="77777777" w:rsidR="00706B78" w:rsidRPr="00706B78" w:rsidRDefault="00706B78" w:rsidP="00706B78">
      <w:pPr>
        <w:spacing w:after="0"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pict w14:anchorId="66D4C20F">
          <v:rect id="_x0000_i1109" style="width:0;height:1.5pt" o:hralign="center" o:hrstd="t" o:hr="t" fillcolor="#a0a0a0" stroked="f"/>
        </w:pict>
      </w:r>
    </w:p>
    <w:p w14:paraId="478ECC0D" w14:textId="77777777" w:rsidR="00706B78" w:rsidRPr="00706B78" w:rsidRDefault="00706B78" w:rsidP="00706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6B78">
        <w:rPr>
          <w:rFonts w:ascii="Times New Roman" w:eastAsia="Times New Roman" w:hAnsi="Times New Roman" w:cs="Times New Roman"/>
          <w:b/>
          <w:bCs/>
          <w:kern w:val="0"/>
          <w:sz w:val="27"/>
          <w:szCs w:val="27"/>
          <w14:ligatures w14:val="none"/>
        </w:rPr>
        <w:t>50. Sensor and Data-Collection Prototype</w:t>
      </w:r>
    </w:p>
    <w:p w14:paraId="4C36E052"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Sensor and Data-Collection Prototype shall validate the complete path from a physical condition to a traceable digital observation.</w:t>
      </w:r>
    </w:p>
    <w:p w14:paraId="70487C35"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prototype should include representative measurement of:</w:t>
      </w:r>
    </w:p>
    <w:p w14:paraId="27D1F5F7" w14:textId="77777777" w:rsidR="00706B78" w:rsidRPr="00706B78" w:rsidRDefault="00706B78" w:rsidP="000D70A1">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Cartridge locking or continuity;</w:t>
      </w:r>
    </w:p>
    <w:p w14:paraId="3CD5D02F" w14:textId="77777777" w:rsidR="00706B78" w:rsidRPr="00706B78" w:rsidRDefault="00706B78" w:rsidP="000D70A1">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temperature and moisture;</w:t>
      </w:r>
    </w:p>
    <w:p w14:paraId="71A0718A" w14:textId="77777777" w:rsidR="00706B78" w:rsidRPr="00706B78" w:rsidRDefault="00706B78" w:rsidP="000D70A1">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vibration or movement;</w:t>
      </w:r>
    </w:p>
    <w:p w14:paraId="3330AC80" w14:textId="77777777" w:rsidR="00706B78" w:rsidRPr="00706B78" w:rsidRDefault="00706B78" w:rsidP="000D70A1">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strain or deformation;</w:t>
      </w:r>
    </w:p>
    <w:p w14:paraId="6D567D98" w14:textId="77777777" w:rsidR="00706B78" w:rsidRPr="00706B78" w:rsidRDefault="00706B78" w:rsidP="000D70A1">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power or battery condition;</w:t>
      </w:r>
    </w:p>
    <w:p w14:paraId="2A1D1AEB" w14:textId="77777777" w:rsidR="00706B78" w:rsidRPr="00706B78" w:rsidRDefault="00706B78" w:rsidP="000D70A1">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access or tamper events;</w:t>
      </w:r>
    </w:p>
    <w:p w14:paraId="399E7606" w14:textId="77777777" w:rsidR="00706B78" w:rsidRPr="00706B78" w:rsidRDefault="00706B78" w:rsidP="000D70A1">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environmental conditions relevant to durability.</w:t>
      </w:r>
    </w:p>
    <w:p w14:paraId="0F22970E"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Testing shall evaluate the sensor, signal path, Smart Module input, time reference, data processing, storage, transmission, BIOS association, and Digital Twin presentation as one chain.</w:t>
      </w:r>
    </w:p>
    <w:p w14:paraId="3D09A384"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lastRenderedPageBreak/>
        <w:t>Each observation shall identify:</w:t>
      </w:r>
    </w:p>
    <w:p w14:paraId="35D2D7F8" w14:textId="77777777" w:rsidR="00706B78" w:rsidRPr="00706B78" w:rsidRDefault="00706B78" w:rsidP="000D70A1">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source and location;</w:t>
      </w:r>
    </w:p>
    <w:p w14:paraId="74B416D6" w14:textId="77777777" w:rsidR="00706B78" w:rsidRPr="00706B78" w:rsidRDefault="00706B78" w:rsidP="000D70A1">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sensor type and identity;</w:t>
      </w:r>
    </w:p>
    <w:p w14:paraId="3BDD1677" w14:textId="77777777" w:rsidR="00706B78" w:rsidRPr="00706B78" w:rsidRDefault="00706B78" w:rsidP="000D70A1">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calibration status;</w:t>
      </w:r>
    </w:p>
    <w:p w14:paraId="2BB39D7C" w14:textId="77777777" w:rsidR="00706B78" w:rsidRPr="00706B78" w:rsidRDefault="00706B78" w:rsidP="000D70A1">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measurement range;</w:t>
      </w:r>
    </w:p>
    <w:p w14:paraId="24AD781D" w14:textId="77777777" w:rsidR="00706B78" w:rsidRPr="00706B78" w:rsidRDefault="00706B78" w:rsidP="000D70A1">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sampling conditions;</w:t>
      </w:r>
    </w:p>
    <w:p w14:paraId="2DE5B0C0" w14:textId="77777777" w:rsidR="00706B78" w:rsidRPr="00706B78" w:rsidRDefault="00706B78" w:rsidP="000D70A1">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uncertainty and quality;</w:t>
      </w:r>
    </w:p>
    <w:p w14:paraId="5FBA82C6" w14:textId="77777777" w:rsidR="00706B78" w:rsidRPr="00706B78" w:rsidRDefault="00706B78" w:rsidP="000D70A1">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time of observation;</w:t>
      </w:r>
    </w:p>
    <w:p w14:paraId="1137DBA5" w14:textId="77777777" w:rsidR="00706B78" w:rsidRPr="00706B78" w:rsidRDefault="00706B78" w:rsidP="000D70A1">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transformations applied to the data.</w:t>
      </w:r>
    </w:p>
    <w:p w14:paraId="26F20A22"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prototype shall test broken conductors, disconnected sensors, drift, noise, data loss, duplicated messages, incorrect identities, and implausible readings.</w:t>
      </w:r>
    </w:p>
    <w:p w14:paraId="2E7B6EE1"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Sensor output shall not automatically create a verified Building state. Thresholds and anomaly-detection logic shall define when inspection, confirmation, or authorized intervention is required.</w:t>
      </w:r>
    </w:p>
    <w:p w14:paraId="50596DE0"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Program should compare continuous sensing with simpler passive or periodic inspection methods to determine where electronic monitoring provides justified lifecycle value.</w:t>
      </w:r>
    </w:p>
    <w:p w14:paraId="11D916CD" w14:textId="77777777" w:rsidR="00706B78" w:rsidRPr="00706B78" w:rsidRDefault="00706B78" w:rsidP="00706B78">
      <w:pPr>
        <w:spacing w:after="0"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pict w14:anchorId="0B2598B0">
          <v:rect id="_x0000_i1110" style="width:0;height:1.5pt" o:hralign="center" o:hrstd="t" o:hr="t" fillcolor="#a0a0a0" stroked="f"/>
        </w:pict>
      </w:r>
    </w:p>
    <w:p w14:paraId="504C6394" w14:textId="77777777" w:rsidR="00706B78" w:rsidRPr="00706B78" w:rsidRDefault="00706B78" w:rsidP="00706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6B78">
        <w:rPr>
          <w:rFonts w:ascii="Times New Roman" w:eastAsia="Times New Roman" w:hAnsi="Times New Roman" w:cs="Times New Roman"/>
          <w:b/>
          <w:bCs/>
          <w:kern w:val="0"/>
          <w:sz w:val="27"/>
          <w:szCs w:val="27"/>
          <w14:ligatures w14:val="none"/>
        </w:rPr>
        <w:t>51. Building BIOS Reference Implementation</w:t>
      </w:r>
    </w:p>
    <w:p w14:paraId="1D950BF2"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Building BIOS Reference Implementation shall demonstrate an authoritative, versioned, secure, and lifecycle-persistent configuration system for a System05 Building.</w:t>
      </w:r>
    </w:p>
    <w:p w14:paraId="79F7FAF5"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It shall implement:</w:t>
      </w:r>
    </w:p>
    <w:p w14:paraId="3963841D" w14:textId="77777777" w:rsidR="00706B78" w:rsidRPr="00706B78" w:rsidRDefault="00706B78" w:rsidP="000D70A1">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Building and entity identity;</w:t>
      </w:r>
    </w:p>
    <w:p w14:paraId="39D010CC" w14:textId="77777777" w:rsidR="00706B78" w:rsidRPr="00706B78" w:rsidRDefault="00706B78" w:rsidP="000D70A1">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approved, installed, verified, and operational configurations;</w:t>
      </w:r>
    </w:p>
    <w:p w14:paraId="7E2127CA" w14:textId="77777777" w:rsidR="00706B78" w:rsidRPr="00706B78" w:rsidRDefault="00706B78" w:rsidP="000D70A1">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Interface and Compatibility relationships;</w:t>
      </w:r>
    </w:p>
    <w:p w14:paraId="59006DBD" w14:textId="77777777" w:rsidR="00706B78" w:rsidRPr="00706B78" w:rsidRDefault="00706B78" w:rsidP="000D70A1">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Profile and rule-set references;</w:t>
      </w:r>
    </w:p>
    <w:p w14:paraId="007EC128" w14:textId="77777777" w:rsidR="00706B78" w:rsidRPr="00706B78" w:rsidRDefault="00706B78" w:rsidP="000D70A1">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commissioning and inspection status;</w:t>
      </w:r>
    </w:p>
    <w:p w14:paraId="19C4D8AD" w14:textId="77777777" w:rsidR="00706B78" w:rsidRPr="00706B78" w:rsidRDefault="00706B78" w:rsidP="000D70A1">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Smart Module and sensor configuration;</w:t>
      </w:r>
    </w:p>
    <w:p w14:paraId="2FB920B8" w14:textId="77777777" w:rsidR="00706B78" w:rsidRPr="00706B78" w:rsidRDefault="00706B78" w:rsidP="000D70A1">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permissions and authority boundaries;</w:t>
      </w:r>
    </w:p>
    <w:p w14:paraId="6C28F6D7" w14:textId="77777777" w:rsidR="00706B78" w:rsidRPr="00706B78" w:rsidRDefault="00706B78" w:rsidP="000D70A1">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active alerts, Deviations, and Nonconformities;</w:t>
      </w:r>
    </w:p>
    <w:p w14:paraId="7A927CF1" w14:textId="77777777" w:rsidR="00706B78" w:rsidRPr="00706B78" w:rsidRDefault="00706B78" w:rsidP="000D70A1">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maintenance and lifecycle records;</w:t>
      </w:r>
    </w:p>
    <w:p w14:paraId="60D02242" w14:textId="77777777" w:rsidR="00706B78" w:rsidRPr="00706B78" w:rsidRDefault="00706B78" w:rsidP="000D70A1">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integrity checking and historical Versions.</w:t>
      </w:r>
    </w:p>
    <w:p w14:paraId="2BBF2FCB"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implementation shall support controlled offline access to essential safety, identity, inspection, and recovery information.</w:t>
      </w:r>
    </w:p>
    <w:p w14:paraId="60995536"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BIOS transactions shall identify the initiating Role, previous state, proposed state, supporting Evidence, authorization, time, and resulting Version.</w:t>
      </w:r>
    </w:p>
    <w:p w14:paraId="7566E9FB"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lastRenderedPageBreak/>
        <w:t>The reference implementation shall demonstrate recovery from corrupted data, interrupted updates, unavailable cloud services, replaced Smart Modules, conflicting records, and unauthorized change attempts.</w:t>
      </w:r>
    </w:p>
    <w:p w14:paraId="082B3B92"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Vendor-specific software may provide the initial implementation, but essential Building information shall remain exportable through documented structures.</w:t>
      </w:r>
    </w:p>
    <w:p w14:paraId="7D990D67"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BIOS shall not infer that a physical action occurred merely because a digital command was issued. Physical completion and required verification shall be separately recorded.</w:t>
      </w:r>
    </w:p>
    <w:p w14:paraId="73A41F8D" w14:textId="77777777" w:rsidR="00706B78" w:rsidRPr="00706B78" w:rsidRDefault="00706B78" w:rsidP="00706B78">
      <w:pPr>
        <w:spacing w:after="0"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pict w14:anchorId="3C5F463E">
          <v:rect id="_x0000_i1111" style="width:0;height:1.5pt" o:hralign="center" o:hrstd="t" o:hr="t" fillcolor="#a0a0a0" stroked="f"/>
        </w:pict>
      </w:r>
    </w:p>
    <w:p w14:paraId="7A5B5D3B" w14:textId="77777777" w:rsidR="00706B78" w:rsidRPr="00706B78" w:rsidRDefault="00706B78" w:rsidP="00706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6B78">
        <w:rPr>
          <w:rFonts w:ascii="Times New Roman" w:eastAsia="Times New Roman" w:hAnsi="Times New Roman" w:cs="Times New Roman"/>
          <w:b/>
          <w:bCs/>
          <w:kern w:val="0"/>
          <w:sz w:val="27"/>
          <w:szCs w:val="27"/>
          <w14:ligatures w14:val="none"/>
        </w:rPr>
        <w:t>52. BDL Reference Documents and Libraries</w:t>
      </w:r>
    </w:p>
    <w:p w14:paraId="1E1487C3"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System05 shall publish Reference BDL Documents and Libraries representing valid, invalid, incomplete, boundary, and historically versioned Building definitions.</w:t>
      </w:r>
    </w:p>
    <w:p w14:paraId="14A909E7"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Reference materials should include:</w:t>
      </w:r>
    </w:p>
    <w:p w14:paraId="33ED9007" w14:textId="77777777" w:rsidR="00706B78" w:rsidRPr="00706B78" w:rsidRDefault="00706B78" w:rsidP="000D70A1">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simple test Assemblies;</w:t>
      </w:r>
    </w:p>
    <w:p w14:paraId="3BBB1D5B" w14:textId="77777777" w:rsidR="00706B78" w:rsidRPr="00706B78" w:rsidRDefault="00706B78" w:rsidP="000D70A1">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Reference Building Configuration;</w:t>
      </w:r>
    </w:p>
    <w:p w14:paraId="14620A79" w14:textId="77777777" w:rsidR="00706B78" w:rsidRPr="00706B78" w:rsidRDefault="00706B78" w:rsidP="000D70A1">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phased-expansion examples;</w:t>
      </w:r>
    </w:p>
    <w:p w14:paraId="10387257" w14:textId="77777777" w:rsidR="00706B78" w:rsidRPr="00706B78" w:rsidRDefault="00706B78" w:rsidP="000D70A1">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Node and Cartridge libraries;</w:t>
      </w:r>
    </w:p>
    <w:p w14:paraId="608737CA" w14:textId="77777777" w:rsidR="00706B78" w:rsidRPr="00706B78" w:rsidRDefault="00706B78" w:rsidP="000D70A1">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Interface and Profile declarations;</w:t>
      </w:r>
    </w:p>
    <w:p w14:paraId="3E742576" w14:textId="77777777" w:rsidR="00706B78" w:rsidRPr="00706B78" w:rsidRDefault="00706B78" w:rsidP="000D70A1">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Smart Module and sensor configurations;</w:t>
      </w:r>
    </w:p>
    <w:p w14:paraId="08CDFAFC" w14:textId="77777777" w:rsidR="00706B78" w:rsidRPr="00706B78" w:rsidRDefault="00706B78" w:rsidP="000D70A1">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manufacturing and assembly metadata;</w:t>
      </w:r>
    </w:p>
    <w:p w14:paraId="6122443A" w14:textId="77777777" w:rsidR="00706B78" w:rsidRPr="00706B78" w:rsidRDefault="00706B78" w:rsidP="000D70A1">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lifecycle replacement examples;</w:t>
      </w:r>
    </w:p>
    <w:p w14:paraId="7AA04520" w14:textId="77777777" w:rsidR="00706B78" w:rsidRPr="00706B78" w:rsidRDefault="00706B78" w:rsidP="000D70A1">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controlled Deviations;</w:t>
      </w:r>
    </w:p>
    <w:p w14:paraId="7188D794" w14:textId="77777777" w:rsidR="00706B78" w:rsidRPr="00706B78" w:rsidRDefault="00706B78" w:rsidP="000D70A1">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intentionally incompatible configurations.</w:t>
      </w:r>
    </w:p>
    <w:p w14:paraId="29C34BD1"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Each reference document shall identify its schema, language Profile, governing rule set, intended outcome, and authority status.</w:t>
      </w:r>
    </w:p>
    <w:p w14:paraId="44405EED"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Valid examples shall demonstrate recommended language use but shall not become hidden requirements beyond the normative BDL Specification.</w:t>
      </w:r>
    </w:p>
    <w:p w14:paraId="7486874E"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Invalid examples shall identify the expected errors and whether they arise from syntax, schema, Compatibility, engineering rules, missing authority, or unresolved information.</w:t>
      </w:r>
    </w:p>
    <w:p w14:paraId="6801BA0A"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Libraries shall preserve stable identifiers and semantic meaning across Versions. Deprecated entities shall remain interpretable for the required historical period.</w:t>
      </w:r>
    </w:p>
    <w:p w14:paraId="254AF178"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Reference documents should be suitable for Compiler testing, education, software development, certification, and independent implementation.</w:t>
      </w:r>
    </w:p>
    <w:p w14:paraId="471E4848"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lastRenderedPageBreak/>
        <w:t>No reference library shall include an unsafe default merely because it simplifies demonstration or reduces the number of required fields.</w:t>
      </w:r>
    </w:p>
    <w:p w14:paraId="6FC7DB21" w14:textId="77777777" w:rsidR="00706B78" w:rsidRPr="00706B78" w:rsidRDefault="00706B78" w:rsidP="00706B78">
      <w:pPr>
        <w:spacing w:after="0"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pict w14:anchorId="2E169C1B">
          <v:rect id="_x0000_i1112" style="width:0;height:1.5pt" o:hralign="center" o:hrstd="t" o:hr="t" fillcolor="#a0a0a0" stroked="f"/>
        </w:pict>
      </w:r>
    </w:p>
    <w:p w14:paraId="612E6D2F" w14:textId="77777777" w:rsidR="00706B78" w:rsidRPr="00706B78" w:rsidRDefault="00706B78" w:rsidP="00706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6B78">
        <w:rPr>
          <w:rFonts w:ascii="Times New Roman" w:eastAsia="Times New Roman" w:hAnsi="Times New Roman" w:cs="Times New Roman"/>
          <w:b/>
          <w:bCs/>
          <w:kern w:val="0"/>
          <w:sz w:val="27"/>
          <w:szCs w:val="27"/>
          <w14:ligatures w14:val="none"/>
        </w:rPr>
        <w:t>53. Engineering Compiler Reference Toolchain</w:t>
      </w:r>
    </w:p>
    <w:p w14:paraId="4D1F8901"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Engineering Compiler Reference Toolchain shall provide an inspectable implementation of the minimum compilation, validation, traceability, and output-generation processes required by System05.</w:t>
      </w:r>
    </w:p>
    <w:p w14:paraId="4DD7B88A"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Toolchain should include:</w:t>
      </w:r>
    </w:p>
    <w:p w14:paraId="67CF636B" w14:textId="77777777" w:rsidR="00706B78" w:rsidRPr="00706B78" w:rsidRDefault="00706B78" w:rsidP="000D70A1">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BDL parsing and schema validation;</w:t>
      </w:r>
    </w:p>
    <w:p w14:paraId="1A25DF2F" w14:textId="77777777" w:rsidR="00706B78" w:rsidRPr="00706B78" w:rsidRDefault="00706B78" w:rsidP="000D70A1">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identity and Registry resolution;</w:t>
      </w:r>
    </w:p>
    <w:p w14:paraId="39EFC359" w14:textId="77777777" w:rsidR="00706B78" w:rsidRPr="00706B78" w:rsidRDefault="00706B78" w:rsidP="000D70A1">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Profile and rule applicability determination;</w:t>
      </w:r>
    </w:p>
    <w:p w14:paraId="3E260CCB" w14:textId="77777777" w:rsidR="00706B78" w:rsidRPr="00706B78" w:rsidRDefault="00706B78" w:rsidP="000D70A1">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Interface Compatibility checking;</w:t>
      </w:r>
    </w:p>
    <w:p w14:paraId="54C58AF5" w14:textId="77777777" w:rsidR="00706B78" w:rsidRPr="00706B78" w:rsidRDefault="00706B78" w:rsidP="000D70A1">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topology validation;</w:t>
      </w:r>
    </w:p>
    <w:p w14:paraId="3970B039" w14:textId="77777777" w:rsidR="00706B78" w:rsidRPr="00706B78" w:rsidRDefault="00706B78" w:rsidP="000D70A1">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selected engineering-rule evaluation;</w:t>
      </w:r>
    </w:p>
    <w:p w14:paraId="33253EAB" w14:textId="77777777" w:rsidR="00706B78" w:rsidRPr="00706B78" w:rsidRDefault="00706B78" w:rsidP="000D70A1">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error, warning, and uncertainty reporting;</w:t>
      </w:r>
    </w:p>
    <w:p w14:paraId="36E1F64C" w14:textId="77777777" w:rsidR="00706B78" w:rsidRPr="00706B78" w:rsidRDefault="00706B78" w:rsidP="000D70A1">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Requirements Traceability Matrix support;</w:t>
      </w:r>
    </w:p>
    <w:p w14:paraId="15B282BA" w14:textId="77777777" w:rsidR="00706B78" w:rsidRPr="00706B78" w:rsidRDefault="00706B78" w:rsidP="000D70A1">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BIOS configuration generation;</w:t>
      </w:r>
    </w:p>
    <w:p w14:paraId="7C4DC720" w14:textId="77777777" w:rsidR="00706B78" w:rsidRPr="00706B78" w:rsidRDefault="00706B78" w:rsidP="000D70A1">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assembly and inspection outputs;</w:t>
      </w:r>
    </w:p>
    <w:p w14:paraId="4EDD013F" w14:textId="77777777" w:rsidR="00706B78" w:rsidRPr="00706B78" w:rsidRDefault="00706B78" w:rsidP="000D70A1">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reproducible test suites.</w:t>
      </w:r>
    </w:p>
    <w:p w14:paraId="0F85BA03"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Compiler behavior shall remain deterministic where the same authorized source, rules, dependencies, and configuration are used.</w:t>
      </w:r>
    </w:p>
    <w:p w14:paraId="183DBCB0"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Every output shall identify the source Version, governing rule-set Versions, resolved libraries, compilation environment, warnings, overrides, and integrity reference.</w:t>
      </w:r>
    </w:p>
    <w:p w14:paraId="137C7D3D"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reference Toolchain may use modular or replaceable software Components, but it shall preserve a clear boundary between normative rules and implementation code.</w:t>
      </w:r>
    </w:p>
    <w:p w14:paraId="29DD43B6"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AI may assist users in preparing or interpreting BDL, but non-deterministic AI output shall not silently become an authoritative compiled configuration.</w:t>
      </w:r>
    </w:p>
    <w:p w14:paraId="287B5996"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Independent Compilers may be developed. Their equivalence shall be assessed using shared conformance suites and defined observable behavior rather than identical internal code.</w:t>
      </w:r>
    </w:p>
    <w:p w14:paraId="1F289960" w14:textId="77777777" w:rsidR="00706B78" w:rsidRPr="00706B78" w:rsidRDefault="00706B78" w:rsidP="00706B78">
      <w:pPr>
        <w:spacing w:after="0"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pict w14:anchorId="346F7AA5">
          <v:rect id="_x0000_i1113" style="width:0;height:1.5pt" o:hralign="center" o:hrstd="t" o:hr="t" fillcolor="#a0a0a0" stroked="f"/>
        </w:pict>
      </w:r>
    </w:p>
    <w:p w14:paraId="7390AF18" w14:textId="77777777" w:rsidR="00706B78" w:rsidRPr="00706B78" w:rsidRDefault="00706B78" w:rsidP="00706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6B78">
        <w:rPr>
          <w:rFonts w:ascii="Times New Roman" w:eastAsia="Times New Roman" w:hAnsi="Times New Roman" w:cs="Times New Roman"/>
          <w:b/>
          <w:bCs/>
          <w:kern w:val="0"/>
          <w:sz w:val="27"/>
          <w:szCs w:val="27"/>
          <w14:ligatures w14:val="none"/>
        </w:rPr>
        <w:t>54. Digital Twin Reference Implementation</w:t>
      </w:r>
    </w:p>
    <w:p w14:paraId="109A26E7"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Digital Twin Reference Implementation shall demonstrate a synchronized and evidence-aware representation of the Reference Building.</w:t>
      </w:r>
    </w:p>
    <w:p w14:paraId="04D33713"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lastRenderedPageBreak/>
        <w:t>It shall display or expose:</w:t>
      </w:r>
    </w:p>
    <w:p w14:paraId="35F48E7F" w14:textId="77777777" w:rsidR="00706B78" w:rsidRPr="00706B78" w:rsidRDefault="00706B78" w:rsidP="000D70A1">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physical topology and spatial relationships;</w:t>
      </w:r>
    </w:p>
    <w:p w14:paraId="020B79A1" w14:textId="77777777" w:rsidR="00706B78" w:rsidRPr="00706B78" w:rsidRDefault="00706B78" w:rsidP="000D70A1">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installed Product identities;</w:t>
      </w:r>
    </w:p>
    <w:p w14:paraId="0D45C0A7" w14:textId="77777777" w:rsidR="00706B78" w:rsidRPr="00706B78" w:rsidRDefault="00706B78" w:rsidP="000D70A1">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connection and Interface states;</w:t>
      </w:r>
    </w:p>
    <w:p w14:paraId="47FC6BC2" w14:textId="77777777" w:rsidR="00706B78" w:rsidRPr="00706B78" w:rsidRDefault="00706B78" w:rsidP="000D70A1">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BIOS configuration and Version;</w:t>
      </w:r>
    </w:p>
    <w:p w14:paraId="39BEDEF0" w14:textId="77777777" w:rsidR="00706B78" w:rsidRPr="00706B78" w:rsidRDefault="00706B78" w:rsidP="000D70A1">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sensor observations and data quality;</w:t>
      </w:r>
    </w:p>
    <w:p w14:paraId="6A7B7633" w14:textId="77777777" w:rsidR="00706B78" w:rsidRPr="00706B78" w:rsidRDefault="00706B78" w:rsidP="000D70A1">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inspection and maintenance status;</w:t>
      </w:r>
    </w:p>
    <w:p w14:paraId="1D727AA4" w14:textId="77777777" w:rsidR="00706B78" w:rsidRPr="00706B78" w:rsidRDefault="00706B78" w:rsidP="000D70A1">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alerts, restrictions, and Nonconformities;</w:t>
      </w:r>
    </w:p>
    <w:p w14:paraId="4BD79F92" w14:textId="77777777" w:rsidR="00706B78" w:rsidRPr="00706B78" w:rsidRDefault="00706B78" w:rsidP="000D70A1">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modifications and lifecycle history;</w:t>
      </w:r>
    </w:p>
    <w:p w14:paraId="2A119482" w14:textId="77777777" w:rsidR="00706B78" w:rsidRPr="00706B78" w:rsidRDefault="00706B78" w:rsidP="000D70A1">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planned versus verified conditions.</w:t>
      </w:r>
    </w:p>
    <w:p w14:paraId="7F7B0B5A"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Twin shall clearly distinguish data that are measured, inspected, calculated, inferred, assumed, planned, or unavailable.</w:t>
      </w:r>
    </w:p>
    <w:p w14:paraId="2E6F6A84"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implementation shall demonstrate reconciliation when sensor data, physical inspection, BIOS state, and the existing Twin representation conflict.</w:t>
      </w:r>
    </w:p>
    <w:p w14:paraId="0356164F"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Visualization shall not conceal uncertainty or imply precision unsupported by Evidence.</w:t>
      </w:r>
    </w:p>
    <w:p w14:paraId="18A28BB3"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Reference Twin should support inspection planning, maintenance, replacement, phased expansion, operational analysis, and controlled simulation. Simulated future states shall remain separate from the authoritative current state.</w:t>
      </w:r>
    </w:p>
    <w:p w14:paraId="2ED611F1"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Essential Twin data shall be exportable through documented structures so that a Building does not lose its operational history when a software provider, hosting environment, or AI service changes.</w:t>
      </w:r>
    </w:p>
    <w:p w14:paraId="657B2211" w14:textId="77777777" w:rsidR="00706B78" w:rsidRPr="00706B78" w:rsidRDefault="00706B78" w:rsidP="00706B78">
      <w:pPr>
        <w:spacing w:after="0"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pict w14:anchorId="33C0E6AE">
          <v:rect id="_x0000_i1114" style="width:0;height:1.5pt" o:hralign="center" o:hrstd="t" o:hr="t" fillcolor="#a0a0a0" stroked="f"/>
        </w:pict>
      </w:r>
    </w:p>
    <w:p w14:paraId="3FD6C602" w14:textId="77777777" w:rsidR="00706B78" w:rsidRPr="00706B78" w:rsidRDefault="00706B78" w:rsidP="00706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6B78">
        <w:rPr>
          <w:rFonts w:ascii="Times New Roman" w:eastAsia="Times New Roman" w:hAnsi="Times New Roman" w:cs="Times New Roman"/>
          <w:b/>
          <w:bCs/>
          <w:kern w:val="0"/>
          <w:sz w:val="27"/>
          <w:szCs w:val="27"/>
          <w14:ligatures w14:val="none"/>
        </w:rPr>
        <w:t>55. Operational AI Agent Demonstrator</w:t>
      </w:r>
    </w:p>
    <w:p w14:paraId="2D7720C8"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Operational AI Agent Demonstrator shall show how AI can assist Building operation without assuming unauthorized engineering or constitutional authority.</w:t>
      </w:r>
    </w:p>
    <w:p w14:paraId="4E315B44"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demonstrator may:</w:t>
      </w:r>
    </w:p>
    <w:p w14:paraId="56872BE6" w14:textId="77777777" w:rsidR="00706B78" w:rsidRPr="00706B78" w:rsidRDefault="00706B78" w:rsidP="000D70A1">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summarize Building condition;</w:t>
      </w:r>
    </w:p>
    <w:p w14:paraId="1AABFB7C" w14:textId="77777777" w:rsidR="00706B78" w:rsidRPr="00706B78" w:rsidRDefault="00706B78" w:rsidP="000D70A1">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explain sensor alerts;</w:t>
      </w:r>
    </w:p>
    <w:p w14:paraId="52DB9139" w14:textId="77777777" w:rsidR="00706B78" w:rsidRPr="00706B78" w:rsidRDefault="00706B78" w:rsidP="000D70A1">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identify maintenance due dates;</w:t>
      </w:r>
    </w:p>
    <w:p w14:paraId="4C5F14FE" w14:textId="77777777" w:rsidR="00706B78" w:rsidRPr="00706B78" w:rsidRDefault="00706B78" w:rsidP="000D70A1">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compare current and historical conditions;</w:t>
      </w:r>
    </w:p>
    <w:p w14:paraId="76B53394" w14:textId="77777777" w:rsidR="00706B78" w:rsidRPr="00706B78" w:rsidRDefault="00706B78" w:rsidP="000D70A1">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flag configuration inconsistencies;</w:t>
      </w:r>
    </w:p>
    <w:p w14:paraId="2088B6C5" w14:textId="77777777" w:rsidR="00706B78" w:rsidRPr="00706B78" w:rsidRDefault="00706B78" w:rsidP="000D70A1">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recommend inspections;</w:t>
      </w:r>
    </w:p>
    <w:p w14:paraId="37D85CBD" w14:textId="77777777" w:rsidR="00706B78" w:rsidRPr="00706B78" w:rsidRDefault="00706B78" w:rsidP="000D70A1">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retrieve emergency and Component information;</w:t>
      </w:r>
    </w:p>
    <w:p w14:paraId="026A88D8" w14:textId="77777777" w:rsidR="00706B78" w:rsidRPr="00706B78" w:rsidRDefault="00706B78" w:rsidP="000D70A1">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support energy and comfort decisions;</w:t>
      </w:r>
    </w:p>
    <w:p w14:paraId="4C107333" w14:textId="77777777" w:rsidR="00706B78" w:rsidRPr="00706B78" w:rsidRDefault="00706B78" w:rsidP="000D70A1">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prepare non-authoritative lifecycle records.</w:t>
      </w:r>
    </w:p>
    <w:p w14:paraId="2E20563B"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lastRenderedPageBreak/>
        <w:t>The Agent shall operate through explicit BIOS permissions and shall identify whether its outputs are based on verified facts, rules, statistical inference, or incomplete information.</w:t>
      </w:r>
    </w:p>
    <w:p w14:paraId="2998D2BA"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Demonstrations shall include:</w:t>
      </w:r>
    </w:p>
    <w:p w14:paraId="66D8F35F" w14:textId="77777777" w:rsidR="00706B78" w:rsidRPr="00706B78" w:rsidRDefault="00706B78" w:rsidP="000D70A1">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missing and contradictory data;</w:t>
      </w:r>
    </w:p>
    <w:p w14:paraId="2BFD807E" w14:textId="77777777" w:rsidR="00706B78" w:rsidRPr="00706B78" w:rsidRDefault="00706B78" w:rsidP="000D70A1">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sensor failure;</w:t>
      </w:r>
    </w:p>
    <w:p w14:paraId="37373AB7" w14:textId="77777777" w:rsidR="00706B78" w:rsidRPr="00706B78" w:rsidRDefault="00706B78" w:rsidP="000D70A1">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incorrect user assumptions;</w:t>
      </w:r>
    </w:p>
    <w:p w14:paraId="5CD44942" w14:textId="77777777" w:rsidR="00706B78" w:rsidRPr="00706B78" w:rsidRDefault="00706B78" w:rsidP="000D70A1">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requests outside the Agent’s authority;</w:t>
      </w:r>
    </w:p>
    <w:p w14:paraId="570B4D74" w14:textId="77777777" w:rsidR="00706B78" w:rsidRPr="00706B78" w:rsidRDefault="00706B78" w:rsidP="000D70A1">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attempted unsafe commands;</w:t>
      </w:r>
    </w:p>
    <w:p w14:paraId="67A74B3B" w14:textId="77777777" w:rsidR="00706B78" w:rsidRPr="00706B78" w:rsidRDefault="00706B78" w:rsidP="000D70A1">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loss of network or Model access;</w:t>
      </w:r>
    </w:p>
    <w:p w14:paraId="17FE0C73" w14:textId="77777777" w:rsidR="00706B78" w:rsidRPr="00706B78" w:rsidRDefault="00706B78" w:rsidP="000D70A1">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replacement of the underlying AI Model.</w:t>
      </w:r>
    </w:p>
    <w:p w14:paraId="08304E7B"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Agent shall refuse or escalate actions requiring professional approval, manufacturing release, structural judgment, certification, or irreversible safety-critical control.</w:t>
      </w:r>
    </w:p>
    <w:p w14:paraId="403F68B9"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Agent recommendations shall remain auditable. Users shall be able to identify the relevant inputs, limitations, and required human authority.</w:t>
      </w:r>
    </w:p>
    <w:p w14:paraId="5BA16935"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Safe Building operation shall remain possible when the Agent is unavailable.</w:t>
      </w:r>
    </w:p>
    <w:p w14:paraId="5A4DF496" w14:textId="77777777" w:rsidR="00706B78" w:rsidRPr="00706B78" w:rsidRDefault="00706B78" w:rsidP="00706B78">
      <w:pPr>
        <w:spacing w:after="0"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pict w14:anchorId="0A5E79C8">
          <v:rect id="_x0000_i1115" style="width:0;height:1.5pt" o:hralign="center" o:hrstd="t" o:hr="t" fillcolor="#a0a0a0" stroked="f"/>
        </w:pict>
      </w:r>
    </w:p>
    <w:p w14:paraId="7BAD12A1" w14:textId="77777777" w:rsidR="00706B78" w:rsidRPr="00706B78" w:rsidRDefault="00706B78" w:rsidP="00706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6B78">
        <w:rPr>
          <w:rFonts w:ascii="Times New Roman" w:eastAsia="Times New Roman" w:hAnsi="Times New Roman" w:cs="Times New Roman"/>
          <w:b/>
          <w:bCs/>
          <w:kern w:val="0"/>
          <w:sz w:val="27"/>
          <w:szCs w:val="27"/>
          <w14:ligatures w14:val="none"/>
        </w:rPr>
        <w:t>56. Human and Robotic Assembly Demonstrators</w:t>
      </w:r>
    </w:p>
    <w:p w14:paraId="39B09928"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Human and Robotic Assembly Demonstrators shall evaluate the same System05 Components and Interface states under different methods of handling, alignment, locking, inspection, and error recovery.</w:t>
      </w:r>
    </w:p>
    <w:p w14:paraId="46F0784F"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human demonstrator shall record:</w:t>
      </w:r>
    </w:p>
    <w:p w14:paraId="1244544E" w14:textId="77777777" w:rsidR="00706B78" w:rsidRPr="00706B78" w:rsidRDefault="00706B78" w:rsidP="000D70A1">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required skill and training;</w:t>
      </w:r>
    </w:p>
    <w:p w14:paraId="6262F380" w14:textId="77777777" w:rsidR="00706B78" w:rsidRPr="00706B78" w:rsidRDefault="00706B78" w:rsidP="000D70A1">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tools and temporary supports;</w:t>
      </w:r>
    </w:p>
    <w:p w14:paraId="09245410" w14:textId="77777777" w:rsidR="00706B78" w:rsidRPr="00706B78" w:rsidRDefault="00706B78" w:rsidP="000D70A1">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assembly time;</w:t>
      </w:r>
    </w:p>
    <w:p w14:paraId="51B9A621" w14:textId="77777777" w:rsidR="00706B78" w:rsidRPr="00706B78" w:rsidRDefault="00706B78" w:rsidP="000D70A1">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ergonomic difficulty;</w:t>
      </w:r>
    </w:p>
    <w:p w14:paraId="5A27224B" w14:textId="77777777" w:rsidR="00706B78" w:rsidRPr="00706B78" w:rsidRDefault="00706B78" w:rsidP="000D70A1">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alignment and tolerance problems;</w:t>
      </w:r>
    </w:p>
    <w:p w14:paraId="2A5B7D13" w14:textId="77777777" w:rsidR="00706B78" w:rsidRPr="00706B78" w:rsidRDefault="00706B78" w:rsidP="000D70A1">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common errors;</w:t>
      </w:r>
    </w:p>
    <w:p w14:paraId="12DA15FA" w14:textId="77777777" w:rsidR="00706B78" w:rsidRPr="00706B78" w:rsidRDefault="00706B78" w:rsidP="000D70A1">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inspection effort;</w:t>
      </w:r>
    </w:p>
    <w:p w14:paraId="5389C3A7" w14:textId="77777777" w:rsidR="00706B78" w:rsidRPr="00706B78" w:rsidRDefault="00706B78" w:rsidP="000D70A1">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recovery procedures.</w:t>
      </w:r>
    </w:p>
    <w:p w14:paraId="6723C178"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robotic demonstrator may initially use teleoperation, assisted positioning, or limited automated tasks before progressing toward higher autonomy.</w:t>
      </w:r>
    </w:p>
    <w:p w14:paraId="61C216B2"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Robotic trials shall evaluate:</w:t>
      </w:r>
    </w:p>
    <w:p w14:paraId="6DED9F66" w14:textId="77777777" w:rsidR="00706B78" w:rsidRPr="00706B78" w:rsidRDefault="00706B78" w:rsidP="000D70A1">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identity recognition;</w:t>
      </w:r>
    </w:p>
    <w:p w14:paraId="50090C1B" w14:textId="77777777" w:rsidR="00706B78" w:rsidRPr="00706B78" w:rsidRDefault="00706B78" w:rsidP="000D70A1">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lastRenderedPageBreak/>
        <w:t>grasping and lifting;</w:t>
      </w:r>
    </w:p>
    <w:p w14:paraId="062251FC" w14:textId="77777777" w:rsidR="00706B78" w:rsidRPr="00706B78" w:rsidRDefault="00706B78" w:rsidP="000D70A1">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datum detection;</w:t>
      </w:r>
    </w:p>
    <w:p w14:paraId="6DAFF2C8" w14:textId="77777777" w:rsidR="00706B78" w:rsidRPr="00706B78" w:rsidRDefault="00706B78" w:rsidP="000D70A1">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approach and insertion;</w:t>
      </w:r>
    </w:p>
    <w:p w14:paraId="1201D261" w14:textId="77777777" w:rsidR="00706B78" w:rsidRPr="00706B78" w:rsidRDefault="00706B78" w:rsidP="000D70A1">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force control;</w:t>
      </w:r>
    </w:p>
    <w:p w14:paraId="6AF0801E" w14:textId="77777777" w:rsidR="00706B78" w:rsidRPr="00706B78" w:rsidRDefault="00706B78" w:rsidP="000D70A1">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locking confirmation;</w:t>
      </w:r>
    </w:p>
    <w:p w14:paraId="276FF789" w14:textId="77777777" w:rsidR="00706B78" w:rsidRPr="00706B78" w:rsidRDefault="00706B78" w:rsidP="000D70A1">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collision avoidance;</w:t>
      </w:r>
    </w:p>
    <w:p w14:paraId="0D780755" w14:textId="77777777" w:rsidR="00706B78" w:rsidRPr="00706B78" w:rsidRDefault="00706B78" w:rsidP="000D70A1">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human–Robot coordination;</w:t>
      </w:r>
    </w:p>
    <w:p w14:paraId="50BE0312" w14:textId="77777777" w:rsidR="00706B78" w:rsidRPr="00706B78" w:rsidRDefault="00706B78" w:rsidP="000D70A1">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failed-action recovery;</w:t>
      </w:r>
    </w:p>
    <w:p w14:paraId="2488B669" w14:textId="77777777" w:rsidR="00706B78" w:rsidRPr="00706B78" w:rsidRDefault="00706B78" w:rsidP="000D70A1">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emergency stopping.</w:t>
      </w:r>
    </w:p>
    <w:p w14:paraId="2BCAB110"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demonstrators shall use representative manufacturing variation rather than idealized Components alone.</w:t>
      </w:r>
    </w:p>
    <w:p w14:paraId="19F78144"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Robotic success shall not be judged solely by completion of the physical movement. The system shall also preserve correct identity, configuration, authority, inspection, and BIOS state.</w:t>
      </w:r>
    </w:p>
    <w:p w14:paraId="4726C7FF"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Lessons from both demonstrators shall be used to improve Product geometry, instructions, tools, error resistance, and future automation data.</w:t>
      </w:r>
    </w:p>
    <w:p w14:paraId="35D3679D" w14:textId="77777777" w:rsidR="00706B78" w:rsidRPr="00706B78" w:rsidRDefault="00706B78" w:rsidP="00706B78">
      <w:pPr>
        <w:spacing w:after="0"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pict w14:anchorId="65729597">
          <v:rect id="_x0000_i1116" style="width:0;height:1.5pt" o:hralign="center" o:hrstd="t" o:hr="t" fillcolor="#a0a0a0" stroked="f"/>
        </w:pict>
      </w:r>
    </w:p>
    <w:p w14:paraId="0A3AD40C" w14:textId="77777777" w:rsidR="00706B78" w:rsidRPr="00706B78" w:rsidRDefault="00706B78" w:rsidP="00706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6B78">
        <w:rPr>
          <w:rFonts w:ascii="Times New Roman" w:eastAsia="Times New Roman" w:hAnsi="Times New Roman" w:cs="Times New Roman"/>
          <w:b/>
          <w:bCs/>
          <w:kern w:val="0"/>
          <w:sz w:val="27"/>
          <w:szCs w:val="27"/>
          <w14:ligatures w14:val="none"/>
        </w:rPr>
        <w:t>57. Reference Factory and Microfactory Demonstrator</w:t>
      </w:r>
    </w:p>
    <w:p w14:paraId="0DE573F4"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Reference Factory and Microfactory Demonstrator shall establish a controlled model for producing System05 Components at different manufacturing scales.</w:t>
      </w:r>
    </w:p>
    <w:p w14:paraId="369E15D5"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Reference Factory shall demonstrate:</w:t>
      </w:r>
    </w:p>
    <w:p w14:paraId="69B85D13" w14:textId="77777777" w:rsidR="00706B78" w:rsidRPr="00706B78" w:rsidRDefault="00706B78" w:rsidP="000D70A1">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released production data;</w:t>
      </w:r>
    </w:p>
    <w:p w14:paraId="60D793CB" w14:textId="77777777" w:rsidR="00706B78" w:rsidRPr="00706B78" w:rsidRDefault="00706B78" w:rsidP="000D70A1">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material and Supplier controls;</w:t>
      </w:r>
    </w:p>
    <w:p w14:paraId="494DB02E" w14:textId="77777777" w:rsidR="00706B78" w:rsidRPr="00706B78" w:rsidRDefault="00706B78" w:rsidP="000D70A1">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process planning;</w:t>
      </w:r>
    </w:p>
    <w:p w14:paraId="446CC1F5" w14:textId="77777777" w:rsidR="00706B78" w:rsidRPr="00706B78" w:rsidRDefault="00706B78" w:rsidP="000D70A1">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tooling and fixtures;</w:t>
      </w:r>
    </w:p>
    <w:p w14:paraId="1B59A767" w14:textId="77777777" w:rsidR="00706B78" w:rsidRPr="00706B78" w:rsidRDefault="00706B78" w:rsidP="000D70A1">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calibrated measurement;</w:t>
      </w:r>
    </w:p>
    <w:p w14:paraId="5977D443" w14:textId="77777777" w:rsidR="00706B78" w:rsidRPr="00706B78" w:rsidRDefault="00706B78" w:rsidP="000D70A1">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Product identification;</w:t>
      </w:r>
    </w:p>
    <w:p w14:paraId="6516F0DE" w14:textId="77777777" w:rsidR="00706B78" w:rsidRPr="00706B78" w:rsidRDefault="00706B78" w:rsidP="000D70A1">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inspection and release;</w:t>
      </w:r>
    </w:p>
    <w:p w14:paraId="3C236F62" w14:textId="77777777" w:rsidR="00706B78" w:rsidRPr="00706B78" w:rsidRDefault="00706B78" w:rsidP="000D70A1">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Nonconformity control;</w:t>
      </w:r>
    </w:p>
    <w:p w14:paraId="3674CA4F" w14:textId="77777777" w:rsidR="00706B78" w:rsidRPr="00706B78" w:rsidRDefault="00706B78" w:rsidP="000D70A1">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digital production records;</w:t>
      </w:r>
    </w:p>
    <w:p w14:paraId="39820C05" w14:textId="77777777" w:rsidR="00706B78" w:rsidRPr="00706B78" w:rsidRDefault="00706B78" w:rsidP="000D70A1">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traceability to installed Products.</w:t>
      </w:r>
    </w:p>
    <w:p w14:paraId="4D13F50E"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Microfactory demonstrator shall evaluate whether the same essential requirements can be achieved using smaller, regional, or resource-constrained facilities.</w:t>
      </w:r>
    </w:p>
    <w:p w14:paraId="11AD00BE"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It shall identify the minimum required:</w:t>
      </w:r>
    </w:p>
    <w:p w14:paraId="350226A8" w14:textId="77777777" w:rsidR="00706B78" w:rsidRPr="00706B78" w:rsidRDefault="00706B78" w:rsidP="000D70A1">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equipment capability;</w:t>
      </w:r>
    </w:p>
    <w:p w14:paraId="2E91C643" w14:textId="77777777" w:rsidR="00706B78" w:rsidRPr="00706B78" w:rsidRDefault="00706B78" w:rsidP="000D70A1">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environmental control;</w:t>
      </w:r>
    </w:p>
    <w:p w14:paraId="296FB9E7" w14:textId="77777777" w:rsidR="00706B78" w:rsidRPr="00706B78" w:rsidRDefault="00706B78" w:rsidP="000D70A1">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lastRenderedPageBreak/>
        <w:t>workforce competence;</w:t>
      </w:r>
    </w:p>
    <w:p w14:paraId="3E3BAA49" w14:textId="77777777" w:rsidR="00706B78" w:rsidRPr="00706B78" w:rsidRDefault="00706B78" w:rsidP="000D70A1">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inspection instruments;</w:t>
      </w:r>
    </w:p>
    <w:p w14:paraId="1200846B" w14:textId="77777777" w:rsidR="00706B78" w:rsidRPr="00706B78" w:rsidRDefault="00706B78" w:rsidP="000D70A1">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software and data access;</w:t>
      </w:r>
    </w:p>
    <w:p w14:paraId="38E4C4CE" w14:textId="77777777" w:rsidR="00706B78" w:rsidRPr="00706B78" w:rsidRDefault="00706B78" w:rsidP="000D70A1">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process qualification;</w:t>
      </w:r>
    </w:p>
    <w:p w14:paraId="3B5ED4B3" w14:textId="77777777" w:rsidR="00706B78" w:rsidRPr="00706B78" w:rsidRDefault="00706B78" w:rsidP="000D70A1">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quality oversight;</w:t>
      </w:r>
    </w:p>
    <w:p w14:paraId="4012A3E7" w14:textId="77777777" w:rsidR="00706B78" w:rsidRPr="00706B78" w:rsidRDefault="00706B78" w:rsidP="000D70A1">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secure identity issuance.</w:t>
      </w:r>
    </w:p>
    <w:p w14:paraId="2626BCB2"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Distributed production shall not mean uncontrolled local fabrication. Every participating facility shall manufacture from authorized configurations and remain within its verified capability.</w:t>
      </w:r>
    </w:p>
    <w:p w14:paraId="3721C218"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demonstrators should compare centralized and distributed manufacturing for cost, quality, transport, resilience, lead time, maintenance, and regional adaptability.</w:t>
      </w:r>
    </w:p>
    <w:p w14:paraId="251FECDC"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Products from different facilities shall be evaluated through the same applicable Interface and Conformance requirements.</w:t>
      </w:r>
    </w:p>
    <w:p w14:paraId="54CE7B1A" w14:textId="77777777" w:rsidR="00706B78" w:rsidRPr="00706B78" w:rsidRDefault="00706B78" w:rsidP="00706B78">
      <w:pPr>
        <w:spacing w:after="0"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pict w14:anchorId="77E1BAF0">
          <v:rect id="_x0000_i1117" style="width:0;height:1.5pt" o:hralign="center" o:hrstd="t" o:hr="t" fillcolor="#a0a0a0" stroked="f"/>
        </w:pict>
      </w:r>
    </w:p>
    <w:p w14:paraId="105583B8" w14:textId="77777777" w:rsidR="00706B78" w:rsidRPr="00706B78" w:rsidRDefault="00706B78" w:rsidP="00706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6B78">
        <w:rPr>
          <w:rFonts w:ascii="Times New Roman" w:eastAsia="Times New Roman" w:hAnsi="Times New Roman" w:cs="Times New Roman"/>
          <w:b/>
          <w:bCs/>
          <w:kern w:val="0"/>
          <w:sz w:val="27"/>
          <w:szCs w:val="27"/>
          <w14:ligatures w14:val="none"/>
        </w:rPr>
        <w:t>58. Integrated Physical–Digital Prototype</w:t>
      </w:r>
    </w:p>
    <w:p w14:paraId="3BAAD334"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Integrated Physical–Digital Prototype shall demonstrate that the System05 physical Building and its digital architecture operate as one traceable engineering system.</w:t>
      </w:r>
    </w:p>
    <w:p w14:paraId="237555EC"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prototype shall connect:</w:t>
      </w:r>
    </w:p>
    <w:p w14:paraId="676E0504" w14:textId="77777777" w:rsidR="00706B78" w:rsidRPr="00706B78" w:rsidRDefault="00706B78" w:rsidP="000D70A1">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BDL source definition;</w:t>
      </w:r>
    </w:p>
    <w:p w14:paraId="02C352D5" w14:textId="77777777" w:rsidR="00706B78" w:rsidRPr="00706B78" w:rsidRDefault="00706B78" w:rsidP="000D70A1">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Compiler validation and outputs;</w:t>
      </w:r>
    </w:p>
    <w:p w14:paraId="1A4D69D5" w14:textId="77777777" w:rsidR="00706B78" w:rsidRPr="00706B78" w:rsidRDefault="00706B78" w:rsidP="000D70A1">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manufacturing configuration;</w:t>
      </w:r>
    </w:p>
    <w:p w14:paraId="26E1C98E" w14:textId="77777777" w:rsidR="00706B78" w:rsidRPr="00706B78" w:rsidRDefault="00706B78" w:rsidP="000D70A1">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Product identity;</w:t>
      </w:r>
    </w:p>
    <w:p w14:paraId="3EFE0768" w14:textId="77777777" w:rsidR="00706B78" w:rsidRPr="00706B78" w:rsidRDefault="00706B78" w:rsidP="000D70A1">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physical assembly;</w:t>
      </w:r>
    </w:p>
    <w:p w14:paraId="326EEAD0" w14:textId="77777777" w:rsidR="00706B78" w:rsidRPr="00706B78" w:rsidRDefault="00706B78" w:rsidP="000D70A1">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inspection and commissioning;</w:t>
      </w:r>
    </w:p>
    <w:p w14:paraId="6432F2B8" w14:textId="77777777" w:rsidR="00706B78" w:rsidRPr="00706B78" w:rsidRDefault="00706B78" w:rsidP="000D70A1">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Building BIOS;</w:t>
      </w:r>
    </w:p>
    <w:p w14:paraId="11966FC9" w14:textId="77777777" w:rsidR="00706B78" w:rsidRPr="00706B78" w:rsidRDefault="00706B78" w:rsidP="000D70A1">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Digital Twin;</w:t>
      </w:r>
    </w:p>
    <w:p w14:paraId="534B3DEC" w14:textId="77777777" w:rsidR="00706B78" w:rsidRPr="00706B78" w:rsidRDefault="00706B78" w:rsidP="000D70A1">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Smart Modules and sensors;</w:t>
      </w:r>
    </w:p>
    <w:p w14:paraId="089360A7" w14:textId="77777777" w:rsidR="00706B78" w:rsidRPr="00706B78" w:rsidRDefault="00706B78" w:rsidP="000D70A1">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operational and lifecycle events.</w:t>
      </w:r>
    </w:p>
    <w:p w14:paraId="18EF98F3"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At least one controlled change—such as Cartridge replacement, Smart Module replacement, repair, or phased expansion—shall be performed through the complete physical and digital workflow.</w:t>
      </w:r>
    </w:p>
    <w:p w14:paraId="3ACB512F"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prototype shall show that delivery, installation, verification, and operation are distinct states requiring different Evidence.</w:t>
      </w:r>
    </w:p>
    <w:p w14:paraId="24F646AD"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Discrepancies shall be intentionally introduced to test detection and reconciliation, including incorrect Product identity, incomplete locking, outdated BIOS data, unavailable sensor data, and incompatible replacement.</w:t>
      </w:r>
    </w:p>
    <w:p w14:paraId="17022315"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lastRenderedPageBreak/>
        <w:t>Success shall require more than software communication or physical assembly. The prototype shall preserve configuration integrity, authority, traceability, and safe-state behavior across the full chain.</w:t>
      </w:r>
    </w:p>
    <w:p w14:paraId="48089400"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Integrated Prototype shall become a primary source of Evidence for deciding whether System05 is ready for a controlled field pilot.</w:t>
      </w:r>
    </w:p>
    <w:p w14:paraId="0C22A6C2" w14:textId="77777777" w:rsidR="00706B78" w:rsidRPr="00706B78" w:rsidRDefault="00706B78" w:rsidP="00706B78">
      <w:pPr>
        <w:spacing w:after="0"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pict w14:anchorId="29CD7769">
          <v:rect id="_x0000_i1118" style="width:0;height:1.5pt" o:hralign="center" o:hrstd="t" o:hr="t" fillcolor="#a0a0a0" stroked="f"/>
        </w:pict>
      </w:r>
    </w:p>
    <w:p w14:paraId="28642364" w14:textId="77777777" w:rsidR="00706B78" w:rsidRPr="00706B78" w:rsidRDefault="00706B78" w:rsidP="00706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6B78">
        <w:rPr>
          <w:rFonts w:ascii="Times New Roman" w:eastAsia="Times New Roman" w:hAnsi="Times New Roman" w:cs="Times New Roman"/>
          <w:b/>
          <w:bCs/>
          <w:kern w:val="0"/>
          <w:sz w:val="27"/>
          <w:szCs w:val="27"/>
          <w14:ligatures w14:val="none"/>
        </w:rPr>
        <w:t>59. Controlled Field Pilot</w:t>
      </w:r>
    </w:p>
    <w:p w14:paraId="24AE6EAC"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Controlled Field Pilot shall evaluate System05 under real environmental, regulatory, construction, and operational conditions within a limited and explicitly approved scope.</w:t>
      </w:r>
    </w:p>
    <w:p w14:paraId="52D890EE"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Pilot shall identify:</w:t>
      </w:r>
    </w:p>
    <w:p w14:paraId="593CC922" w14:textId="77777777" w:rsidR="00706B78" w:rsidRPr="00706B78" w:rsidRDefault="00706B78" w:rsidP="000D70A1">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location and Regional Profile;</w:t>
      </w:r>
    </w:p>
    <w:p w14:paraId="0BFD12EB" w14:textId="77777777" w:rsidR="00706B78" w:rsidRPr="00706B78" w:rsidRDefault="00706B78" w:rsidP="000D70A1">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ownership and responsible authorities;</w:t>
      </w:r>
    </w:p>
    <w:p w14:paraId="06CB74A0" w14:textId="77777777" w:rsidR="00706B78" w:rsidRPr="00706B78" w:rsidRDefault="00706B78" w:rsidP="000D70A1">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occupancy status;</w:t>
      </w:r>
    </w:p>
    <w:p w14:paraId="4645DAE4" w14:textId="77777777" w:rsidR="00706B78" w:rsidRPr="00706B78" w:rsidRDefault="00706B78" w:rsidP="000D70A1">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approved Building configuration;</w:t>
      </w:r>
    </w:p>
    <w:p w14:paraId="00EB4296" w14:textId="77777777" w:rsidR="00706B78" w:rsidRPr="00706B78" w:rsidRDefault="00706B78" w:rsidP="000D70A1">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monitoring duration;</w:t>
      </w:r>
    </w:p>
    <w:p w14:paraId="5C661B3B" w14:textId="77777777" w:rsidR="00706B78" w:rsidRPr="00706B78" w:rsidRDefault="00706B78" w:rsidP="000D70A1">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operational restrictions;</w:t>
      </w:r>
    </w:p>
    <w:p w14:paraId="542F7CC0" w14:textId="77777777" w:rsidR="00706B78" w:rsidRPr="00706B78" w:rsidRDefault="00706B78" w:rsidP="000D70A1">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inspection and maintenance plan;</w:t>
      </w:r>
    </w:p>
    <w:p w14:paraId="3CD1C0A5" w14:textId="77777777" w:rsidR="00706B78" w:rsidRPr="00706B78" w:rsidRDefault="00706B78" w:rsidP="000D70A1">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emergency and safe-state procedures;</w:t>
      </w:r>
    </w:p>
    <w:p w14:paraId="55D84D30" w14:textId="77777777" w:rsidR="00706B78" w:rsidRPr="00706B78" w:rsidRDefault="00706B78" w:rsidP="000D70A1">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data collection and privacy rules;</w:t>
      </w:r>
    </w:p>
    <w:p w14:paraId="6615FCB5" w14:textId="77777777" w:rsidR="00706B78" w:rsidRPr="00706B78" w:rsidRDefault="00706B78" w:rsidP="000D70A1">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withdrawal or termination conditions.</w:t>
      </w:r>
    </w:p>
    <w:p w14:paraId="748C9686"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 non-occupied or limited-access pilot should precede unrestricted residential occupancy unless sufficient Evidence already supports a different sequence.</w:t>
      </w:r>
    </w:p>
    <w:p w14:paraId="50778CAA"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Pilot shall examine manufacturing, transportation, site tolerances, weather exposure, workforce training, assembly, inspection, commissioning, BIOS operation, sensor reliability, maintenance, user interaction, and lifecycle changes.</w:t>
      </w:r>
    </w:p>
    <w:p w14:paraId="155C2483"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Incidents, unexpected behavior, workarounds, delays, and failures shall be recorded alongside successful results.</w:t>
      </w:r>
    </w:p>
    <w:p w14:paraId="0AF16566"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Pilot participants shall receive accurate information regarding experimental status, known limitations, responsibilities, and reporting procedures.</w:t>
      </w:r>
    </w:p>
    <w:p w14:paraId="69CBA92F"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Field success shall remain limited to the tested configuration and conditions. The Pilot shall not be used as a marketing substitute for certification, code approval, or production qualification.</w:t>
      </w:r>
    </w:p>
    <w:p w14:paraId="45265394" w14:textId="77777777" w:rsidR="00706B78" w:rsidRPr="00706B78" w:rsidRDefault="00706B78" w:rsidP="00706B78">
      <w:pPr>
        <w:spacing w:after="0"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pict w14:anchorId="4A6AB21D">
          <v:rect id="_x0000_i1119" style="width:0;height:1.5pt" o:hralign="center" o:hrstd="t" o:hr="t" fillcolor="#a0a0a0" stroked="f"/>
        </w:pict>
      </w:r>
    </w:p>
    <w:p w14:paraId="6A6136FF" w14:textId="77777777" w:rsidR="00706B78" w:rsidRPr="00706B78" w:rsidRDefault="00706B78" w:rsidP="00706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6B78">
        <w:rPr>
          <w:rFonts w:ascii="Times New Roman" w:eastAsia="Times New Roman" w:hAnsi="Times New Roman" w:cs="Times New Roman"/>
          <w:b/>
          <w:bCs/>
          <w:kern w:val="0"/>
          <w:sz w:val="27"/>
          <w:szCs w:val="27"/>
          <w14:ligatures w14:val="none"/>
        </w:rPr>
        <w:t>60. Transition from Pilot to Preproduction System</w:t>
      </w:r>
    </w:p>
    <w:p w14:paraId="2E87B37F"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lastRenderedPageBreak/>
        <w:t>Transition from Pilot to Preproduction shall occur through a formal readiness decision supported by verified Evidence.</w:t>
      </w:r>
    </w:p>
    <w:p w14:paraId="26FDE754"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transition review shall evaluate:</w:t>
      </w:r>
    </w:p>
    <w:p w14:paraId="75A05356" w14:textId="77777777" w:rsidR="00706B78" w:rsidRPr="00706B78" w:rsidRDefault="00706B78" w:rsidP="000D70A1">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Pilot objectives and results;</w:t>
      </w:r>
    </w:p>
    <w:p w14:paraId="22A9F192" w14:textId="77777777" w:rsidR="00706B78" w:rsidRPr="00706B78" w:rsidRDefault="00706B78" w:rsidP="000D70A1">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unresolved hazards and Nonconformities;</w:t>
      </w:r>
    </w:p>
    <w:p w14:paraId="6CA53418" w14:textId="77777777" w:rsidR="00706B78" w:rsidRPr="00706B78" w:rsidRDefault="00706B78" w:rsidP="000D70A1">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design and manufacturing stability;</w:t>
      </w:r>
    </w:p>
    <w:p w14:paraId="18CC768E" w14:textId="77777777" w:rsidR="00706B78" w:rsidRPr="00706B78" w:rsidRDefault="00706B78" w:rsidP="000D70A1">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Interface interoperability;</w:t>
      </w:r>
    </w:p>
    <w:p w14:paraId="76ECE68C" w14:textId="77777777" w:rsidR="00706B78" w:rsidRPr="00706B78" w:rsidRDefault="00706B78" w:rsidP="000D70A1">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Supplier and facility capability;</w:t>
      </w:r>
    </w:p>
    <w:p w14:paraId="79557534" w14:textId="77777777" w:rsidR="00706B78" w:rsidRPr="00706B78" w:rsidRDefault="00706B78" w:rsidP="000D70A1">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inspection repeatability;</w:t>
      </w:r>
    </w:p>
    <w:p w14:paraId="5E7E3EE7" w14:textId="77777777" w:rsidR="00706B78" w:rsidRPr="00706B78" w:rsidRDefault="00706B78" w:rsidP="000D70A1">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regulatory conditions;</w:t>
      </w:r>
    </w:p>
    <w:p w14:paraId="2C401D3A" w14:textId="77777777" w:rsidR="00706B78" w:rsidRPr="00706B78" w:rsidRDefault="00706B78" w:rsidP="000D70A1">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BIOS and software maturity;</w:t>
      </w:r>
    </w:p>
    <w:p w14:paraId="32AE16D5" w14:textId="77777777" w:rsidR="00706B78" w:rsidRPr="00706B78" w:rsidRDefault="00706B78" w:rsidP="000D70A1">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cybersecurity and data governance;</w:t>
      </w:r>
    </w:p>
    <w:p w14:paraId="5BAEBE45" w14:textId="77777777" w:rsidR="00706B78" w:rsidRPr="00706B78" w:rsidRDefault="00706B78" w:rsidP="000D70A1">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assembly and workforce requirements;</w:t>
      </w:r>
    </w:p>
    <w:p w14:paraId="59C6558D" w14:textId="77777777" w:rsidR="00706B78" w:rsidRPr="00706B78" w:rsidRDefault="00706B78" w:rsidP="000D70A1">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maintenance and replacement capability;</w:t>
      </w:r>
    </w:p>
    <w:p w14:paraId="28CCDF10" w14:textId="77777777" w:rsidR="00706B78" w:rsidRPr="00706B78" w:rsidRDefault="00706B78" w:rsidP="000D70A1">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cost and production forecasts;</w:t>
      </w:r>
    </w:p>
    <w:p w14:paraId="56961E4F" w14:textId="77777777" w:rsidR="00706B78" w:rsidRPr="00706B78" w:rsidRDefault="00706B78" w:rsidP="000D70A1">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configuration and change-control readiness.</w:t>
      </w:r>
    </w:p>
    <w:p w14:paraId="5815B110"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Prototype features that depend on manual correction, specialist knowledge, temporary tooling, or unavailable Suppliers shall be identified and resolved or formally restricted.</w:t>
      </w:r>
    </w:p>
    <w:p w14:paraId="53369006"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preproduction configuration shall be frozen sufficiently to permit repeatable manufacturing and verification while still allowing controlled corrective changes.</w:t>
      </w:r>
    </w:p>
    <w:p w14:paraId="6F400E85"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Pilot-built Products shall not automatically be reclassified as preproduction Products.</w:t>
      </w:r>
    </w:p>
    <w:p w14:paraId="0779E414"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Transition authorization shall identify the exact Product Versions, facilities, Processes, Profiles, markets, volumes, and permitted uses.</w:t>
      </w:r>
    </w:p>
    <w:p w14:paraId="6A2F8C22"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Where Evidence remains insufficient, the system may enter an additional Pilot generation rather than advancing prematurely.</w:t>
      </w:r>
    </w:p>
    <w:p w14:paraId="3D1FEF62"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Preproduction shall prepare System05 for limited repeatable delivery; it shall not automatically authorize unrestricted production or global adoption.</w:t>
      </w:r>
    </w:p>
    <w:p w14:paraId="0D2F662F" w14:textId="77777777" w:rsidR="00706B78" w:rsidRPr="00706B78" w:rsidRDefault="00706B78" w:rsidP="00706B7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706B78">
        <w:rPr>
          <w:rFonts w:ascii="Times New Roman" w:eastAsia="Times New Roman" w:hAnsi="Times New Roman" w:cs="Times New Roman"/>
          <w:b/>
          <w:bCs/>
          <w:kern w:val="36"/>
          <w:sz w:val="48"/>
          <w:szCs w:val="48"/>
          <w14:ligatures w14:val="none"/>
        </w:rPr>
        <w:t>PART IV — Deployment, Regionalization &amp; Adoption</w:t>
      </w:r>
    </w:p>
    <w:p w14:paraId="6E6FDBE8" w14:textId="77777777" w:rsidR="00706B78" w:rsidRPr="00706B78" w:rsidRDefault="00706B78" w:rsidP="00706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6B78">
        <w:rPr>
          <w:rFonts w:ascii="Times New Roman" w:eastAsia="Times New Roman" w:hAnsi="Times New Roman" w:cs="Times New Roman"/>
          <w:b/>
          <w:bCs/>
          <w:kern w:val="0"/>
          <w:sz w:val="27"/>
          <w:szCs w:val="27"/>
          <w14:ligatures w14:val="none"/>
        </w:rPr>
        <w:t>61. System05 Adoption Philosophy</w:t>
      </w:r>
    </w:p>
    <w:p w14:paraId="54545462"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System05 adoption shall proceed through demonstrated value, transparent Evidence, controlled participation, and compatibility with existing professional and regulatory institutions.</w:t>
      </w:r>
    </w:p>
    <w:p w14:paraId="42360C3E"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lastRenderedPageBreak/>
        <w:t>Adoption shall not depend on requiring stakeholders to replace all conventional systems simultaneously.</w:t>
      </w:r>
    </w:p>
    <w:p w14:paraId="2E807BCB"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adoption strategy should:</w:t>
      </w:r>
    </w:p>
    <w:p w14:paraId="1219E959" w14:textId="77777777" w:rsidR="00706B78" w:rsidRPr="00706B78" w:rsidRDefault="00706B78" w:rsidP="000D70A1">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begin with bounded and valuable use cases;</w:t>
      </w:r>
    </w:p>
    <w:p w14:paraId="0719C391" w14:textId="77777777" w:rsidR="00706B78" w:rsidRPr="00706B78" w:rsidRDefault="00706B78" w:rsidP="000D70A1">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preserve compatibility with common materials and practices;</w:t>
      </w:r>
    </w:p>
    <w:p w14:paraId="0270490D" w14:textId="77777777" w:rsidR="00706B78" w:rsidRPr="00706B78" w:rsidRDefault="00706B78" w:rsidP="000D70A1">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reduce unnecessary entry barriers;</w:t>
      </w:r>
    </w:p>
    <w:p w14:paraId="28AF341E" w14:textId="77777777" w:rsidR="00706B78" w:rsidRPr="00706B78" w:rsidRDefault="00706B78" w:rsidP="000D70A1">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provide clear participation pathways;</w:t>
      </w:r>
    </w:p>
    <w:p w14:paraId="646F25CF" w14:textId="77777777" w:rsidR="00706B78" w:rsidRPr="00706B78" w:rsidRDefault="00706B78" w:rsidP="000D70A1">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distinguish mandatory requirements from guidance;</w:t>
      </w:r>
    </w:p>
    <w:p w14:paraId="170A6EE9" w14:textId="77777777" w:rsidR="00706B78" w:rsidRPr="00706B78" w:rsidRDefault="00706B78" w:rsidP="000D70A1">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support gradual digital and manufacturing maturity;</w:t>
      </w:r>
    </w:p>
    <w:p w14:paraId="064DAC07" w14:textId="77777777" w:rsidR="00706B78" w:rsidRPr="00706B78" w:rsidRDefault="00706B78" w:rsidP="000D70A1">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protect safety and platform integrity;</w:t>
      </w:r>
    </w:p>
    <w:p w14:paraId="6CCD31AD" w14:textId="77777777" w:rsidR="00706B78" w:rsidRPr="00706B78" w:rsidRDefault="00706B78" w:rsidP="000D70A1">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avoid dependence on a single vendor.</w:t>
      </w:r>
    </w:p>
    <w:p w14:paraId="16F7AF57"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Adoption shall be treated as an engineering and institutional transition rather than a marketing event.</w:t>
      </w:r>
    </w:p>
    <w:p w14:paraId="370E48E4"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System05 should earn trust by making Components inspectable, claims traceable, limitations visible, and failures correctable.</w:t>
      </w:r>
    </w:p>
    <w:p w14:paraId="3A0F13B7"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Early implementations may use a mixture of System05 and conventional systems where transition boundaries are explicitly engineered.</w:t>
      </w:r>
    </w:p>
    <w:p w14:paraId="6F7438DB"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Affordability and regional accessibility shall remain central objectives, but adoption targets shall not justify premature deployment or weakened verification.</w:t>
      </w:r>
    </w:p>
    <w:p w14:paraId="58B6208B"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success of System05 shall be measured by safe, interoperable, maintainable, and locally useful implementations—not merely by registrations, marketplace listings, publicity, or the number of Products carrying the System05 name.</w:t>
      </w:r>
    </w:p>
    <w:p w14:paraId="5E0B5F6B" w14:textId="77777777" w:rsidR="00706B78" w:rsidRPr="00706B78" w:rsidRDefault="00706B78" w:rsidP="00706B78">
      <w:pPr>
        <w:spacing w:after="0"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pict w14:anchorId="7A3FDA7F">
          <v:rect id="_x0000_i1120" style="width:0;height:1.5pt" o:hralign="center" o:hrstd="t" o:hr="t" fillcolor="#a0a0a0" stroked="f"/>
        </w:pict>
      </w:r>
    </w:p>
    <w:p w14:paraId="75586D6D" w14:textId="77777777" w:rsidR="00706B78" w:rsidRPr="00706B78" w:rsidRDefault="00706B78" w:rsidP="00706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6B78">
        <w:rPr>
          <w:rFonts w:ascii="Times New Roman" w:eastAsia="Times New Roman" w:hAnsi="Times New Roman" w:cs="Times New Roman"/>
          <w:b/>
          <w:bCs/>
          <w:kern w:val="0"/>
          <w:sz w:val="27"/>
          <w:szCs w:val="27"/>
          <w14:ligatures w14:val="none"/>
        </w:rPr>
        <w:t>62. Stakeholder and Ecosystem Mapping</w:t>
      </w:r>
    </w:p>
    <w:p w14:paraId="5C6ADB78"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Every deployment program shall identify the stakeholders whose authority, knowledge, resources, risks, or participation affect implementation.</w:t>
      </w:r>
    </w:p>
    <w:p w14:paraId="0A726197"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Stakeholders may include:</w:t>
      </w:r>
    </w:p>
    <w:p w14:paraId="61168CE9" w14:textId="77777777" w:rsidR="00706B78" w:rsidRPr="00706B78" w:rsidRDefault="00706B78" w:rsidP="000D70A1">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owners and occupants;</w:t>
      </w:r>
    </w:p>
    <w:p w14:paraId="3928A32F" w14:textId="77777777" w:rsidR="00706B78" w:rsidRPr="00706B78" w:rsidRDefault="00706B78" w:rsidP="000D70A1">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architects and engineers;</w:t>
      </w:r>
    </w:p>
    <w:p w14:paraId="67090210" w14:textId="77777777" w:rsidR="00706B78" w:rsidRPr="00706B78" w:rsidRDefault="00706B78" w:rsidP="000D70A1">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manufacturers and Suppliers;</w:t>
      </w:r>
    </w:p>
    <w:p w14:paraId="5FA0FE4C" w14:textId="77777777" w:rsidR="00706B78" w:rsidRPr="00706B78" w:rsidRDefault="00706B78" w:rsidP="000D70A1">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contractors and installers;</w:t>
      </w:r>
    </w:p>
    <w:p w14:paraId="3E488552" w14:textId="77777777" w:rsidR="00706B78" w:rsidRPr="00706B78" w:rsidRDefault="00706B78" w:rsidP="000D70A1">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inspectors and testing laboratories;</w:t>
      </w:r>
    </w:p>
    <w:p w14:paraId="7F2F8136" w14:textId="77777777" w:rsidR="00706B78" w:rsidRPr="00706B78" w:rsidRDefault="00706B78" w:rsidP="000D70A1">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certification organizations;</w:t>
      </w:r>
    </w:p>
    <w:p w14:paraId="5C7D006F" w14:textId="77777777" w:rsidR="00706B78" w:rsidRPr="00706B78" w:rsidRDefault="00706B78" w:rsidP="000D70A1">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Authorities Having Jurisdiction;</w:t>
      </w:r>
    </w:p>
    <w:p w14:paraId="42867A11" w14:textId="77777777" w:rsidR="00706B78" w:rsidRPr="00706B78" w:rsidRDefault="00706B78" w:rsidP="000D70A1">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lastRenderedPageBreak/>
        <w:t>insurers, lenders, and investors;</w:t>
      </w:r>
    </w:p>
    <w:p w14:paraId="3C05AC8D" w14:textId="77777777" w:rsidR="00706B78" w:rsidRPr="00706B78" w:rsidRDefault="00706B78" w:rsidP="000D70A1">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software and Registry providers;</w:t>
      </w:r>
    </w:p>
    <w:p w14:paraId="40B976E9" w14:textId="77777777" w:rsidR="00706B78" w:rsidRPr="00706B78" w:rsidRDefault="00706B78" w:rsidP="000D70A1">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educators and workforce organizations;</w:t>
      </w:r>
    </w:p>
    <w:p w14:paraId="2613B2BF" w14:textId="77777777" w:rsidR="00706B78" w:rsidRPr="00706B78" w:rsidRDefault="00706B78" w:rsidP="000D70A1">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researchers and universities;</w:t>
      </w:r>
    </w:p>
    <w:p w14:paraId="5CBD04A7" w14:textId="77777777" w:rsidR="00706B78" w:rsidRPr="00706B78" w:rsidRDefault="00706B78" w:rsidP="000D70A1">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community organizations;</w:t>
      </w:r>
    </w:p>
    <w:p w14:paraId="5A686E81" w14:textId="77777777" w:rsidR="00706B78" w:rsidRPr="00706B78" w:rsidRDefault="00706B78" w:rsidP="000D70A1">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emergency services;</w:t>
      </w:r>
    </w:p>
    <w:p w14:paraId="73644405" w14:textId="77777777" w:rsidR="00706B78" w:rsidRPr="00706B78" w:rsidRDefault="00706B78" w:rsidP="000D70A1">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maintenance and lifecycle providers.</w:t>
      </w:r>
    </w:p>
    <w:p w14:paraId="68926901"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ecosystem map shall document:</w:t>
      </w:r>
    </w:p>
    <w:p w14:paraId="53D32880" w14:textId="77777777" w:rsidR="00706B78" w:rsidRPr="00706B78" w:rsidRDefault="00706B78" w:rsidP="000D70A1">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responsibilities and decision rights;</w:t>
      </w:r>
    </w:p>
    <w:p w14:paraId="66C587DF" w14:textId="77777777" w:rsidR="00706B78" w:rsidRPr="00706B78" w:rsidRDefault="00706B78" w:rsidP="000D70A1">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required information exchanges;</w:t>
      </w:r>
    </w:p>
    <w:p w14:paraId="42FA59E4" w14:textId="77777777" w:rsidR="00706B78" w:rsidRPr="00706B78" w:rsidRDefault="00706B78" w:rsidP="000D70A1">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incentives and concerns;</w:t>
      </w:r>
    </w:p>
    <w:p w14:paraId="19575E8A" w14:textId="77777777" w:rsidR="00706B78" w:rsidRPr="00706B78" w:rsidRDefault="00706B78" w:rsidP="000D70A1">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liability and contractual boundaries;</w:t>
      </w:r>
    </w:p>
    <w:p w14:paraId="47D29E63" w14:textId="77777777" w:rsidR="00706B78" w:rsidRPr="00706B78" w:rsidRDefault="00706B78" w:rsidP="000D70A1">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competence and training needs;</w:t>
      </w:r>
    </w:p>
    <w:p w14:paraId="76131607" w14:textId="77777777" w:rsidR="00706B78" w:rsidRPr="00706B78" w:rsidRDefault="00706B78" w:rsidP="000D70A1">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dependencies and potential conflicts;</w:t>
      </w:r>
    </w:p>
    <w:p w14:paraId="5540F11E" w14:textId="77777777" w:rsidR="00706B78" w:rsidRPr="00706B78" w:rsidRDefault="00706B78" w:rsidP="000D70A1">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participation and withdrawal pathways.</w:t>
      </w:r>
    </w:p>
    <w:p w14:paraId="376EFF5D"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Stakeholder consultation shall not replace engineering verification or legal authority.</w:t>
      </w:r>
    </w:p>
    <w:p w14:paraId="3847691A"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Special attention shall be given to parties who inherit long-term consequences, including occupants, maintenance providers, future owners, local governments, and end-of-life operators.</w:t>
      </w:r>
    </w:p>
    <w:p w14:paraId="2697EDE1"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map shall be reviewed when the deployment region, Building type, technology, ownership model, or regulatory environment changes.</w:t>
      </w:r>
    </w:p>
    <w:p w14:paraId="2D8D85A4"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No single stakeholder group shall be permitted to define System05 requirements solely around its commercial interests.</w:t>
      </w:r>
    </w:p>
    <w:p w14:paraId="294CA132" w14:textId="77777777" w:rsidR="00706B78" w:rsidRPr="00706B78" w:rsidRDefault="00706B78" w:rsidP="00706B78">
      <w:pPr>
        <w:spacing w:after="0"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pict w14:anchorId="7EAE43C7">
          <v:rect id="_x0000_i1121" style="width:0;height:1.5pt" o:hralign="center" o:hrstd="t" o:hr="t" fillcolor="#a0a0a0" stroked="f"/>
        </w:pict>
      </w:r>
    </w:p>
    <w:p w14:paraId="7BD0D2FA" w14:textId="77777777" w:rsidR="00706B78" w:rsidRPr="00706B78" w:rsidRDefault="00706B78" w:rsidP="00706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6B78">
        <w:rPr>
          <w:rFonts w:ascii="Times New Roman" w:eastAsia="Times New Roman" w:hAnsi="Times New Roman" w:cs="Times New Roman"/>
          <w:b/>
          <w:bCs/>
          <w:kern w:val="0"/>
          <w:sz w:val="27"/>
          <w:szCs w:val="27"/>
          <w14:ligatures w14:val="none"/>
        </w:rPr>
        <w:t>63. Early-Adopter Strategy</w:t>
      </w:r>
    </w:p>
    <w:p w14:paraId="153ABC88"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Early-Adopter Strategy shall prioritize participants capable of supporting controlled experimentation, transparent reporting, and long-term operational learning.</w:t>
      </w:r>
    </w:p>
    <w:p w14:paraId="095F5CB1"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Suitable early adopters may include:</w:t>
      </w:r>
    </w:p>
    <w:p w14:paraId="2A739704" w14:textId="77777777" w:rsidR="00706B78" w:rsidRPr="00706B78" w:rsidRDefault="00706B78" w:rsidP="000D70A1">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research institutions;</w:t>
      </w:r>
    </w:p>
    <w:p w14:paraId="2F754E71" w14:textId="77777777" w:rsidR="00706B78" w:rsidRPr="00706B78" w:rsidRDefault="00706B78" w:rsidP="000D70A1">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demonstration-housing programs;</w:t>
      </w:r>
    </w:p>
    <w:p w14:paraId="424F24A9" w14:textId="77777777" w:rsidR="00706B78" w:rsidRPr="00706B78" w:rsidRDefault="00706B78" w:rsidP="000D70A1">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public-interest development organizations;</w:t>
      </w:r>
    </w:p>
    <w:p w14:paraId="713E388A" w14:textId="77777777" w:rsidR="00706B78" w:rsidRPr="00706B78" w:rsidRDefault="00706B78" w:rsidP="000D70A1">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technically capable manufacturers;</w:t>
      </w:r>
    </w:p>
    <w:p w14:paraId="7B0BFB78" w14:textId="77777777" w:rsidR="00706B78" w:rsidRPr="00706B78" w:rsidRDefault="00706B78" w:rsidP="000D70A1">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controlled industrial or campus sites;</w:t>
      </w:r>
    </w:p>
    <w:p w14:paraId="15BB15D2" w14:textId="77777777" w:rsidR="00706B78" w:rsidRPr="00706B78" w:rsidRDefault="00706B78" w:rsidP="000D70A1">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owners accepting limited experimental conditions;</w:t>
      </w:r>
    </w:p>
    <w:p w14:paraId="4540CA11" w14:textId="77777777" w:rsidR="00706B78" w:rsidRPr="00706B78" w:rsidRDefault="00706B78" w:rsidP="000D70A1">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authorities willing to evaluate alternative methods.</w:t>
      </w:r>
    </w:p>
    <w:p w14:paraId="6194D187"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lastRenderedPageBreak/>
        <w:t>Early adopters shall receive clear documentation of:</w:t>
      </w:r>
    </w:p>
    <w:p w14:paraId="253722B4" w14:textId="77777777" w:rsidR="00706B78" w:rsidRPr="00706B78" w:rsidRDefault="00706B78" w:rsidP="000D70A1">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maturity level;</w:t>
      </w:r>
    </w:p>
    <w:p w14:paraId="4F3B1421" w14:textId="77777777" w:rsidR="00706B78" w:rsidRPr="00706B78" w:rsidRDefault="00706B78" w:rsidP="000D70A1">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approved use;</w:t>
      </w:r>
    </w:p>
    <w:p w14:paraId="28800D6E" w14:textId="77777777" w:rsidR="00706B78" w:rsidRPr="00706B78" w:rsidRDefault="00706B78" w:rsidP="000D70A1">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limitations and exclusions;</w:t>
      </w:r>
    </w:p>
    <w:p w14:paraId="53900DD3" w14:textId="77777777" w:rsidR="00706B78" w:rsidRPr="00706B78" w:rsidRDefault="00706B78" w:rsidP="000D70A1">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required monitoring;</w:t>
      </w:r>
    </w:p>
    <w:p w14:paraId="586F41D3" w14:textId="77777777" w:rsidR="00706B78" w:rsidRPr="00706B78" w:rsidRDefault="00706B78" w:rsidP="000D70A1">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maintenance responsibilities;</w:t>
      </w:r>
    </w:p>
    <w:p w14:paraId="3F3D2441" w14:textId="77777777" w:rsidR="00706B78" w:rsidRPr="00706B78" w:rsidRDefault="00706B78" w:rsidP="000D70A1">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data and reporting obligations;</w:t>
      </w:r>
    </w:p>
    <w:p w14:paraId="27A49AF8" w14:textId="77777777" w:rsidR="00706B78" w:rsidRPr="00706B78" w:rsidRDefault="00706B78" w:rsidP="000D70A1">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support and replacement provisions;</w:t>
      </w:r>
    </w:p>
    <w:p w14:paraId="70D9EF43" w14:textId="77777777" w:rsidR="00706B78" w:rsidRPr="00706B78" w:rsidRDefault="00706B78" w:rsidP="000D70A1">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conditions for suspension or withdrawal.</w:t>
      </w:r>
    </w:p>
    <w:p w14:paraId="73BCCF01"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Financial incentives or reduced prices shall not be used to conceal experimental risk.</w:t>
      </w:r>
    </w:p>
    <w:p w14:paraId="2D5E4855"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Early projects should provide high learning value while limiting consequences of failure. Repeated configurations are preferred because they permit comparison and corrective improvement.</w:t>
      </w:r>
    </w:p>
    <w:p w14:paraId="1509BF2C"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strategy shall avoid selecting projects solely for publicity or architectural spectacle.</w:t>
      </w:r>
    </w:p>
    <w:p w14:paraId="31F7A9BE"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Early adopters shall have practical access to technical support, spare Components, inspection capability, and escalation channels.</w:t>
      </w:r>
    </w:p>
    <w:p w14:paraId="05379EB1"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Evidence generated through early adoption shall be incorporated into controlled revisions, and material failures or limitations shall be disclosed to affected participants.</w:t>
      </w:r>
    </w:p>
    <w:p w14:paraId="41CF9669" w14:textId="77777777" w:rsidR="00706B78" w:rsidRPr="00706B78" w:rsidRDefault="00706B78" w:rsidP="00706B78">
      <w:pPr>
        <w:spacing w:after="0"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pict w14:anchorId="7E6B1D0E">
          <v:rect id="_x0000_i1122" style="width:0;height:1.5pt" o:hralign="center" o:hrstd="t" o:hr="t" fillcolor="#a0a0a0" stroked="f"/>
        </w:pict>
      </w:r>
    </w:p>
    <w:p w14:paraId="53CA1721" w14:textId="77777777" w:rsidR="00706B78" w:rsidRPr="00706B78" w:rsidRDefault="00706B78" w:rsidP="00706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6B78">
        <w:rPr>
          <w:rFonts w:ascii="Times New Roman" w:eastAsia="Times New Roman" w:hAnsi="Times New Roman" w:cs="Times New Roman"/>
          <w:b/>
          <w:bCs/>
          <w:kern w:val="0"/>
          <w:sz w:val="27"/>
          <w:szCs w:val="27"/>
          <w14:ligatures w14:val="none"/>
        </w:rPr>
        <w:t>64. Demonstration Project Portfolio</w:t>
      </w:r>
    </w:p>
    <w:p w14:paraId="0AE636CA"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System05 shall develop a portfolio of demonstration projects rather than relying on a single prototype to establish platform capability.</w:t>
      </w:r>
    </w:p>
    <w:p w14:paraId="3CD0A924"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portfolio may include:</w:t>
      </w:r>
    </w:p>
    <w:p w14:paraId="2BF5A80A" w14:textId="77777777" w:rsidR="00706B78" w:rsidRPr="00706B78" w:rsidRDefault="00706B78" w:rsidP="000D70A1">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structural test bays;</w:t>
      </w:r>
    </w:p>
    <w:p w14:paraId="0A3C58EF" w14:textId="77777777" w:rsidR="00706B78" w:rsidRPr="00706B78" w:rsidRDefault="00706B78" w:rsidP="000D70A1">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non-occupied demonstration Buildings;</w:t>
      </w:r>
    </w:p>
    <w:p w14:paraId="482C7F5F" w14:textId="77777777" w:rsidR="00706B78" w:rsidRPr="00706B78" w:rsidRDefault="00706B78" w:rsidP="000D70A1">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compact residential units;</w:t>
      </w:r>
    </w:p>
    <w:p w14:paraId="6E1F4257" w14:textId="77777777" w:rsidR="00706B78" w:rsidRPr="00706B78" w:rsidRDefault="00706B78" w:rsidP="000D70A1">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phased or expandable homes;</w:t>
      </w:r>
    </w:p>
    <w:p w14:paraId="4040F3D9" w14:textId="77777777" w:rsidR="00706B78" w:rsidRPr="00706B78" w:rsidRDefault="00706B78" w:rsidP="000D70A1">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accessory dwelling units;</w:t>
      </w:r>
    </w:p>
    <w:p w14:paraId="16D7A992" w14:textId="77777777" w:rsidR="00706B78" w:rsidRPr="00706B78" w:rsidRDefault="00706B78" w:rsidP="000D70A1">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regional material demonstrations;</w:t>
      </w:r>
    </w:p>
    <w:p w14:paraId="6A91026E" w14:textId="77777777" w:rsidR="00706B78" w:rsidRPr="00706B78" w:rsidRDefault="00706B78" w:rsidP="000D70A1">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robotic assembly trials;</w:t>
      </w:r>
    </w:p>
    <w:p w14:paraId="58171F3C" w14:textId="77777777" w:rsidR="00706B78" w:rsidRPr="00706B78" w:rsidRDefault="00706B78" w:rsidP="000D70A1">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microfactory-produced Buildings;</w:t>
      </w:r>
    </w:p>
    <w:p w14:paraId="0A162282" w14:textId="77777777" w:rsidR="00706B78" w:rsidRPr="00706B78" w:rsidRDefault="00706B78" w:rsidP="000D70A1">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legacy and hybrid integrations;</w:t>
      </w:r>
    </w:p>
    <w:p w14:paraId="0E368350" w14:textId="77777777" w:rsidR="00706B78" w:rsidRPr="00706B78" w:rsidRDefault="00706B78" w:rsidP="000D70A1">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lifecycle repair and disassembly demonstrations.</w:t>
      </w:r>
    </w:p>
    <w:p w14:paraId="5C583C5F"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lastRenderedPageBreak/>
        <w:t>Each project shall have a defined learning purpose, configuration, Evidence plan, and success criteria.</w:t>
      </w:r>
    </w:p>
    <w:p w14:paraId="4010FE13"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portfolio should collectively evaluate different climates, materials, manufacturing scales, workforce conditions, regulatory pathways, and ownership models while preserving comparability through common System05 Interfaces and records.</w:t>
      </w:r>
    </w:p>
    <w:p w14:paraId="66EFF884"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 successful project shall not be repeatedly presented as Evidence for capabilities it did not test.</w:t>
      </w:r>
    </w:p>
    <w:p w14:paraId="1F1DC316"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Negative or inconclusive results shall remain part of the portfolio record.</w:t>
      </w:r>
    </w:p>
    <w:p w14:paraId="53D1E261"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Portfolio governance shall prevent excessive variation from making results impossible to compare. Core reference configurations should be repeated before major alternatives are introduced.</w:t>
      </w:r>
    </w:p>
    <w:p w14:paraId="35E696B4"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Demonstration projects shall support professional, regulatory, manufacturing, educational, and public understanding without representing provisional systems as mature commercial Products.</w:t>
      </w:r>
    </w:p>
    <w:p w14:paraId="6A304DB5" w14:textId="77777777" w:rsidR="00706B78" w:rsidRPr="00706B78" w:rsidRDefault="00706B78" w:rsidP="00706B78">
      <w:pPr>
        <w:spacing w:after="0"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pict w14:anchorId="6E469459">
          <v:rect id="_x0000_i1123" style="width:0;height:1.5pt" o:hralign="center" o:hrstd="t" o:hr="t" fillcolor="#a0a0a0" stroked="f"/>
        </w:pict>
      </w:r>
    </w:p>
    <w:p w14:paraId="5A21FC2F" w14:textId="77777777" w:rsidR="00706B78" w:rsidRPr="00706B78" w:rsidRDefault="00706B78" w:rsidP="00706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6B78">
        <w:rPr>
          <w:rFonts w:ascii="Times New Roman" w:eastAsia="Times New Roman" w:hAnsi="Times New Roman" w:cs="Times New Roman"/>
          <w:b/>
          <w:bCs/>
          <w:kern w:val="0"/>
          <w:sz w:val="27"/>
          <w:szCs w:val="27"/>
          <w14:ligatures w14:val="none"/>
        </w:rPr>
        <w:t>65. Initial Deployment Regions</w:t>
      </w:r>
    </w:p>
    <w:p w14:paraId="64D47256"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Initial Deployment Regions shall be selected through documented technical, regulatory, manufacturing, social, and economic criteria.</w:t>
      </w:r>
    </w:p>
    <w:p w14:paraId="45333039"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Selection considerations shall include:</w:t>
      </w:r>
    </w:p>
    <w:p w14:paraId="57CDD286" w14:textId="77777777" w:rsidR="00706B78" w:rsidRPr="00706B78" w:rsidRDefault="00706B78" w:rsidP="000D70A1">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access to qualified engineers;</w:t>
      </w:r>
    </w:p>
    <w:p w14:paraId="0E123407" w14:textId="77777777" w:rsidR="00706B78" w:rsidRPr="00706B78" w:rsidRDefault="00706B78" w:rsidP="000D70A1">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cooperative regulatory pathways;</w:t>
      </w:r>
    </w:p>
    <w:p w14:paraId="6B629FBF" w14:textId="77777777" w:rsidR="00706B78" w:rsidRPr="00706B78" w:rsidRDefault="00706B78" w:rsidP="000D70A1">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laboratories and testing facilities;</w:t>
      </w:r>
    </w:p>
    <w:p w14:paraId="41974CDC" w14:textId="77777777" w:rsidR="00706B78" w:rsidRPr="00706B78" w:rsidRDefault="00706B78" w:rsidP="000D70A1">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material and manufacturing availability;</w:t>
      </w:r>
    </w:p>
    <w:p w14:paraId="646C721B" w14:textId="77777777" w:rsidR="00706B78" w:rsidRPr="00706B78" w:rsidRDefault="00706B78" w:rsidP="000D70A1">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climate and hazard conditions;</w:t>
      </w:r>
    </w:p>
    <w:p w14:paraId="2F625C03" w14:textId="77777777" w:rsidR="00706B78" w:rsidRPr="00706B78" w:rsidRDefault="00706B78" w:rsidP="000D70A1">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construction workforce capacity;</w:t>
      </w:r>
    </w:p>
    <w:p w14:paraId="6B70AFA3" w14:textId="77777777" w:rsidR="00706B78" w:rsidRPr="00706B78" w:rsidRDefault="00706B78" w:rsidP="000D70A1">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housing need;</w:t>
      </w:r>
    </w:p>
    <w:p w14:paraId="5D0EE42B" w14:textId="77777777" w:rsidR="00706B78" w:rsidRPr="00706B78" w:rsidRDefault="00706B78" w:rsidP="000D70A1">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logistics and transportation;</w:t>
      </w:r>
    </w:p>
    <w:p w14:paraId="1F542B73" w14:textId="77777777" w:rsidR="00706B78" w:rsidRPr="00706B78" w:rsidRDefault="00706B78" w:rsidP="000D70A1">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maintenance and support capability;</w:t>
      </w:r>
    </w:p>
    <w:p w14:paraId="7B13AED8" w14:textId="77777777" w:rsidR="00706B78" w:rsidRPr="00706B78" w:rsidRDefault="00706B78" w:rsidP="000D70A1">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potential research and funding partners.</w:t>
      </w:r>
    </w:p>
    <w:p w14:paraId="3D278D07"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first region should permit direct engagement with Authorities Having Jurisdiction and manageable variation in applicable requirements.</w:t>
      </w:r>
    </w:p>
    <w:p w14:paraId="315A296C"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Deployment shall begin with a specific Regional Profile rather than an undefined national or global claim.</w:t>
      </w:r>
    </w:p>
    <w:p w14:paraId="6AF3F2F1"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selection process shall evaluate whether local conditions are representative enough to generate transferable knowledge while remaining controlled enough for early implementation.</w:t>
      </w:r>
    </w:p>
    <w:p w14:paraId="2BBBF82B"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lastRenderedPageBreak/>
        <w:t>Regions with urgent housing needs shall not be used as locations for inadequately controlled experimentation merely because affected communities have limited alternatives.</w:t>
      </w:r>
    </w:p>
    <w:p w14:paraId="652C63C2"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Expansion beyond the initial region shall depend on regional gap analysis, adaptation, additional Evidence, and local approval.</w:t>
      </w:r>
    </w:p>
    <w:p w14:paraId="72FBF705"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Commercial interest alone shall not establish regional readiness.</w:t>
      </w:r>
    </w:p>
    <w:p w14:paraId="47406A16" w14:textId="77777777" w:rsidR="00706B78" w:rsidRPr="00706B78" w:rsidRDefault="00706B78" w:rsidP="00706B78">
      <w:pPr>
        <w:spacing w:after="0"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pict w14:anchorId="24B61AB0">
          <v:rect id="_x0000_i1124" style="width:0;height:1.5pt" o:hralign="center" o:hrstd="t" o:hr="t" fillcolor="#a0a0a0" stroked="f"/>
        </w:pict>
      </w:r>
    </w:p>
    <w:p w14:paraId="0D329DCB" w14:textId="77777777" w:rsidR="00706B78" w:rsidRPr="00706B78" w:rsidRDefault="00706B78" w:rsidP="00706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6B78">
        <w:rPr>
          <w:rFonts w:ascii="Times New Roman" w:eastAsia="Times New Roman" w:hAnsi="Times New Roman" w:cs="Times New Roman"/>
          <w:b/>
          <w:bCs/>
          <w:kern w:val="0"/>
          <w:sz w:val="27"/>
          <w:szCs w:val="27"/>
          <w14:ligatures w14:val="none"/>
        </w:rPr>
        <w:t>66. Regional Profile Development</w:t>
      </w:r>
    </w:p>
    <w:p w14:paraId="69DC3961"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 Regional Profile shall translate System05 constitutional and platform requirements into an implementable set of locally applicable engineering conditions.</w:t>
      </w:r>
    </w:p>
    <w:p w14:paraId="409226C3"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Each Regional Profile shall identify:</w:t>
      </w:r>
    </w:p>
    <w:p w14:paraId="41E5EF97" w14:textId="77777777" w:rsidR="00706B78" w:rsidRPr="00706B78" w:rsidRDefault="00706B78" w:rsidP="000D70A1">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geographic and jurisdictional scope;</w:t>
      </w:r>
    </w:p>
    <w:p w14:paraId="2D254B26" w14:textId="77777777" w:rsidR="00706B78" w:rsidRPr="00706B78" w:rsidRDefault="00706B78" w:rsidP="000D70A1">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adopted codes and Standards;</w:t>
      </w:r>
    </w:p>
    <w:p w14:paraId="0AC0BBBD" w14:textId="77777777" w:rsidR="00706B78" w:rsidRPr="00706B78" w:rsidRDefault="00706B78" w:rsidP="000D70A1">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design loads and environmental conditions;</w:t>
      </w:r>
    </w:p>
    <w:p w14:paraId="1EEEE75A" w14:textId="77777777" w:rsidR="00706B78" w:rsidRPr="00706B78" w:rsidRDefault="00706B78" w:rsidP="000D70A1">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recognized materials and construction systems;</w:t>
      </w:r>
    </w:p>
    <w:p w14:paraId="4E2E292F" w14:textId="77777777" w:rsidR="00706B78" w:rsidRPr="00706B78" w:rsidRDefault="00706B78" w:rsidP="000D70A1">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professional and regulatory authority requirements;</w:t>
      </w:r>
    </w:p>
    <w:p w14:paraId="5BEEC079" w14:textId="77777777" w:rsidR="00706B78" w:rsidRPr="00706B78" w:rsidRDefault="00706B78" w:rsidP="000D70A1">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permitted Node, Cartridge, and Interface configurations;</w:t>
      </w:r>
    </w:p>
    <w:p w14:paraId="715AB7F9" w14:textId="77777777" w:rsidR="00706B78" w:rsidRPr="00706B78" w:rsidRDefault="00706B78" w:rsidP="000D70A1">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manufacturing and inspection methods;</w:t>
      </w:r>
    </w:p>
    <w:p w14:paraId="4050B961" w14:textId="77777777" w:rsidR="00706B78" w:rsidRPr="00706B78" w:rsidRDefault="00706B78" w:rsidP="000D70A1">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language, units, and documentation rules;</w:t>
      </w:r>
    </w:p>
    <w:p w14:paraId="73E483B2" w14:textId="77777777" w:rsidR="00706B78" w:rsidRPr="00706B78" w:rsidRDefault="00706B78" w:rsidP="000D70A1">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required Evidence and Conformance levels;</w:t>
      </w:r>
    </w:p>
    <w:p w14:paraId="209D2C1E" w14:textId="77777777" w:rsidR="00706B78" w:rsidRPr="00706B78" w:rsidRDefault="00706B78" w:rsidP="000D70A1">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effective dates and transition provisions.</w:t>
      </w:r>
    </w:p>
    <w:p w14:paraId="48B23677"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Profile development shall distinguish between:</w:t>
      </w:r>
    </w:p>
    <w:p w14:paraId="77E05C94" w14:textId="77777777" w:rsidR="00706B78" w:rsidRPr="00706B78" w:rsidRDefault="00706B78" w:rsidP="000D70A1">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mandatory legal requirements;</w:t>
      </w:r>
    </w:p>
    <w:p w14:paraId="754C8270" w14:textId="77777777" w:rsidR="00706B78" w:rsidRPr="00706B78" w:rsidRDefault="00706B78" w:rsidP="000D70A1">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mandatory System05 requirements;</w:t>
      </w:r>
    </w:p>
    <w:p w14:paraId="1334F974" w14:textId="77777777" w:rsidR="00706B78" w:rsidRPr="00706B78" w:rsidRDefault="00706B78" w:rsidP="000D70A1">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locally selected parameters;</w:t>
      </w:r>
    </w:p>
    <w:p w14:paraId="725286DE" w14:textId="77777777" w:rsidR="00706B78" w:rsidRPr="00706B78" w:rsidRDefault="00706B78" w:rsidP="000D70A1">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recommended reference solutions;</w:t>
      </w:r>
    </w:p>
    <w:p w14:paraId="630CE789" w14:textId="77777777" w:rsidR="00706B78" w:rsidRPr="00706B78" w:rsidRDefault="00706B78" w:rsidP="000D70A1">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project-specific decisions.</w:t>
      </w:r>
    </w:p>
    <w:p w14:paraId="011B5A66"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Regional Profiles may narrow global options or impose additional requirements but shall not silently change constitutional definitions or Interface meaning.</w:t>
      </w:r>
    </w:p>
    <w:p w14:paraId="1167B68D"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Profiles shall be versioned and governed through public or otherwise transparent review appropriate to their significance.</w:t>
      </w:r>
    </w:p>
    <w:p w14:paraId="52D2FB3E"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 Product’s applicability shall be checked against the exact Regional Profile and Version.</w:t>
      </w:r>
    </w:p>
    <w:p w14:paraId="02FD4B76"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Where local information is incomplete, assumptions and conservative limitations shall be explicit rather than hidden within software defaults.</w:t>
      </w:r>
    </w:p>
    <w:p w14:paraId="4A44A610" w14:textId="77777777" w:rsidR="00706B78" w:rsidRPr="00706B78" w:rsidRDefault="00706B78" w:rsidP="00706B78">
      <w:pPr>
        <w:spacing w:after="0"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lastRenderedPageBreak/>
        <w:pict w14:anchorId="792A8B41">
          <v:rect id="_x0000_i1125" style="width:0;height:1.5pt" o:hralign="center" o:hrstd="t" o:hr="t" fillcolor="#a0a0a0" stroked="f"/>
        </w:pict>
      </w:r>
    </w:p>
    <w:p w14:paraId="46A3967F" w14:textId="77777777" w:rsidR="00706B78" w:rsidRPr="00706B78" w:rsidRDefault="00706B78" w:rsidP="00706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6B78">
        <w:rPr>
          <w:rFonts w:ascii="Times New Roman" w:eastAsia="Times New Roman" w:hAnsi="Times New Roman" w:cs="Times New Roman"/>
          <w:b/>
          <w:bCs/>
          <w:kern w:val="0"/>
          <w:sz w:val="27"/>
          <w:szCs w:val="27"/>
          <w14:ligatures w14:val="none"/>
        </w:rPr>
        <w:t>67. Local Material and Manufacturing Adaptation</w:t>
      </w:r>
    </w:p>
    <w:p w14:paraId="0CD15916"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System05 shall support the use of local materials and manufacturing capability through controlled adaptation rather than uncontrolled substitution.</w:t>
      </w:r>
    </w:p>
    <w:p w14:paraId="56535764"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Adaptation may involve:</w:t>
      </w:r>
    </w:p>
    <w:p w14:paraId="564C6C39" w14:textId="77777777" w:rsidR="00706B78" w:rsidRPr="00706B78" w:rsidRDefault="00706B78" w:rsidP="000D70A1">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locally available lumber or engineered wood;</w:t>
      </w:r>
    </w:p>
    <w:p w14:paraId="4CE098D4" w14:textId="77777777" w:rsidR="00706B78" w:rsidRPr="00706B78" w:rsidRDefault="00706B78" w:rsidP="000D70A1">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regional steel grades and sections;</w:t>
      </w:r>
    </w:p>
    <w:p w14:paraId="5F53D9DA" w14:textId="77777777" w:rsidR="00706B78" w:rsidRPr="00706B78" w:rsidRDefault="00706B78" w:rsidP="000D70A1">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concrete, masonry, composites, or bio-based materials;</w:t>
      </w:r>
    </w:p>
    <w:p w14:paraId="2ED95C0F" w14:textId="77777777" w:rsidR="00706B78" w:rsidRPr="00706B78" w:rsidRDefault="00706B78" w:rsidP="000D70A1">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local coatings and environmental protections;</w:t>
      </w:r>
    </w:p>
    <w:p w14:paraId="63AD7973" w14:textId="77777777" w:rsidR="00706B78" w:rsidRPr="00706B78" w:rsidRDefault="00706B78" w:rsidP="000D70A1">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alternative machining or fabrication processes;</w:t>
      </w:r>
    </w:p>
    <w:p w14:paraId="11190DFE" w14:textId="77777777" w:rsidR="00706B78" w:rsidRPr="00706B78" w:rsidRDefault="00706B78" w:rsidP="000D70A1">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regional tooling and measurement systems.</w:t>
      </w:r>
    </w:p>
    <w:p w14:paraId="093A7B41"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Material-specific behavior should be absorbed within Cartridges, Profiles, and qualified manufacturing processes where practical, preserving stable Node and Interface boundaries.</w:t>
      </w:r>
    </w:p>
    <w:p w14:paraId="23972603"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Every adaptation shall evaluate:</w:t>
      </w:r>
    </w:p>
    <w:p w14:paraId="7899F9CF" w14:textId="77777777" w:rsidR="00706B78" w:rsidRPr="00706B78" w:rsidRDefault="00706B78" w:rsidP="000D70A1">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material properties and variability;</w:t>
      </w:r>
    </w:p>
    <w:p w14:paraId="4611674B" w14:textId="77777777" w:rsidR="00706B78" w:rsidRPr="00706B78" w:rsidRDefault="00706B78" w:rsidP="000D70A1">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grading and Supplier control;</w:t>
      </w:r>
    </w:p>
    <w:p w14:paraId="24B49412" w14:textId="77777777" w:rsidR="00706B78" w:rsidRPr="00706B78" w:rsidRDefault="00706B78" w:rsidP="000D70A1">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durability and environmental exposure;</w:t>
      </w:r>
    </w:p>
    <w:p w14:paraId="3EA138A0" w14:textId="77777777" w:rsidR="00706B78" w:rsidRPr="00706B78" w:rsidRDefault="00706B78" w:rsidP="000D70A1">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fire and structural performance;</w:t>
      </w:r>
    </w:p>
    <w:p w14:paraId="4A0633E8" w14:textId="77777777" w:rsidR="00706B78" w:rsidRPr="00706B78" w:rsidRDefault="00706B78" w:rsidP="000D70A1">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tolerances and process capability;</w:t>
      </w:r>
    </w:p>
    <w:p w14:paraId="6B0226B1" w14:textId="77777777" w:rsidR="00706B78" w:rsidRPr="00706B78" w:rsidRDefault="00706B78" w:rsidP="000D70A1">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inspection and traceability;</w:t>
      </w:r>
    </w:p>
    <w:p w14:paraId="4C934538" w14:textId="77777777" w:rsidR="00706B78" w:rsidRPr="00706B78" w:rsidRDefault="00706B78" w:rsidP="000D70A1">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repair and replacement;</w:t>
      </w:r>
    </w:p>
    <w:p w14:paraId="48D344FE" w14:textId="77777777" w:rsidR="00706B78" w:rsidRPr="00706B78" w:rsidRDefault="00706B78" w:rsidP="000D70A1">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Compatibility with existing Products.</w:t>
      </w:r>
    </w:p>
    <w:p w14:paraId="6C0AA155"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Local availability shall not by itself establish suitability.</w:t>
      </w:r>
    </w:p>
    <w:p w14:paraId="6EDC2AA5"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Where advanced testing or production equipment is unavailable, System05 may provide recommended engineering Profiles, reference tooling, shared laboratories, or qualified regional production pathways.</w:t>
      </w:r>
    </w:p>
    <w:p w14:paraId="0F5CE405"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Adaptation shall strengthen local participation without creating a lower and less transparent safety tier for resource-constrained regions.</w:t>
      </w:r>
    </w:p>
    <w:p w14:paraId="79A452D4" w14:textId="77777777" w:rsidR="00706B78" w:rsidRPr="00706B78" w:rsidRDefault="00706B78" w:rsidP="00706B78">
      <w:pPr>
        <w:spacing w:after="0"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pict w14:anchorId="702D3B17">
          <v:rect id="_x0000_i1126" style="width:0;height:1.5pt" o:hralign="center" o:hrstd="t" o:hr="t" fillcolor="#a0a0a0" stroked="f"/>
        </w:pict>
      </w:r>
    </w:p>
    <w:p w14:paraId="300A8601" w14:textId="77777777" w:rsidR="00706B78" w:rsidRPr="00706B78" w:rsidRDefault="00706B78" w:rsidP="00706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6B78">
        <w:rPr>
          <w:rFonts w:ascii="Times New Roman" w:eastAsia="Times New Roman" w:hAnsi="Times New Roman" w:cs="Times New Roman"/>
          <w:b/>
          <w:bCs/>
          <w:kern w:val="0"/>
          <w:sz w:val="27"/>
          <w:szCs w:val="27"/>
          <w14:ligatures w14:val="none"/>
        </w:rPr>
        <w:t>68. Authority Having Jurisdiction Engagement</w:t>
      </w:r>
    </w:p>
    <w:p w14:paraId="1EC398ED"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System05 deployment shall include early and continuous engagement with the relevant Authorities Having Jurisdiction.</w:t>
      </w:r>
    </w:p>
    <w:p w14:paraId="50CE774A"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lastRenderedPageBreak/>
        <w:t>Engagement should begin before final Product design or permit submission where System05 introduces unfamiliar Components, Interfaces, digital records, or construction methods.</w:t>
      </w:r>
    </w:p>
    <w:p w14:paraId="1BC33EC2"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engagement package should explain:</w:t>
      </w:r>
    </w:p>
    <w:p w14:paraId="2C4B4908" w14:textId="77777777" w:rsidR="00706B78" w:rsidRPr="00706B78" w:rsidRDefault="00706B78" w:rsidP="000D70A1">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System05 architecture;</w:t>
      </w:r>
    </w:p>
    <w:p w14:paraId="5F3D865B" w14:textId="77777777" w:rsidR="00706B78" w:rsidRPr="00706B78" w:rsidRDefault="00706B78" w:rsidP="000D70A1">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applicable code pathways;</w:t>
      </w:r>
    </w:p>
    <w:p w14:paraId="565831B7" w14:textId="77777777" w:rsidR="00706B78" w:rsidRPr="00706B78" w:rsidRDefault="00706B78" w:rsidP="000D70A1">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structural and fire behavior;</w:t>
      </w:r>
    </w:p>
    <w:p w14:paraId="10781F76" w14:textId="77777777" w:rsidR="00706B78" w:rsidRPr="00706B78" w:rsidRDefault="00706B78" w:rsidP="000D70A1">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Product and Interface Evidence;</w:t>
      </w:r>
    </w:p>
    <w:p w14:paraId="6B5BAD82" w14:textId="77777777" w:rsidR="00706B78" w:rsidRPr="00706B78" w:rsidRDefault="00706B78" w:rsidP="000D70A1">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manufacturing control;</w:t>
      </w:r>
    </w:p>
    <w:p w14:paraId="371C448C" w14:textId="77777777" w:rsidR="00706B78" w:rsidRPr="00706B78" w:rsidRDefault="00706B78" w:rsidP="000D70A1">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inspection methods;</w:t>
      </w:r>
    </w:p>
    <w:p w14:paraId="527E6D20" w14:textId="77777777" w:rsidR="00706B78" w:rsidRPr="00706B78" w:rsidRDefault="00706B78" w:rsidP="000D70A1">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professional responsibilities;</w:t>
      </w:r>
    </w:p>
    <w:p w14:paraId="572D3C4A" w14:textId="77777777" w:rsidR="00706B78" w:rsidRPr="00706B78" w:rsidRDefault="00706B78" w:rsidP="000D70A1">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BIOS and digital-record functions;</w:t>
      </w:r>
    </w:p>
    <w:p w14:paraId="7D6ED0A6" w14:textId="77777777" w:rsidR="00706B78" w:rsidRPr="00706B78" w:rsidRDefault="00706B78" w:rsidP="000D70A1">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limitations and proposed conditions of approval.</w:t>
      </w:r>
    </w:p>
    <w:p w14:paraId="1F47747B"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Questions, objections, interpretations, conditions, and required compensating measures shall be recorded.</w:t>
      </w:r>
    </w:p>
    <w:p w14:paraId="134C560C"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System05 terminology shall be translated into the legal and technical language used by the jurisdiction without misrepresenting the technology.</w:t>
      </w:r>
    </w:p>
    <w:p w14:paraId="728DC926"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Digital verification and sensor data may supplement inspection but shall not replace legally required inspection unless explicitly authorized.</w:t>
      </w:r>
    </w:p>
    <w:p w14:paraId="446A98E3"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Approval in one jurisdiction shall not be represented as approval elsewhere.</w:t>
      </w:r>
    </w:p>
    <w:p w14:paraId="48780D76"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System05 shall support authorities with reference specimens, training, test results, inspection guides, and access to qualified technical personnel.</w:t>
      </w:r>
    </w:p>
    <w:p w14:paraId="40A94F45"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Regulatory engagement shall remain factual and shall not pressure authorities to accept claims unsupported by Evidence.</w:t>
      </w:r>
    </w:p>
    <w:p w14:paraId="3A52D705" w14:textId="77777777" w:rsidR="00706B78" w:rsidRPr="00706B78" w:rsidRDefault="00706B78" w:rsidP="00706B78">
      <w:pPr>
        <w:spacing w:after="0"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pict w14:anchorId="1240D293">
          <v:rect id="_x0000_i1127" style="width:0;height:1.5pt" o:hralign="center" o:hrstd="t" o:hr="t" fillcolor="#a0a0a0" stroked="f"/>
        </w:pict>
      </w:r>
    </w:p>
    <w:p w14:paraId="170FA333" w14:textId="77777777" w:rsidR="00706B78" w:rsidRPr="00706B78" w:rsidRDefault="00706B78" w:rsidP="00706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6B78">
        <w:rPr>
          <w:rFonts w:ascii="Times New Roman" w:eastAsia="Times New Roman" w:hAnsi="Times New Roman" w:cs="Times New Roman"/>
          <w:b/>
          <w:bCs/>
          <w:kern w:val="0"/>
          <w:sz w:val="27"/>
          <w:szCs w:val="27"/>
          <w14:ligatures w14:val="none"/>
        </w:rPr>
        <w:t>69. Building-Code and Regulatory Integration</w:t>
      </w:r>
    </w:p>
    <w:p w14:paraId="4DF4A0D6"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System05 shall integrate with applicable building codes, fire codes, energy regulations, accessibility requirements, utility rules, and other legally controlling provisions.</w:t>
      </w:r>
    </w:p>
    <w:p w14:paraId="3CCB0C42"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Integration pathways may include:</w:t>
      </w:r>
    </w:p>
    <w:p w14:paraId="54A203A3" w14:textId="77777777" w:rsidR="00706B78" w:rsidRPr="00706B78" w:rsidRDefault="00706B78" w:rsidP="000D70A1">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prescriptive code compliance;</w:t>
      </w:r>
    </w:p>
    <w:p w14:paraId="66725EE0" w14:textId="77777777" w:rsidR="00706B78" w:rsidRPr="00706B78" w:rsidRDefault="00706B78" w:rsidP="000D70A1">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referenced Standards;</w:t>
      </w:r>
    </w:p>
    <w:p w14:paraId="4CAEAF56" w14:textId="77777777" w:rsidR="00706B78" w:rsidRPr="00706B78" w:rsidRDefault="00706B78" w:rsidP="000D70A1">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alternative materials and methods;</w:t>
      </w:r>
    </w:p>
    <w:p w14:paraId="648948A9" w14:textId="77777777" w:rsidR="00706B78" w:rsidRPr="00706B78" w:rsidRDefault="00706B78" w:rsidP="000D70A1">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evaluation reports;</w:t>
      </w:r>
    </w:p>
    <w:p w14:paraId="01B5741C" w14:textId="77777777" w:rsidR="00706B78" w:rsidRPr="00706B78" w:rsidRDefault="00706B78" w:rsidP="000D70A1">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engineered design;</w:t>
      </w:r>
    </w:p>
    <w:p w14:paraId="2933FB30" w14:textId="77777777" w:rsidR="00706B78" w:rsidRPr="00706B78" w:rsidRDefault="00706B78" w:rsidP="000D70A1">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lastRenderedPageBreak/>
        <w:t>performance-based design;</w:t>
      </w:r>
    </w:p>
    <w:p w14:paraId="4A382FF0" w14:textId="77777777" w:rsidR="00706B78" w:rsidRPr="00706B78" w:rsidRDefault="00706B78" w:rsidP="000D70A1">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project-specific testing;</w:t>
      </w:r>
    </w:p>
    <w:p w14:paraId="6893F050" w14:textId="77777777" w:rsidR="00706B78" w:rsidRPr="00706B78" w:rsidRDefault="00706B78" w:rsidP="000D70A1">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special inspection;</w:t>
      </w:r>
    </w:p>
    <w:p w14:paraId="0E771D02" w14:textId="77777777" w:rsidR="00706B78" w:rsidRPr="00706B78" w:rsidRDefault="00706B78" w:rsidP="000D70A1">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conditional or limited approval.</w:t>
      </w:r>
    </w:p>
    <w:p w14:paraId="0AA09771"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 code-integration matrix shall identify each applicable requirement, the System05 entity or process affected, the proposed compliance method, required Evidence, and responsible authority.</w:t>
      </w:r>
    </w:p>
    <w:p w14:paraId="4DDE88FD"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System05 Conformance and legal Compliance shall remain distinct but connected.</w:t>
      </w:r>
    </w:p>
    <w:p w14:paraId="6D3A41ED"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Where codes do not directly address a System05 feature, absence of prohibition shall not be treated as proof of approval.</w:t>
      </w:r>
    </w:p>
    <w:p w14:paraId="6F001024"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Changes in codes or legal interpretations shall be assessed for their effect on existing Profiles, Products, and Buildings. Existing installations shall not be silently reclassified without appropriate transition rules.</w:t>
      </w:r>
    </w:p>
    <w:p w14:paraId="70781668"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Building BIOS should retain references to the codes, approvals, conditions, and professional documents governing the installed configuration.</w:t>
      </w:r>
    </w:p>
    <w:p w14:paraId="4A00922F"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Regulatory integration shall preserve the ability of inspectors and emergency personnel to access essential information without dependence on a proprietary AI or cloud service.</w:t>
      </w:r>
    </w:p>
    <w:p w14:paraId="12F4FF67" w14:textId="77777777" w:rsidR="00706B78" w:rsidRPr="00706B78" w:rsidRDefault="00706B78" w:rsidP="00706B78">
      <w:pPr>
        <w:spacing w:after="0"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pict w14:anchorId="5BDB168F">
          <v:rect id="_x0000_i1128" style="width:0;height:1.5pt" o:hralign="center" o:hrstd="t" o:hr="t" fillcolor="#a0a0a0" stroked="f"/>
        </w:pict>
      </w:r>
    </w:p>
    <w:p w14:paraId="5BF6BC3A" w14:textId="77777777" w:rsidR="00706B78" w:rsidRPr="00706B78" w:rsidRDefault="00706B78" w:rsidP="00706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6B78">
        <w:rPr>
          <w:rFonts w:ascii="Times New Roman" w:eastAsia="Times New Roman" w:hAnsi="Times New Roman" w:cs="Times New Roman"/>
          <w:b/>
          <w:bCs/>
          <w:kern w:val="0"/>
          <w:sz w:val="27"/>
          <w:szCs w:val="27"/>
          <w14:ligatures w14:val="none"/>
        </w:rPr>
        <w:t>70. Professional Engineering Integration</w:t>
      </w:r>
    </w:p>
    <w:p w14:paraId="239FE48C"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System05 shall define clear roles for licensed engineers, architects, and other regulated professionals within design, verification, approval, construction, and lifecycle modification.</w:t>
      </w:r>
    </w:p>
    <w:p w14:paraId="480FA2C7"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Professional responsibilities may include:</w:t>
      </w:r>
    </w:p>
    <w:p w14:paraId="1AE496EB" w14:textId="77777777" w:rsidR="00706B78" w:rsidRPr="00706B78" w:rsidRDefault="00706B78" w:rsidP="000D70A1">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selecting applicable Profiles and loads;</w:t>
      </w:r>
    </w:p>
    <w:p w14:paraId="4E7E7B0E" w14:textId="77777777" w:rsidR="00706B78" w:rsidRPr="00706B78" w:rsidRDefault="00706B78" w:rsidP="000D70A1">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validating structural and system assumptions;</w:t>
      </w:r>
    </w:p>
    <w:p w14:paraId="65439F13" w14:textId="77777777" w:rsidR="00706B78" w:rsidRPr="00706B78" w:rsidRDefault="00706B78" w:rsidP="000D70A1">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reviewing Compiler outputs;</w:t>
      </w:r>
    </w:p>
    <w:p w14:paraId="6E3A97AE" w14:textId="77777777" w:rsidR="00706B78" w:rsidRPr="00706B78" w:rsidRDefault="00706B78" w:rsidP="000D70A1">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approving project-specific configurations;</w:t>
      </w:r>
    </w:p>
    <w:p w14:paraId="58D9F11C" w14:textId="77777777" w:rsidR="00706B78" w:rsidRPr="00706B78" w:rsidRDefault="00706B78" w:rsidP="000D70A1">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evaluating Deviations and alternative solutions;</w:t>
      </w:r>
    </w:p>
    <w:p w14:paraId="3C03A599" w14:textId="77777777" w:rsidR="00706B78" w:rsidRPr="00706B78" w:rsidRDefault="00706B78" w:rsidP="000D70A1">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interpreting test Evidence;</w:t>
      </w:r>
    </w:p>
    <w:p w14:paraId="72F4C408" w14:textId="77777777" w:rsidR="00706B78" w:rsidRPr="00706B78" w:rsidRDefault="00706B78" w:rsidP="000D70A1">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supporting permit applications;</w:t>
      </w:r>
    </w:p>
    <w:p w14:paraId="331164DD" w14:textId="77777777" w:rsidR="00706B78" w:rsidRPr="00706B78" w:rsidRDefault="00706B78" w:rsidP="000D70A1">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observing construction;</w:t>
      </w:r>
    </w:p>
    <w:p w14:paraId="3D5732CD" w14:textId="77777777" w:rsidR="00706B78" w:rsidRPr="00706B78" w:rsidRDefault="00706B78" w:rsidP="000D70A1">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approving repairs or modifications.</w:t>
      </w:r>
    </w:p>
    <w:p w14:paraId="5544A502"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System05 software shall support professional judgment but shall not obscure the basis or responsibility for decisions.</w:t>
      </w:r>
    </w:p>
    <w:p w14:paraId="457B22F4"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lastRenderedPageBreak/>
        <w:t>Professionals shall be able to inspect the rules, inputs, warnings, limitations, and configuration underlying consequential outputs.</w:t>
      </w:r>
    </w:p>
    <w:p w14:paraId="1FF8D3B1"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Standardized Products may reduce repetitive engineering, but they shall not eliminate project-level evaluation where site, loading, code, foundation, fire, utility, or integration conditions remain project-specific.</w:t>
      </w:r>
    </w:p>
    <w:p w14:paraId="27DDFA1B"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Professional seals or approvals shall identify their exact scope.</w:t>
      </w:r>
    </w:p>
    <w:p w14:paraId="09D09842"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System05 shall provide training and technical resources without claiming to grant legal professional competence.</w:t>
      </w:r>
    </w:p>
    <w:p w14:paraId="226DC32B"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Where professional interpretations conflict, the issue shall be resolved through the applicable legal, contractual, and System05 governance processes and preserved in the project record.</w:t>
      </w:r>
    </w:p>
    <w:p w14:paraId="67E4FC05" w14:textId="77777777" w:rsidR="00706B78" w:rsidRPr="00706B78" w:rsidRDefault="00706B78" w:rsidP="00706B78">
      <w:pPr>
        <w:spacing w:after="0"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pict w14:anchorId="7EFD5EE3">
          <v:rect id="_x0000_i1129" style="width:0;height:1.5pt" o:hralign="center" o:hrstd="t" o:hr="t" fillcolor="#a0a0a0" stroked="f"/>
        </w:pict>
      </w:r>
    </w:p>
    <w:p w14:paraId="56A53CE2" w14:textId="77777777" w:rsidR="00706B78" w:rsidRPr="00706B78" w:rsidRDefault="00706B78" w:rsidP="00706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6B78">
        <w:rPr>
          <w:rFonts w:ascii="Times New Roman" w:eastAsia="Times New Roman" w:hAnsi="Times New Roman" w:cs="Times New Roman"/>
          <w:b/>
          <w:bCs/>
          <w:kern w:val="0"/>
          <w:sz w:val="27"/>
          <w:szCs w:val="27"/>
          <w14:ligatures w14:val="none"/>
        </w:rPr>
        <w:t>71. Manufacturer Onboarding</w:t>
      </w:r>
    </w:p>
    <w:p w14:paraId="1C1D879D"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Manufacturer onboarding shall establish that a participating organization can produce, identify, document, inspect, and support System05 Products within a declared scope.</w:t>
      </w:r>
    </w:p>
    <w:p w14:paraId="33E85FE3"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Onboarding shall address:</w:t>
      </w:r>
    </w:p>
    <w:p w14:paraId="74B356BC" w14:textId="77777777" w:rsidR="00706B78" w:rsidRPr="00706B78" w:rsidRDefault="00706B78" w:rsidP="000D70A1">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organizational identity and responsibility;</w:t>
      </w:r>
    </w:p>
    <w:p w14:paraId="1F13713F" w14:textId="77777777" w:rsidR="00706B78" w:rsidRPr="00706B78" w:rsidRDefault="00706B78" w:rsidP="000D70A1">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authorized Product families;</w:t>
      </w:r>
    </w:p>
    <w:p w14:paraId="47EC369B" w14:textId="77777777" w:rsidR="00706B78" w:rsidRPr="00706B78" w:rsidRDefault="00706B78" w:rsidP="000D70A1">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technical-document control;</w:t>
      </w:r>
    </w:p>
    <w:p w14:paraId="4BF7C567" w14:textId="77777777" w:rsidR="00706B78" w:rsidRPr="00706B78" w:rsidRDefault="00706B78" w:rsidP="000D70A1">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material and Supplier management;</w:t>
      </w:r>
    </w:p>
    <w:p w14:paraId="7B5CEC3D" w14:textId="77777777" w:rsidR="00706B78" w:rsidRPr="00706B78" w:rsidRDefault="00706B78" w:rsidP="000D70A1">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process capability;</w:t>
      </w:r>
    </w:p>
    <w:p w14:paraId="36DFC89C" w14:textId="77777777" w:rsidR="00706B78" w:rsidRPr="00706B78" w:rsidRDefault="00706B78" w:rsidP="000D70A1">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tooling and measurement;</w:t>
      </w:r>
    </w:p>
    <w:p w14:paraId="421FEA9A" w14:textId="77777777" w:rsidR="00706B78" w:rsidRPr="00706B78" w:rsidRDefault="00706B78" w:rsidP="000D70A1">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inspection and calibration;</w:t>
      </w:r>
    </w:p>
    <w:p w14:paraId="5D77FF4B" w14:textId="77777777" w:rsidR="00706B78" w:rsidRPr="00706B78" w:rsidRDefault="00706B78" w:rsidP="000D70A1">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Product identity and traceability;</w:t>
      </w:r>
    </w:p>
    <w:p w14:paraId="5F89C8EB" w14:textId="77777777" w:rsidR="00706B78" w:rsidRPr="00706B78" w:rsidRDefault="00706B78" w:rsidP="000D70A1">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Nonconformity and corrective action;</w:t>
      </w:r>
    </w:p>
    <w:p w14:paraId="43EDD60F" w14:textId="77777777" w:rsidR="00706B78" w:rsidRPr="00706B78" w:rsidRDefault="00706B78" w:rsidP="000D70A1">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cybersecurity and data integrity;</w:t>
      </w:r>
    </w:p>
    <w:p w14:paraId="1639CC80" w14:textId="77777777" w:rsidR="00706B78" w:rsidRPr="00706B78" w:rsidRDefault="00706B78" w:rsidP="000D70A1">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support, recall, and lifecycle obligations.</w:t>
      </w:r>
    </w:p>
    <w:p w14:paraId="4267162E"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Manufacturers shall receive the applicable Specifications, Interface artifacts, reference specimens, validation suites, and change notifications.</w:t>
      </w:r>
    </w:p>
    <w:p w14:paraId="07CAA7B9"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Participation shall not require disclosure of unnecessary proprietary internal technology. However, information essential to safety, Compatibility, verification, maintenance, and replacement shall remain available.</w:t>
      </w:r>
    </w:p>
    <w:p w14:paraId="049122DA"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Initial onboarding may use provisional or limited manufacturing status.</w:t>
      </w:r>
    </w:p>
    <w:p w14:paraId="4EF2B2FA"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lastRenderedPageBreak/>
        <w:t>System05 marketplace presence, payment of fees, or completion of administrative registration shall not establish manufacturing Conformance.</w:t>
      </w:r>
    </w:p>
    <w:p w14:paraId="4FC8F9FC"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Manufacturers shall report material changes affecting released Products and shall not continue using withdrawn Specifications or expired qualifications.</w:t>
      </w:r>
    </w:p>
    <w:p w14:paraId="6C2B183A"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Withdrawal or failure of a manufacturer shall trigger defined Product-support, replacement, and Building-risk management procedures.</w:t>
      </w:r>
    </w:p>
    <w:p w14:paraId="4C4D678D" w14:textId="77777777" w:rsidR="00706B78" w:rsidRPr="00706B78" w:rsidRDefault="00706B78" w:rsidP="00706B78">
      <w:pPr>
        <w:spacing w:after="0"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pict w14:anchorId="592E1CBB">
          <v:rect id="_x0000_i1130" style="width:0;height:1.5pt" o:hralign="center" o:hrstd="t" o:hr="t" fillcolor="#a0a0a0" stroked="f"/>
        </w:pict>
      </w:r>
    </w:p>
    <w:p w14:paraId="508A5713" w14:textId="77777777" w:rsidR="00706B78" w:rsidRPr="00706B78" w:rsidRDefault="00706B78" w:rsidP="00706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6B78">
        <w:rPr>
          <w:rFonts w:ascii="Times New Roman" w:eastAsia="Times New Roman" w:hAnsi="Times New Roman" w:cs="Times New Roman"/>
          <w:b/>
          <w:bCs/>
          <w:kern w:val="0"/>
          <w:sz w:val="27"/>
          <w:szCs w:val="27"/>
          <w14:ligatures w14:val="none"/>
        </w:rPr>
        <w:t>72. Supplier and Integrator Participation</w:t>
      </w:r>
    </w:p>
    <w:p w14:paraId="663B5F59"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Suppliers and system integrators shall participate through defined technical, quality, information, and lifecycle responsibilities.</w:t>
      </w:r>
    </w:p>
    <w:p w14:paraId="0EC5C54F"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Suppliers may provide:</w:t>
      </w:r>
    </w:p>
    <w:p w14:paraId="542F115C" w14:textId="77777777" w:rsidR="00706B78" w:rsidRPr="00706B78" w:rsidRDefault="00706B78" w:rsidP="000D70A1">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raw materials;</w:t>
      </w:r>
    </w:p>
    <w:p w14:paraId="2CB9CFF6" w14:textId="77777777" w:rsidR="00706B78" w:rsidRPr="00706B78" w:rsidRDefault="00706B78" w:rsidP="000D70A1">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standard Components;</w:t>
      </w:r>
    </w:p>
    <w:p w14:paraId="6F6BEC87" w14:textId="77777777" w:rsidR="00706B78" w:rsidRPr="00706B78" w:rsidRDefault="00706B78" w:rsidP="000D70A1">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electronics and sensors;</w:t>
      </w:r>
    </w:p>
    <w:p w14:paraId="1A5DE0EB" w14:textId="77777777" w:rsidR="00706B78" w:rsidRPr="00706B78" w:rsidRDefault="00706B78" w:rsidP="000D70A1">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coatings and protective systems;</w:t>
      </w:r>
    </w:p>
    <w:p w14:paraId="1E8A642D" w14:textId="77777777" w:rsidR="00706B78" w:rsidRPr="00706B78" w:rsidRDefault="00706B78" w:rsidP="000D70A1">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software services;</w:t>
      </w:r>
    </w:p>
    <w:p w14:paraId="3E31CCCB" w14:textId="77777777" w:rsidR="00706B78" w:rsidRPr="00706B78" w:rsidRDefault="00706B78" w:rsidP="000D70A1">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manufacturing equipment;</w:t>
      </w:r>
    </w:p>
    <w:p w14:paraId="178A554D" w14:textId="77777777" w:rsidR="00706B78" w:rsidRPr="00706B78" w:rsidRDefault="00706B78" w:rsidP="000D70A1">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tools and inspection devices.</w:t>
      </w:r>
    </w:p>
    <w:p w14:paraId="30F71E60"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Integrators may combine multiple System05 and external systems into Assemblies or complete Buildings.</w:t>
      </w:r>
    </w:p>
    <w:p w14:paraId="13551395"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Participation requirements shall identify:</w:t>
      </w:r>
    </w:p>
    <w:p w14:paraId="41DCF247" w14:textId="77777777" w:rsidR="00706B78" w:rsidRPr="00706B78" w:rsidRDefault="00706B78" w:rsidP="000D70A1">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supplied entity and Specification;</w:t>
      </w:r>
    </w:p>
    <w:p w14:paraId="54475BA4" w14:textId="77777777" w:rsidR="00706B78" w:rsidRPr="00706B78" w:rsidRDefault="00706B78" w:rsidP="000D70A1">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quality and traceability obligations;</w:t>
      </w:r>
    </w:p>
    <w:p w14:paraId="50939837" w14:textId="77777777" w:rsidR="00706B78" w:rsidRPr="00706B78" w:rsidRDefault="00706B78" w:rsidP="000D70A1">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change-notification requirements;</w:t>
      </w:r>
    </w:p>
    <w:p w14:paraId="49435690" w14:textId="77777777" w:rsidR="00706B78" w:rsidRPr="00706B78" w:rsidRDefault="00706B78" w:rsidP="000D70A1">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Compatibility responsibilities;</w:t>
      </w:r>
    </w:p>
    <w:p w14:paraId="375CB153" w14:textId="77777777" w:rsidR="00706B78" w:rsidRPr="00706B78" w:rsidRDefault="00706B78" w:rsidP="000D70A1">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warranty and support boundaries;</w:t>
      </w:r>
    </w:p>
    <w:p w14:paraId="7A0B7CEA" w14:textId="77777777" w:rsidR="00706B78" w:rsidRPr="00706B78" w:rsidRDefault="00706B78" w:rsidP="000D70A1">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data and cybersecurity requirements;</w:t>
      </w:r>
    </w:p>
    <w:p w14:paraId="25C40CF4" w14:textId="77777777" w:rsidR="00706B78" w:rsidRPr="00706B78" w:rsidRDefault="00706B78" w:rsidP="000D70A1">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incident and recall procedures;</w:t>
      </w:r>
    </w:p>
    <w:p w14:paraId="6D31AE80" w14:textId="77777777" w:rsidR="00706B78" w:rsidRPr="00706B78" w:rsidRDefault="00706B78" w:rsidP="000D70A1">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end-of-life responsibilities.</w:t>
      </w:r>
    </w:p>
    <w:p w14:paraId="260057BE"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Integrators shall verify the combined system and shall not assume that individually conforming Components automatically create a conforming Assembly.</w:t>
      </w:r>
    </w:p>
    <w:p w14:paraId="7632D595"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Substitutions shall be assessed before use and reflected in manufacturing, project, BIOS, and Digital Twin records.</w:t>
      </w:r>
    </w:p>
    <w:p w14:paraId="1738B2DD"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lastRenderedPageBreak/>
        <w:t>System05 should support multiple qualified Suppliers for critical Components where practical to reduce supply-chain fragility.</w:t>
      </w:r>
    </w:p>
    <w:p w14:paraId="753273F7"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Commercial confidentiality shall not prevent communication of safety-relevant changes or defects to affected parties.</w:t>
      </w:r>
    </w:p>
    <w:p w14:paraId="2B97C6F7" w14:textId="77777777" w:rsidR="00706B78" w:rsidRPr="00706B78" w:rsidRDefault="00706B78" w:rsidP="00706B78">
      <w:pPr>
        <w:spacing w:after="0"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pict w14:anchorId="59110BEC">
          <v:rect id="_x0000_i1131" style="width:0;height:1.5pt" o:hralign="center" o:hrstd="t" o:hr="t" fillcolor="#a0a0a0" stroked="f"/>
        </w:pict>
      </w:r>
    </w:p>
    <w:p w14:paraId="78B8AB7F" w14:textId="77777777" w:rsidR="00706B78" w:rsidRPr="00706B78" w:rsidRDefault="00706B78" w:rsidP="00706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6B78">
        <w:rPr>
          <w:rFonts w:ascii="Times New Roman" w:eastAsia="Times New Roman" w:hAnsi="Times New Roman" w:cs="Times New Roman"/>
          <w:b/>
          <w:bCs/>
          <w:kern w:val="0"/>
          <w:sz w:val="27"/>
          <w:szCs w:val="27"/>
          <w14:ligatures w14:val="none"/>
        </w:rPr>
        <w:t>73. Contractor and Installer Participation</w:t>
      </w:r>
    </w:p>
    <w:p w14:paraId="5F982910"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Contractors and installers shall be qualified for the System05 tasks they perform and shall work from controlled configurations and instructions.</w:t>
      </w:r>
    </w:p>
    <w:p w14:paraId="6B6C2373"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Participation requirements may include:</w:t>
      </w:r>
    </w:p>
    <w:p w14:paraId="2E98EE69" w14:textId="77777777" w:rsidR="00706B78" w:rsidRPr="00706B78" w:rsidRDefault="00706B78" w:rsidP="000D70A1">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system orientation and safety training;</w:t>
      </w:r>
    </w:p>
    <w:p w14:paraId="3BFF00E5" w14:textId="77777777" w:rsidR="00706B78" w:rsidRPr="00706B78" w:rsidRDefault="00706B78" w:rsidP="000D70A1">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Product and identity recognition;</w:t>
      </w:r>
    </w:p>
    <w:p w14:paraId="40D2275C" w14:textId="77777777" w:rsidR="00706B78" w:rsidRPr="00706B78" w:rsidRDefault="00706B78" w:rsidP="000D70A1">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tool and equipment competence;</w:t>
      </w:r>
    </w:p>
    <w:p w14:paraId="593CC9EA" w14:textId="77777777" w:rsidR="00706B78" w:rsidRPr="00706B78" w:rsidRDefault="00706B78" w:rsidP="000D70A1">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tolerance and alignment procedures;</w:t>
      </w:r>
    </w:p>
    <w:p w14:paraId="0C1AF984" w14:textId="77777777" w:rsidR="00706B78" w:rsidRPr="00706B78" w:rsidRDefault="00706B78" w:rsidP="000D70A1">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temporary stability and bracing;</w:t>
      </w:r>
    </w:p>
    <w:p w14:paraId="01E2F8D3" w14:textId="77777777" w:rsidR="00706B78" w:rsidRPr="00706B78" w:rsidRDefault="00706B78" w:rsidP="000D70A1">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locking and state confirmation;</w:t>
      </w:r>
    </w:p>
    <w:p w14:paraId="7B706F25" w14:textId="77777777" w:rsidR="00706B78" w:rsidRPr="00706B78" w:rsidRDefault="00706B78" w:rsidP="000D70A1">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inspection checkpoints;</w:t>
      </w:r>
    </w:p>
    <w:p w14:paraId="2364DD00" w14:textId="77777777" w:rsidR="00706B78" w:rsidRPr="00706B78" w:rsidRDefault="00706B78" w:rsidP="000D70A1">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digital record updates;</w:t>
      </w:r>
    </w:p>
    <w:p w14:paraId="6F7F0B75" w14:textId="77777777" w:rsidR="00706B78" w:rsidRPr="00706B78" w:rsidRDefault="00706B78" w:rsidP="000D70A1">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Nonconformity reporting;</w:t>
      </w:r>
    </w:p>
    <w:p w14:paraId="77E78C20" w14:textId="77777777" w:rsidR="00706B78" w:rsidRPr="00706B78" w:rsidRDefault="00706B78" w:rsidP="000D70A1">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repair and recovery limitations.</w:t>
      </w:r>
    </w:p>
    <w:p w14:paraId="08F794F3"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Installers shall not substitute Products, alter Cartridges, modify Interfaces, or bypass required checks without documented authorization.</w:t>
      </w:r>
    </w:p>
    <w:p w14:paraId="1D19E25B"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system should make correct installation clear and incorrect installation difficult or detectable through physical keying, markings, measurement, sensing, and Compiler-generated instructions.</w:t>
      </w:r>
    </w:p>
    <w:p w14:paraId="050D79C1"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Field conditions that prevent conforming installation shall be escalated rather than concealed through improvised correction.</w:t>
      </w:r>
    </w:p>
    <w:p w14:paraId="71049988"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Installer qualification shall be scoped by Product family, Building type, task, equipment, and maturity level.</w:t>
      </w:r>
    </w:p>
    <w:p w14:paraId="5882EDFE"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Installation Evidence shall identify who performed and verified consequential operations.</w:t>
      </w:r>
    </w:p>
    <w:p w14:paraId="31F0FF38"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Feedback from contractors shall be incorporated into design improvement, especially where repeated problems reveal inadequate access, unclear instructions, excessive tolerance sensitivity, or unsafe sequencing.</w:t>
      </w:r>
    </w:p>
    <w:p w14:paraId="057BC7F0" w14:textId="77777777" w:rsidR="00706B78" w:rsidRPr="00706B78" w:rsidRDefault="00706B78" w:rsidP="00706B78">
      <w:pPr>
        <w:spacing w:after="0"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pict w14:anchorId="7E033C57">
          <v:rect id="_x0000_i1132" style="width:0;height:1.5pt" o:hralign="center" o:hrstd="t" o:hr="t" fillcolor="#a0a0a0" stroked="f"/>
        </w:pict>
      </w:r>
    </w:p>
    <w:p w14:paraId="78B1E553" w14:textId="77777777" w:rsidR="00706B78" w:rsidRPr="00706B78" w:rsidRDefault="00706B78" w:rsidP="00706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6B78">
        <w:rPr>
          <w:rFonts w:ascii="Times New Roman" w:eastAsia="Times New Roman" w:hAnsi="Times New Roman" w:cs="Times New Roman"/>
          <w:b/>
          <w:bCs/>
          <w:kern w:val="0"/>
          <w:sz w:val="27"/>
          <w:szCs w:val="27"/>
          <w14:ligatures w14:val="none"/>
        </w:rPr>
        <w:lastRenderedPageBreak/>
        <w:t>74. Inspector and Certification Capacity Development</w:t>
      </w:r>
    </w:p>
    <w:p w14:paraId="5BB7A89F"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System05 adoption shall include development of independent inspection, testing, and certification capacity.</w:t>
      </w:r>
    </w:p>
    <w:p w14:paraId="2FCCC530"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Capacity development should provide:</w:t>
      </w:r>
    </w:p>
    <w:p w14:paraId="5DB58BB7" w14:textId="77777777" w:rsidR="00706B78" w:rsidRPr="00706B78" w:rsidRDefault="00706B78" w:rsidP="000D70A1">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inspection manuals and checklists;</w:t>
      </w:r>
    </w:p>
    <w:p w14:paraId="18BDDE0C" w14:textId="77777777" w:rsidR="00706B78" w:rsidRPr="00706B78" w:rsidRDefault="00706B78" w:rsidP="000D70A1">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reference specimens and gauges;</w:t>
      </w:r>
    </w:p>
    <w:p w14:paraId="46FC41C9" w14:textId="77777777" w:rsidR="00706B78" w:rsidRPr="00706B78" w:rsidRDefault="00706B78" w:rsidP="000D70A1">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access to Specifications and change histories;</w:t>
      </w:r>
    </w:p>
    <w:p w14:paraId="5674842D" w14:textId="77777777" w:rsidR="00706B78" w:rsidRPr="00706B78" w:rsidRDefault="00706B78" w:rsidP="000D70A1">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training in Node, Cartridge, and Interface states;</w:t>
      </w:r>
    </w:p>
    <w:p w14:paraId="4EFF891D" w14:textId="77777777" w:rsidR="00706B78" w:rsidRPr="00706B78" w:rsidRDefault="00706B78" w:rsidP="000D70A1">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digital identity and BIOS verification methods;</w:t>
      </w:r>
    </w:p>
    <w:p w14:paraId="3C3C046A" w14:textId="77777777" w:rsidR="00706B78" w:rsidRPr="00706B78" w:rsidRDefault="00706B78" w:rsidP="000D70A1">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Nonconformity classification guidance;</w:t>
      </w:r>
    </w:p>
    <w:p w14:paraId="6582190B" w14:textId="77777777" w:rsidR="00706B78" w:rsidRPr="00706B78" w:rsidRDefault="00706B78" w:rsidP="000D70A1">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laboratory and field-test procedures;</w:t>
      </w:r>
    </w:p>
    <w:p w14:paraId="4B07A039" w14:textId="77777777" w:rsidR="00706B78" w:rsidRPr="00706B78" w:rsidRDefault="00706B78" w:rsidP="000D70A1">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competence and independence requirements.</w:t>
      </w:r>
    </w:p>
    <w:p w14:paraId="7E9A93C1"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Inspectors shall be able to verify essential conditions without relying solely on manufacturer-controlled software or AI-generated summaries.</w:t>
      </w:r>
    </w:p>
    <w:p w14:paraId="0B234648"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Certification bodies shall identify the exact Products, Processes, facilities, Profiles, and Versions within their scope.</w:t>
      </w:r>
    </w:p>
    <w:p w14:paraId="634BF2AC"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Training by System05 or a manufacturer shall not compromise the independence of an inspector or certification organization.</w:t>
      </w:r>
    </w:p>
    <w:p w14:paraId="73A9AB5D"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Regions lacking specialized capability may initially use shared laboratories, mobile inspection resources, remote technical support, or qualified external bodies, provided that responsibility and Evidence remain clear.</w:t>
      </w:r>
    </w:p>
    <w:p w14:paraId="4F200ACA"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Inspection and certification capacity shall expand before deployment volume exceeds the ability to provide meaningful oversight.</w:t>
      </w:r>
    </w:p>
    <w:p w14:paraId="1B4AD8E7"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Conflicts of interest, expired qualifications, and unavailable inspection resources shall be treated as adoption risks.</w:t>
      </w:r>
    </w:p>
    <w:p w14:paraId="216FD084" w14:textId="77777777" w:rsidR="00706B78" w:rsidRPr="00706B78" w:rsidRDefault="00706B78" w:rsidP="00706B78">
      <w:pPr>
        <w:spacing w:after="0"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pict w14:anchorId="5D2ECD1D">
          <v:rect id="_x0000_i1133" style="width:0;height:1.5pt" o:hralign="center" o:hrstd="t" o:hr="t" fillcolor="#a0a0a0" stroked="f"/>
        </w:pict>
      </w:r>
    </w:p>
    <w:p w14:paraId="599F0D13" w14:textId="77777777" w:rsidR="00706B78" w:rsidRPr="00706B78" w:rsidRDefault="00706B78" w:rsidP="00706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6B78">
        <w:rPr>
          <w:rFonts w:ascii="Times New Roman" w:eastAsia="Times New Roman" w:hAnsi="Times New Roman" w:cs="Times New Roman"/>
          <w:b/>
          <w:bCs/>
          <w:kern w:val="0"/>
          <w:sz w:val="27"/>
          <w:szCs w:val="27"/>
          <w14:ligatures w14:val="none"/>
        </w:rPr>
        <w:t>75. Owner, Operator and Community Participation</w:t>
      </w:r>
    </w:p>
    <w:p w14:paraId="45C589CA"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Owners, operators, occupants, and affected communities shall receive understandable information about the System05 Building, its benefits, limitations, responsibilities, and lifecycle requirements.</w:t>
      </w:r>
    </w:p>
    <w:p w14:paraId="4643D5D6"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Participation shall include access appropriate to Role for:</w:t>
      </w:r>
    </w:p>
    <w:p w14:paraId="336F4936" w14:textId="77777777" w:rsidR="00706B78" w:rsidRPr="00706B78" w:rsidRDefault="00706B78" w:rsidP="000D70A1">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Building status;</w:t>
      </w:r>
    </w:p>
    <w:p w14:paraId="4F58679F" w14:textId="77777777" w:rsidR="00706B78" w:rsidRPr="00706B78" w:rsidRDefault="00706B78" w:rsidP="000D70A1">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lastRenderedPageBreak/>
        <w:t>operating limits;</w:t>
      </w:r>
    </w:p>
    <w:p w14:paraId="0D8C11C9" w14:textId="77777777" w:rsidR="00706B78" w:rsidRPr="00706B78" w:rsidRDefault="00706B78" w:rsidP="000D70A1">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maintenance and inspection schedules;</w:t>
      </w:r>
    </w:p>
    <w:p w14:paraId="51930963" w14:textId="77777777" w:rsidR="00706B78" w:rsidRPr="00706B78" w:rsidRDefault="00706B78" w:rsidP="000D70A1">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emergency information;</w:t>
      </w:r>
    </w:p>
    <w:p w14:paraId="10DBEBBE" w14:textId="77777777" w:rsidR="00706B78" w:rsidRPr="00706B78" w:rsidRDefault="00706B78" w:rsidP="000D70A1">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active alerts and Nonconformities;</w:t>
      </w:r>
    </w:p>
    <w:p w14:paraId="5FEF8428" w14:textId="77777777" w:rsidR="00706B78" w:rsidRPr="00706B78" w:rsidRDefault="00706B78" w:rsidP="000D70A1">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modification restrictions;</w:t>
      </w:r>
    </w:p>
    <w:p w14:paraId="02ADCBDA" w14:textId="77777777" w:rsidR="00706B78" w:rsidRPr="00706B78" w:rsidRDefault="00706B78" w:rsidP="000D70A1">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warranty and support contacts;</w:t>
      </w:r>
    </w:p>
    <w:p w14:paraId="60720B16" w14:textId="77777777" w:rsidR="00706B78" w:rsidRPr="00706B78" w:rsidRDefault="00706B78" w:rsidP="000D70A1">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data collection and privacy settings;</w:t>
      </w:r>
    </w:p>
    <w:p w14:paraId="1220413C" w14:textId="77777777" w:rsidR="00706B78" w:rsidRPr="00706B78" w:rsidRDefault="00706B78" w:rsidP="000D70A1">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transfer-of-ownership procedures.</w:t>
      </w:r>
    </w:p>
    <w:p w14:paraId="7A735709"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Owners shall not be expected to interpret raw engineering data to maintain safety.</w:t>
      </w:r>
    </w:p>
    <w:p w14:paraId="35DEF5F9"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Operators shall be trained to distinguish routine user controls from actions requiring qualified technical authority.</w:t>
      </w:r>
    </w:p>
    <w:p w14:paraId="458F151E"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Community engagement shall be especially important where deployment affects local housing, employment, manufacturing, land use, infrastructure, or public funding.</w:t>
      </w:r>
    </w:p>
    <w:p w14:paraId="1D29FA90"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Feedback mechanisms shall record comfort, usability, maintenance difficulty, cultural suitability, accessibility, and unintended social impacts.</w:t>
      </w:r>
    </w:p>
    <w:p w14:paraId="6E7E37E8"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Participation shall not permit occupants or owners to override safety-critical BIOS controls without appropriate authority.</w:t>
      </w:r>
    </w:p>
    <w:p w14:paraId="7B33B810"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When ownership changes, essential Building records, responsibilities, credentials, and lifecycle information shall transfer through a controlled process.</w:t>
      </w:r>
    </w:p>
    <w:p w14:paraId="0A293687" w14:textId="77777777" w:rsidR="00706B78" w:rsidRPr="00706B78" w:rsidRDefault="00706B78" w:rsidP="00706B78">
      <w:pPr>
        <w:spacing w:after="0"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pict w14:anchorId="677FC6F2">
          <v:rect id="_x0000_i1134" style="width:0;height:1.5pt" o:hralign="center" o:hrstd="t" o:hr="t" fillcolor="#a0a0a0" stroked="f"/>
        </w:pict>
      </w:r>
    </w:p>
    <w:p w14:paraId="6A1D7E21" w14:textId="77777777" w:rsidR="00706B78" w:rsidRPr="00706B78" w:rsidRDefault="00706B78" w:rsidP="00706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6B78">
        <w:rPr>
          <w:rFonts w:ascii="Times New Roman" w:eastAsia="Times New Roman" w:hAnsi="Times New Roman" w:cs="Times New Roman"/>
          <w:b/>
          <w:bCs/>
          <w:kern w:val="0"/>
          <w:sz w:val="27"/>
          <w:szCs w:val="27"/>
          <w14:ligatures w14:val="none"/>
        </w:rPr>
        <w:t>76. Education, Training and Workforce Development</w:t>
      </w:r>
    </w:p>
    <w:p w14:paraId="087CB4D3"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System05 shall establish an education and workforce-development architecture appropriate to different Roles and levels of responsibility.</w:t>
      </w:r>
    </w:p>
    <w:p w14:paraId="3331A74B"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Training pathways may be developed for:</w:t>
      </w:r>
    </w:p>
    <w:p w14:paraId="12EBBB45" w14:textId="77777777" w:rsidR="00706B78" w:rsidRPr="00706B78" w:rsidRDefault="00706B78" w:rsidP="000D70A1">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designers and engineers;</w:t>
      </w:r>
    </w:p>
    <w:p w14:paraId="787C036E" w14:textId="77777777" w:rsidR="00706B78" w:rsidRPr="00706B78" w:rsidRDefault="00706B78" w:rsidP="000D70A1">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manufacturing personnel;</w:t>
      </w:r>
    </w:p>
    <w:p w14:paraId="489C8A19" w14:textId="77777777" w:rsidR="00706B78" w:rsidRPr="00706B78" w:rsidRDefault="00706B78" w:rsidP="000D70A1">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contractors and installers;</w:t>
      </w:r>
    </w:p>
    <w:p w14:paraId="386AB3BB" w14:textId="77777777" w:rsidR="00706B78" w:rsidRPr="00706B78" w:rsidRDefault="00706B78" w:rsidP="000D70A1">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inspectors and certifiers;</w:t>
      </w:r>
    </w:p>
    <w:p w14:paraId="707DCDD2" w14:textId="77777777" w:rsidR="00706B78" w:rsidRPr="00706B78" w:rsidRDefault="00706B78" w:rsidP="000D70A1">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maintenance technicians;</w:t>
      </w:r>
    </w:p>
    <w:p w14:paraId="254DD6AB" w14:textId="77777777" w:rsidR="00706B78" w:rsidRPr="00706B78" w:rsidRDefault="00706B78" w:rsidP="000D70A1">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software and AI developers;</w:t>
      </w:r>
    </w:p>
    <w:p w14:paraId="36312ED2" w14:textId="77777777" w:rsidR="00706B78" w:rsidRPr="00706B78" w:rsidRDefault="00706B78" w:rsidP="000D70A1">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Robot operators;</w:t>
      </w:r>
    </w:p>
    <w:p w14:paraId="17DDF9D2" w14:textId="77777777" w:rsidR="00706B78" w:rsidRPr="00706B78" w:rsidRDefault="00706B78" w:rsidP="000D70A1">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owners and Building operators;</w:t>
      </w:r>
    </w:p>
    <w:p w14:paraId="39C5A45D" w14:textId="77777777" w:rsidR="00706B78" w:rsidRPr="00706B78" w:rsidRDefault="00706B78" w:rsidP="000D70A1">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educators and researchers.</w:t>
      </w:r>
    </w:p>
    <w:p w14:paraId="6E3F4AAA"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lastRenderedPageBreak/>
        <w:t>Training shall combine conceptual understanding with practical exercises using reference documents, specimens, tools, digital systems, and representative Nonconformities.</w:t>
      </w:r>
    </w:p>
    <w:p w14:paraId="0D205585"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Competence shall be evaluated through demonstrated ability rather than attendance alone where the task affects safety or Conformance.</w:t>
      </w:r>
    </w:p>
    <w:p w14:paraId="2C7D893D"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Credentials shall identify their scope, Version, expiration, renewal requirements, and issuing authority.</w:t>
      </w:r>
    </w:p>
    <w:p w14:paraId="6706AC4B"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System05 should support multilingual, regionally adapted, and accessible learning resources.</w:t>
      </w:r>
    </w:p>
    <w:p w14:paraId="060CAFDD"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Educational material shall clearly distinguish constitutional principles, mandatory requirements, recommended practices, reference solutions, and experimental concepts.</w:t>
      </w:r>
    </w:p>
    <w:p w14:paraId="2FC35301"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Workforce development should create entry pathways for existing construction trades rather than assuming an entirely new labor system.</w:t>
      </w:r>
    </w:p>
    <w:p w14:paraId="73541D29"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Training programs shall evolve when Products, Interfaces, regulations, tools, or observed failure modes change.</w:t>
      </w:r>
    </w:p>
    <w:p w14:paraId="7CEF98E4" w14:textId="77777777" w:rsidR="00706B78" w:rsidRPr="00706B78" w:rsidRDefault="00706B78" w:rsidP="00706B78">
      <w:pPr>
        <w:spacing w:after="0"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pict w14:anchorId="2C0023F5">
          <v:rect id="_x0000_i1135" style="width:0;height:1.5pt" o:hralign="center" o:hrstd="t" o:hr="t" fillcolor="#a0a0a0" stroked="f"/>
        </w:pict>
      </w:r>
    </w:p>
    <w:p w14:paraId="0EC94B5B" w14:textId="77777777" w:rsidR="00706B78" w:rsidRPr="00706B78" w:rsidRDefault="00706B78" w:rsidP="00706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6B78">
        <w:rPr>
          <w:rFonts w:ascii="Times New Roman" w:eastAsia="Times New Roman" w:hAnsi="Times New Roman" w:cs="Times New Roman"/>
          <w:b/>
          <w:bCs/>
          <w:kern w:val="0"/>
          <w:sz w:val="27"/>
          <w:szCs w:val="27"/>
          <w14:ligatures w14:val="none"/>
        </w:rPr>
        <w:t>77. Academic and Research Partnerships</w:t>
      </w:r>
    </w:p>
    <w:p w14:paraId="5B5CA485"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Academic and research partnerships shall support independent evaluation, fundamental research, workforce development, and long-term improvement of System05.</w:t>
      </w:r>
    </w:p>
    <w:p w14:paraId="0C206094"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Partnership activities may include:</w:t>
      </w:r>
    </w:p>
    <w:p w14:paraId="5125D492" w14:textId="77777777" w:rsidR="00706B78" w:rsidRPr="00706B78" w:rsidRDefault="00706B78" w:rsidP="000D70A1">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structural and material testing;</w:t>
      </w:r>
    </w:p>
    <w:p w14:paraId="3358D7D5" w14:textId="77777777" w:rsidR="00706B78" w:rsidRPr="00706B78" w:rsidRDefault="00706B78" w:rsidP="000D70A1">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connection and Interface research;</w:t>
      </w:r>
    </w:p>
    <w:p w14:paraId="725CC458" w14:textId="77777777" w:rsidR="00706B78" w:rsidRPr="00706B78" w:rsidRDefault="00706B78" w:rsidP="000D70A1">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fire and durability studies;</w:t>
      </w:r>
    </w:p>
    <w:p w14:paraId="6BE5461F" w14:textId="77777777" w:rsidR="00706B78" w:rsidRPr="00706B78" w:rsidRDefault="00706B78" w:rsidP="000D70A1">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manufacturing-process development;</w:t>
      </w:r>
    </w:p>
    <w:p w14:paraId="55C011AA" w14:textId="77777777" w:rsidR="00706B78" w:rsidRPr="00706B78" w:rsidRDefault="00706B78" w:rsidP="000D70A1">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sensing and Smart Module research;</w:t>
      </w:r>
    </w:p>
    <w:p w14:paraId="44729115" w14:textId="77777777" w:rsidR="00706B78" w:rsidRPr="00706B78" w:rsidRDefault="00706B78" w:rsidP="000D70A1">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BDL and Compiler development;</w:t>
      </w:r>
    </w:p>
    <w:p w14:paraId="7A34A2CD" w14:textId="77777777" w:rsidR="00706B78" w:rsidRPr="00706B78" w:rsidRDefault="00706B78" w:rsidP="000D70A1">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robotics and automation;</w:t>
      </w:r>
    </w:p>
    <w:p w14:paraId="505679F3" w14:textId="77777777" w:rsidR="00706B78" w:rsidRPr="00706B78" w:rsidRDefault="00706B78" w:rsidP="000D70A1">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AI-assisted operation;</w:t>
      </w:r>
    </w:p>
    <w:p w14:paraId="20913346" w14:textId="77777777" w:rsidR="00706B78" w:rsidRPr="00706B78" w:rsidRDefault="00706B78" w:rsidP="000D70A1">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lifecycle and circularity assessment;</w:t>
      </w:r>
    </w:p>
    <w:p w14:paraId="7D68CFA7" w14:textId="77777777" w:rsidR="00706B78" w:rsidRPr="00706B78" w:rsidRDefault="00706B78" w:rsidP="000D70A1">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affordability and social-impact research.</w:t>
      </w:r>
    </w:p>
    <w:p w14:paraId="38F347F5"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Research agreements shall preserve scientific integrity, disclose relevant funding and conflicts, and distinguish exploratory findings from validated engineering requirements.</w:t>
      </w:r>
    </w:p>
    <w:p w14:paraId="681C5971"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Datasets should be made available where practical after protecting personal, security-sensitive, and legitimate proprietary information.</w:t>
      </w:r>
    </w:p>
    <w:p w14:paraId="22A04348"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lastRenderedPageBreak/>
        <w:t>Negative and inconclusive results shall not be suppressed.</w:t>
      </w:r>
    </w:p>
    <w:p w14:paraId="7941E4F7"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Research prototypes shall remain clearly distinguishable from released Products.</w:t>
      </w:r>
    </w:p>
    <w:p w14:paraId="6FF9C054"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System05 governance shall provide a defined route through which research findings may inform Standards, Profiles, Specifications, and reference implementations.</w:t>
      </w:r>
    </w:p>
    <w:p w14:paraId="5B54463B"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Publication alone shall not automatically change a requirement or establish Conformance.</w:t>
      </w:r>
    </w:p>
    <w:p w14:paraId="4B173F0B"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Partnerships should include institutions in regions with different materials, climates, manufacturing capabilities, and housing needs to prevent the platform from evolving around one industrial context alone.</w:t>
      </w:r>
    </w:p>
    <w:p w14:paraId="55DA5B44" w14:textId="77777777" w:rsidR="00706B78" w:rsidRPr="00706B78" w:rsidRDefault="00706B78" w:rsidP="00706B78">
      <w:pPr>
        <w:spacing w:after="0"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pict w14:anchorId="1C703304">
          <v:rect id="_x0000_i1136" style="width:0;height:1.5pt" o:hralign="center" o:hrstd="t" o:hr="t" fillcolor="#a0a0a0" stroked="f"/>
        </w:pict>
      </w:r>
    </w:p>
    <w:p w14:paraId="34EC2A7A" w14:textId="77777777" w:rsidR="00706B78" w:rsidRPr="00706B78" w:rsidRDefault="00706B78" w:rsidP="00706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6B78">
        <w:rPr>
          <w:rFonts w:ascii="Times New Roman" w:eastAsia="Times New Roman" w:hAnsi="Times New Roman" w:cs="Times New Roman"/>
          <w:b/>
          <w:bCs/>
          <w:kern w:val="0"/>
          <w:sz w:val="27"/>
          <w:szCs w:val="27"/>
          <w14:ligatures w14:val="none"/>
        </w:rPr>
        <w:t>78. Public and Private Procurement Pathways</w:t>
      </w:r>
    </w:p>
    <w:p w14:paraId="63265DF0"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System05 shall develop procurement pathways that allow public and private buyers to specify desired outcomes without creating unnecessary dependence on one Product or Supplier.</w:t>
      </w:r>
    </w:p>
    <w:p w14:paraId="51EEB54D"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Procurement documents should define:</w:t>
      </w:r>
    </w:p>
    <w:p w14:paraId="4DAE2124" w14:textId="77777777" w:rsidR="00706B78" w:rsidRPr="00706B78" w:rsidRDefault="00706B78" w:rsidP="000D70A1">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applicable System05 Standards and Profiles;</w:t>
      </w:r>
    </w:p>
    <w:p w14:paraId="2C3A3793" w14:textId="77777777" w:rsidR="00706B78" w:rsidRPr="00706B78" w:rsidRDefault="00706B78" w:rsidP="000D70A1">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Building use and performance requirements;</w:t>
      </w:r>
    </w:p>
    <w:p w14:paraId="5072BF8B" w14:textId="77777777" w:rsidR="00706B78" w:rsidRPr="00706B78" w:rsidRDefault="00706B78" w:rsidP="000D70A1">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required Conformance and certification;</w:t>
      </w:r>
    </w:p>
    <w:p w14:paraId="5D2B19BA" w14:textId="77777777" w:rsidR="00706B78" w:rsidRPr="00706B78" w:rsidRDefault="00706B78" w:rsidP="000D70A1">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Interface and data portability requirements;</w:t>
      </w:r>
    </w:p>
    <w:p w14:paraId="5986D36E" w14:textId="77777777" w:rsidR="00706B78" w:rsidRPr="00706B78" w:rsidRDefault="00706B78" w:rsidP="000D70A1">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manufacturing and installation qualifications;</w:t>
      </w:r>
    </w:p>
    <w:p w14:paraId="2469FB27" w14:textId="77777777" w:rsidR="00706B78" w:rsidRPr="00706B78" w:rsidRDefault="00706B78" w:rsidP="000D70A1">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BIOS and Digital Twin deliverables;</w:t>
      </w:r>
    </w:p>
    <w:p w14:paraId="10D4D8FE" w14:textId="77777777" w:rsidR="00706B78" w:rsidRPr="00706B78" w:rsidRDefault="00706B78" w:rsidP="000D70A1">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maintenance and lifecycle support;</w:t>
      </w:r>
    </w:p>
    <w:p w14:paraId="5095493C" w14:textId="77777777" w:rsidR="00706B78" w:rsidRPr="00706B78" w:rsidRDefault="00706B78" w:rsidP="000D70A1">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permitted equivalent solutions;</w:t>
      </w:r>
    </w:p>
    <w:p w14:paraId="0A276F26" w14:textId="77777777" w:rsidR="00706B78" w:rsidRPr="00706B78" w:rsidRDefault="00706B78" w:rsidP="000D70A1">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Evidence and acceptance procedures;</w:t>
      </w:r>
    </w:p>
    <w:p w14:paraId="25DFAAF2" w14:textId="77777777" w:rsidR="00706B78" w:rsidRPr="00706B78" w:rsidRDefault="00706B78" w:rsidP="000D70A1">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ownership of physical and digital records.</w:t>
      </w:r>
    </w:p>
    <w:p w14:paraId="10ADCADA"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Reference Products may be named for clarity, but equivalent conforming implementations should be permitted where legally and technically appropriate.</w:t>
      </w:r>
    </w:p>
    <w:p w14:paraId="764BC4DD"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Lowest initial price shall not be evaluated without consideration of installation, verification, energy, maintenance, replacement, adaptability, and end-of-life value.</w:t>
      </w:r>
    </w:p>
    <w:p w14:paraId="53CC50EA"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Public procurement shall avoid using vulnerable populations as involuntary experimental participants.</w:t>
      </w:r>
    </w:p>
    <w:p w14:paraId="6048F9F2"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Contracts shall define responsibility for software continuity, cybersecurity, data access, spare Components, recalls, and manufacturer withdrawal.</w:t>
      </w:r>
    </w:p>
    <w:p w14:paraId="6AA9AA0E"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lastRenderedPageBreak/>
        <w:t>Procurement claims shall use measurable criteria and shall not rely on undefined terms such as smart, universal, sustainable, or AI-ready.</w:t>
      </w:r>
    </w:p>
    <w:p w14:paraId="09EDBF92" w14:textId="77777777" w:rsidR="00706B78" w:rsidRPr="00706B78" w:rsidRDefault="00706B78" w:rsidP="00706B78">
      <w:pPr>
        <w:spacing w:after="0"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pict w14:anchorId="1761DF19">
          <v:rect id="_x0000_i1137" style="width:0;height:1.5pt" o:hralign="center" o:hrstd="t" o:hr="t" fillcolor="#a0a0a0" stroked="f"/>
        </w:pict>
      </w:r>
    </w:p>
    <w:p w14:paraId="00DAE769" w14:textId="77777777" w:rsidR="00706B78" w:rsidRPr="00706B78" w:rsidRDefault="00706B78" w:rsidP="00706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6B78">
        <w:rPr>
          <w:rFonts w:ascii="Times New Roman" w:eastAsia="Times New Roman" w:hAnsi="Times New Roman" w:cs="Times New Roman"/>
          <w:b/>
          <w:bCs/>
          <w:kern w:val="0"/>
          <w:sz w:val="27"/>
          <w:szCs w:val="27"/>
          <w14:ligatures w14:val="none"/>
        </w:rPr>
        <w:t>79. Adoption Risk and Change Management</w:t>
      </w:r>
    </w:p>
    <w:p w14:paraId="68EC506E"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Every adoption program shall maintain a structured process for identifying, evaluating, controlling, and communicating technical and institutional risks.</w:t>
      </w:r>
    </w:p>
    <w:p w14:paraId="4CD66906"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Adoption risks may include:</w:t>
      </w:r>
    </w:p>
    <w:p w14:paraId="5887E10C" w14:textId="77777777" w:rsidR="00706B78" w:rsidRPr="00706B78" w:rsidRDefault="00706B78" w:rsidP="000D70A1">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immature Product design;</w:t>
      </w:r>
    </w:p>
    <w:p w14:paraId="6FD16957" w14:textId="77777777" w:rsidR="00706B78" w:rsidRPr="00706B78" w:rsidRDefault="00706B78" w:rsidP="000D70A1">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insufficient Evidence;</w:t>
      </w:r>
    </w:p>
    <w:p w14:paraId="4FC32298" w14:textId="77777777" w:rsidR="00706B78" w:rsidRPr="00706B78" w:rsidRDefault="00706B78" w:rsidP="000D70A1">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manufacturing variability;</w:t>
      </w:r>
    </w:p>
    <w:p w14:paraId="0C1301F4" w14:textId="77777777" w:rsidR="00706B78" w:rsidRPr="00706B78" w:rsidRDefault="00706B78" w:rsidP="000D70A1">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Supplier dependence;</w:t>
      </w:r>
    </w:p>
    <w:p w14:paraId="503EB439" w14:textId="77777777" w:rsidR="00706B78" w:rsidRPr="00706B78" w:rsidRDefault="00706B78" w:rsidP="000D70A1">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regulatory uncertainty;</w:t>
      </w:r>
    </w:p>
    <w:p w14:paraId="1094CC98" w14:textId="77777777" w:rsidR="00706B78" w:rsidRPr="00706B78" w:rsidRDefault="00706B78" w:rsidP="000D70A1">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workforce resistance or shortage;</w:t>
      </w:r>
    </w:p>
    <w:p w14:paraId="3779AD8C" w14:textId="77777777" w:rsidR="00706B78" w:rsidRPr="00706B78" w:rsidRDefault="00706B78" w:rsidP="000D70A1">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inadequate inspection capacity;</w:t>
      </w:r>
    </w:p>
    <w:p w14:paraId="5203B4E4" w14:textId="77777777" w:rsidR="00706B78" w:rsidRPr="00706B78" w:rsidRDefault="00706B78" w:rsidP="000D70A1">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software or Registry failure;</w:t>
      </w:r>
    </w:p>
    <w:p w14:paraId="733F7148" w14:textId="77777777" w:rsidR="00706B78" w:rsidRPr="00706B78" w:rsidRDefault="00706B78" w:rsidP="000D70A1">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cybersecurity threats;</w:t>
      </w:r>
    </w:p>
    <w:p w14:paraId="63E9CAEB" w14:textId="77777777" w:rsidR="00706B78" w:rsidRPr="00706B78" w:rsidRDefault="00706B78" w:rsidP="000D70A1">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cost escalation;</w:t>
      </w:r>
    </w:p>
    <w:p w14:paraId="1B1A8BA4" w14:textId="77777777" w:rsidR="00706B78" w:rsidRPr="00706B78" w:rsidRDefault="00706B78" w:rsidP="000D70A1">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unclear liability;</w:t>
      </w:r>
    </w:p>
    <w:p w14:paraId="646BC620" w14:textId="77777777" w:rsidR="00706B78" w:rsidRPr="00706B78" w:rsidRDefault="00706B78" w:rsidP="000D70A1">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public misunderstanding;</w:t>
      </w:r>
    </w:p>
    <w:p w14:paraId="159CB8A2" w14:textId="77777777" w:rsidR="00706B78" w:rsidRPr="00706B78" w:rsidRDefault="00706B78" w:rsidP="000D70A1">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premature scaling;</w:t>
      </w:r>
    </w:p>
    <w:p w14:paraId="3863CDC2" w14:textId="77777777" w:rsidR="00706B78" w:rsidRPr="00706B78" w:rsidRDefault="00706B78" w:rsidP="000D70A1">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proprietary lock-in.</w:t>
      </w:r>
    </w:p>
    <w:p w14:paraId="67D95A13"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 change-management plan shall identify affected stakeholders, required training, transition periods, legacy support, communication methods, and feedback channels.</w:t>
      </w:r>
    </w:p>
    <w:p w14:paraId="18617980"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Risk controls shall include pilot boundaries, phased release, monitoring, independent review, configuration control, contingency supply, manual fallback, and withdrawal criteria.</w:t>
      </w:r>
    </w:p>
    <w:p w14:paraId="6E7EDADF"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Adoption metrics shall not reward deployment volume while ignoring defects, maintenance burden, unresolved alerts, or user harm.</w:t>
      </w:r>
    </w:p>
    <w:p w14:paraId="139F7FC5"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Material changes in Product design, governance, ownership, software infrastructure, certification status, or market conditions shall trigger reassessment.</w:t>
      </w:r>
    </w:p>
    <w:p w14:paraId="68F56BA0"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System05 shall preserve the ability to slow, restrict, suspend, or reverse adoption where Evidence no longer supports continued deployment.</w:t>
      </w:r>
    </w:p>
    <w:p w14:paraId="2A2EC8C5" w14:textId="77777777" w:rsidR="00706B78" w:rsidRPr="00706B78" w:rsidRDefault="00706B78" w:rsidP="00706B78">
      <w:pPr>
        <w:spacing w:after="0"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pict w14:anchorId="20B86FDE">
          <v:rect id="_x0000_i1138" style="width:0;height:1.5pt" o:hralign="center" o:hrstd="t" o:hr="t" fillcolor="#a0a0a0" stroked="f"/>
        </w:pict>
      </w:r>
    </w:p>
    <w:p w14:paraId="5FD8F9C4" w14:textId="77777777" w:rsidR="00706B78" w:rsidRPr="00706B78" w:rsidRDefault="00706B78" w:rsidP="00706B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6B78">
        <w:rPr>
          <w:rFonts w:ascii="Times New Roman" w:eastAsia="Times New Roman" w:hAnsi="Times New Roman" w:cs="Times New Roman"/>
          <w:b/>
          <w:bCs/>
          <w:kern w:val="0"/>
          <w:sz w:val="27"/>
          <w:szCs w:val="27"/>
          <w14:ligatures w14:val="none"/>
        </w:rPr>
        <w:t>80. Global System05 Adoption Roadmap</w:t>
      </w:r>
    </w:p>
    <w:p w14:paraId="21F2C9FE"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lastRenderedPageBreak/>
        <w:t>The Global System05 Adoption Roadmap shall define a phased pathway from reference development to a mature, interoperable, and regionally distributed engineering ecosystem.</w:t>
      </w:r>
    </w:p>
    <w:p w14:paraId="7A3BDD6D"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Roadmap may include:</w:t>
      </w:r>
    </w:p>
    <w:p w14:paraId="65AA9BBA" w14:textId="77777777" w:rsidR="00706B78" w:rsidRPr="00706B78" w:rsidRDefault="00706B78" w:rsidP="000D70A1">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constitutional and Specification completion;</w:t>
      </w:r>
    </w:p>
    <w:p w14:paraId="5D251598" w14:textId="77777777" w:rsidR="00706B78" w:rsidRPr="00706B78" w:rsidRDefault="00706B78" w:rsidP="000D70A1">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Minimum Viable System development;</w:t>
      </w:r>
    </w:p>
    <w:p w14:paraId="72BA5F0D" w14:textId="77777777" w:rsidR="00706B78" w:rsidRPr="00706B78" w:rsidRDefault="00706B78" w:rsidP="000D70A1">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laboratory prototypes and interoperability testing;</w:t>
      </w:r>
    </w:p>
    <w:p w14:paraId="72DD7912" w14:textId="77777777" w:rsidR="00706B78" w:rsidRPr="00706B78" w:rsidRDefault="00706B78" w:rsidP="000D70A1">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integrated physical–digital demonstration;</w:t>
      </w:r>
    </w:p>
    <w:p w14:paraId="357A916A" w14:textId="77777777" w:rsidR="00706B78" w:rsidRPr="00706B78" w:rsidRDefault="00706B78" w:rsidP="000D70A1">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controlled field pilots;</w:t>
      </w:r>
    </w:p>
    <w:p w14:paraId="3A295C4F" w14:textId="77777777" w:rsidR="00706B78" w:rsidRPr="00706B78" w:rsidRDefault="00706B78" w:rsidP="000D70A1">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preproduction manufacturing;</w:t>
      </w:r>
    </w:p>
    <w:p w14:paraId="5FC72381" w14:textId="77777777" w:rsidR="00706B78" w:rsidRPr="00706B78" w:rsidRDefault="00706B78" w:rsidP="000D70A1">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initial regional deployment;</w:t>
      </w:r>
    </w:p>
    <w:p w14:paraId="75A9FFC6" w14:textId="77777777" w:rsidR="00706B78" w:rsidRPr="00706B78" w:rsidRDefault="00706B78" w:rsidP="000D70A1">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multi-manufacturer participation;</w:t>
      </w:r>
    </w:p>
    <w:p w14:paraId="15C64F0F" w14:textId="77777777" w:rsidR="00706B78" w:rsidRPr="00706B78" w:rsidRDefault="00706B78" w:rsidP="000D70A1">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expanded certification and workforce capacity;</w:t>
      </w:r>
    </w:p>
    <w:p w14:paraId="73D3BD4D" w14:textId="77777777" w:rsidR="00706B78" w:rsidRPr="00706B78" w:rsidRDefault="00706B78" w:rsidP="000D70A1">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additional Regional Profiles;</w:t>
      </w:r>
    </w:p>
    <w:p w14:paraId="1D121E6C" w14:textId="77777777" w:rsidR="00706B78" w:rsidRPr="00706B78" w:rsidRDefault="00706B78" w:rsidP="000D70A1">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distributed manufacturing;</w:t>
      </w:r>
    </w:p>
    <w:p w14:paraId="5B25DAFE" w14:textId="77777777" w:rsidR="00706B78" w:rsidRPr="00706B78" w:rsidRDefault="00706B78" w:rsidP="000D70A1">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robotic and advanced AI integration;</w:t>
      </w:r>
    </w:p>
    <w:p w14:paraId="564F203C" w14:textId="77777777" w:rsidR="00706B78" w:rsidRPr="00706B78" w:rsidRDefault="00706B78" w:rsidP="000D70A1">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mature lifecycle and global governance.</w:t>
      </w:r>
    </w:p>
    <w:p w14:paraId="34946F18"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Each phase shall define its entry criteria, Evidence requirements, authorized scope, decision authority, and conditions for suspension or repetition.</w:t>
      </w:r>
    </w:p>
    <w:p w14:paraId="3D76C8A1"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Global adoption shall not require identical Buildings, materials, or production systems. It shall require stable constitutional architecture, governed Interfaces, traceable identities, explicit Profiles, and reliable Compatibility assessment.</w:t>
      </w:r>
    </w:p>
    <w:p w14:paraId="10FBAB52"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Expansion shall follow demonstrated institutional and technical capacity rather than predetermined dates alone.</w:t>
      </w:r>
    </w:p>
    <w:p w14:paraId="21E832AC"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Roadmap shall be periodically revised using Pilot results, incidents, research, regulatory experience, market conditions, and lifecycle data.</w:t>
      </w:r>
    </w:p>
    <w:p w14:paraId="63ECA7B4" w14:textId="77777777" w:rsidR="00706B78" w:rsidRPr="00706B78" w:rsidRDefault="00706B78" w:rsidP="00706B78">
      <w:pPr>
        <w:spacing w:before="100" w:beforeAutospacing="1" w:after="100" w:afterAutospacing="1" w:line="240" w:lineRule="auto"/>
        <w:rPr>
          <w:rFonts w:ascii="Times New Roman" w:eastAsia="Times New Roman" w:hAnsi="Times New Roman" w:cs="Times New Roman"/>
          <w:kern w:val="0"/>
          <w14:ligatures w14:val="none"/>
        </w:rPr>
      </w:pPr>
      <w:r w:rsidRPr="00706B78">
        <w:rPr>
          <w:rFonts w:ascii="Times New Roman" w:eastAsia="Times New Roman" w:hAnsi="Times New Roman" w:cs="Times New Roman"/>
          <w:kern w:val="0"/>
          <w14:ligatures w14:val="none"/>
        </w:rPr>
        <w:t>The objective is not rapid worldwide uniformity. It is the gradual formation of a trusted global engineering platform through which diverse regions and manufacturers can create locally appropriate, mutually intelligible, safe, and evolvable Building systems.</w:t>
      </w:r>
    </w:p>
    <w:p w14:paraId="3E4D2790" w14:textId="77777777" w:rsidR="00D03738" w:rsidRPr="00D03738" w:rsidRDefault="00D03738" w:rsidP="00D0373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D03738">
        <w:rPr>
          <w:rFonts w:ascii="Times New Roman" w:eastAsia="Times New Roman" w:hAnsi="Times New Roman" w:cs="Times New Roman"/>
          <w:b/>
          <w:bCs/>
          <w:kern w:val="36"/>
          <w:sz w:val="48"/>
          <w:szCs w:val="48"/>
          <w14:ligatures w14:val="none"/>
        </w:rPr>
        <w:t>PART V — Institutional Governance &amp; Decision Architecture</w:t>
      </w:r>
    </w:p>
    <w:p w14:paraId="30F38718" w14:textId="77777777" w:rsidR="00D03738" w:rsidRPr="00D03738" w:rsidRDefault="00D03738" w:rsidP="00D0373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03738">
        <w:rPr>
          <w:rFonts w:ascii="Times New Roman" w:eastAsia="Times New Roman" w:hAnsi="Times New Roman" w:cs="Times New Roman"/>
          <w:b/>
          <w:bCs/>
          <w:kern w:val="0"/>
          <w:sz w:val="27"/>
          <w:szCs w:val="27"/>
          <w14:ligatures w14:val="none"/>
        </w:rPr>
        <w:t>81. System05 Governance Philosophy</w:t>
      </w:r>
    </w:p>
    <w:p w14:paraId="09927E03"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governance shall preserve the platform’s constitutional purpose, engineering integrity, public-interest mission, interoperability, and capacity for controlled evolution.</w:t>
      </w:r>
    </w:p>
    <w:p w14:paraId="53F8E7D8"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Governance shall be based on:</w:t>
      </w:r>
    </w:p>
    <w:p w14:paraId="0EE33080" w14:textId="77777777" w:rsidR="00D03738" w:rsidRPr="00D03738" w:rsidRDefault="00D03738" w:rsidP="000D70A1">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accountable authority;</w:t>
      </w:r>
    </w:p>
    <w:p w14:paraId="3CC8489C" w14:textId="77777777" w:rsidR="00D03738" w:rsidRPr="00D03738" w:rsidRDefault="00D03738" w:rsidP="000D70A1">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technical competence;</w:t>
      </w:r>
    </w:p>
    <w:p w14:paraId="6A9665A8" w14:textId="77777777" w:rsidR="00D03738" w:rsidRPr="00D03738" w:rsidRDefault="00D03738" w:rsidP="000D70A1">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transparent decision-making;</w:t>
      </w:r>
    </w:p>
    <w:p w14:paraId="26C6C7D5" w14:textId="77777777" w:rsidR="00D03738" w:rsidRPr="00D03738" w:rsidRDefault="00D03738" w:rsidP="000D70A1">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documented Evidence;</w:t>
      </w:r>
    </w:p>
    <w:p w14:paraId="32ECFC23" w14:textId="77777777" w:rsidR="00D03738" w:rsidRPr="00D03738" w:rsidRDefault="00D03738" w:rsidP="000D70A1">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balanced stakeholder participation;</w:t>
      </w:r>
    </w:p>
    <w:p w14:paraId="4891A8AD" w14:textId="77777777" w:rsidR="00D03738" w:rsidRPr="00D03738" w:rsidRDefault="00D03738" w:rsidP="000D70A1">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independence from improper commercial influence;</w:t>
      </w:r>
    </w:p>
    <w:p w14:paraId="1700C626" w14:textId="77777777" w:rsidR="00D03738" w:rsidRPr="00D03738" w:rsidRDefault="00D03738" w:rsidP="000D70A1">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proportionality between authority and Risk;</w:t>
      </w:r>
    </w:p>
    <w:p w14:paraId="13BE565B" w14:textId="77777777" w:rsidR="00D03738" w:rsidRPr="00D03738" w:rsidRDefault="00D03738" w:rsidP="000D70A1">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separation of proposal, review, approval, certification, and appeal functions;</w:t>
      </w:r>
    </w:p>
    <w:p w14:paraId="08039D88" w14:textId="77777777" w:rsidR="00D03738" w:rsidRPr="00D03738" w:rsidRDefault="00D03738" w:rsidP="000D70A1">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protection of long-term platform stability;</w:t>
      </w:r>
    </w:p>
    <w:p w14:paraId="0DBF0DED" w14:textId="77777777" w:rsidR="00D03738" w:rsidRPr="00D03738" w:rsidRDefault="00D03738" w:rsidP="000D70A1">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respect for applicable law and professional responsibility.</w:t>
      </w:r>
    </w:p>
    <w:p w14:paraId="7585F451"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Governance shall not be reduced to administrative control, brand ownership, voting power, financial contribution, software access, or the preferences of a single founder, manufacturer, region, profession, or technology provider.</w:t>
      </w:r>
    </w:p>
    <w:p w14:paraId="2EFAC29C"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Participation may be broad, but authority shall remain explicit. Public consultation, community input, expert advice, AI analysis, prototype results, and market demand may inform decisions but shall not silently replace formal approval.</w:t>
      </w:r>
    </w:p>
    <w:p w14:paraId="6508A5D3"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Governance requirements shall be proportionate to the consequence of the decision. Editorial corrections may use simplified procedures, while constitutional changes, Interface modifications, safety requirements, certification rules, and major economic policies shall require higher levels of review and authorization.</w:t>
      </w:r>
    </w:p>
    <w:p w14:paraId="17CE709D"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governance shall preserve the distinction between:</w:t>
      </w:r>
    </w:p>
    <w:p w14:paraId="65C2EC28" w14:textId="77777777" w:rsidR="00D03738" w:rsidRPr="00D03738" w:rsidRDefault="00D03738" w:rsidP="000D70A1">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constitutional authority;</w:t>
      </w:r>
    </w:p>
    <w:p w14:paraId="01EAB26C" w14:textId="77777777" w:rsidR="00D03738" w:rsidRPr="00D03738" w:rsidRDefault="00D03738" w:rsidP="000D70A1">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technical authority;</w:t>
      </w:r>
    </w:p>
    <w:p w14:paraId="23CB7E53" w14:textId="77777777" w:rsidR="00D03738" w:rsidRPr="00D03738" w:rsidRDefault="00D03738" w:rsidP="000D70A1">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legal and regulatory authority;</w:t>
      </w:r>
    </w:p>
    <w:p w14:paraId="50BA0C9F" w14:textId="77777777" w:rsidR="00D03738" w:rsidRPr="00D03738" w:rsidRDefault="00D03738" w:rsidP="000D70A1">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professional engineering authority;</w:t>
      </w:r>
    </w:p>
    <w:p w14:paraId="0C8311C5" w14:textId="77777777" w:rsidR="00D03738" w:rsidRPr="00D03738" w:rsidRDefault="00D03738" w:rsidP="000D70A1">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organizational management;</w:t>
      </w:r>
    </w:p>
    <w:p w14:paraId="1B4D7C86" w14:textId="77777777" w:rsidR="00D03738" w:rsidRPr="00D03738" w:rsidRDefault="00D03738" w:rsidP="000D70A1">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certification authority;</w:t>
      </w:r>
    </w:p>
    <w:p w14:paraId="06AEDEE0" w14:textId="77777777" w:rsidR="00D03738" w:rsidRPr="00D03738" w:rsidRDefault="00D03738" w:rsidP="000D70A1">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commercial participation;</w:t>
      </w:r>
    </w:p>
    <w:p w14:paraId="7DA8E1B5" w14:textId="77777777" w:rsidR="00D03738" w:rsidRPr="00D03738" w:rsidRDefault="00D03738" w:rsidP="000D70A1">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operational control.</w:t>
      </w:r>
    </w:p>
    <w:p w14:paraId="52E7CEA5"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No System05 decision shall override applicable law, the authority of an Authority Having Jurisdiction, or the legally assigned responsibility of a qualified professional.</w:t>
      </w:r>
    </w:p>
    <w:p w14:paraId="21EF6D61"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effectiveness of governance shall be evaluated by the safety, consistency, legitimacy, transparency, adaptability, and public value of the resulting engineering ecosystem—not merely by the speed or number of decisions produced.</w:t>
      </w:r>
    </w:p>
    <w:p w14:paraId="7943E91E" w14:textId="77777777" w:rsidR="00D03738" w:rsidRPr="00D03738" w:rsidRDefault="00D03738" w:rsidP="00D03738">
      <w:pPr>
        <w:spacing w:after="0"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pict w14:anchorId="2A5F8392">
          <v:rect id="_x0000_i1177" style="width:0;height:1.5pt" o:hralign="center" o:hrstd="t" o:hr="t" fillcolor="#a0a0a0" stroked="f"/>
        </w:pict>
      </w:r>
    </w:p>
    <w:p w14:paraId="3D531DA8" w14:textId="77777777" w:rsidR="00D03738" w:rsidRPr="00D03738" w:rsidRDefault="00D03738" w:rsidP="00D0373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03738">
        <w:rPr>
          <w:rFonts w:ascii="Times New Roman" w:eastAsia="Times New Roman" w:hAnsi="Times New Roman" w:cs="Times New Roman"/>
          <w:b/>
          <w:bCs/>
          <w:kern w:val="0"/>
          <w:sz w:val="27"/>
          <w:szCs w:val="27"/>
          <w14:ligatures w14:val="none"/>
        </w:rPr>
        <w:lastRenderedPageBreak/>
        <w:t>82. Institutional Governance Architecture</w:t>
      </w:r>
    </w:p>
    <w:p w14:paraId="38A59651"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System05 Institutional Governance Architecture shall define the organizations, councils, committees, Roles, processes, records, and escalation pathways through which the platform is governed.</w:t>
      </w:r>
    </w:p>
    <w:p w14:paraId="43846490"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architecture should include:</w:t>
      </w:r>
    </w:p>
    <w:p w14:paraId="4912B88F" w14:textId="77777777" w:rsidR="00D03738" w:rsidRPr="00D03738" w:rsidRDefault="00D03738" w:rsidP="000D70A1">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 permanent System05 Governing Organization;</w:t>
      </w:r>
    </w:p>
    <w:p w14:paraId="6E3F3464" w14:textId="77777777" w:rsidR="00D03738" w:rsidRPr="00D03738" w:rsidRDefault="00D03738" w:rsidP="000D70A1">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 constitutional authority function;</w:t>
      </w:r>
    </w:p>
    <w:p w14:paraId="09C9D67E" w14:textId="77777777" w:rsidR="00D03738" w:rsidRPr="00D03738" w:rsidRDefault="00D03738" w:rsidP="000D70A1">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 technical council;</w:t>
      </w:r>
    </w:p>
    <w:p w14:paraId="1F36647C" w14:textId="77777777" w:rsidR="00D03738" w:rsidRPr="00D03738" w:rsidRDefault="00D03738" w:rsidP="000D70A1">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specialized Domain Committees;</w:t>
      </w:r>
    </w:p>
    <w:p w14:paraId="04B9B22E" w14:textId="77777777" w:rsidR="00D03738" w:rsidRPr="00D03738" w:rsidRDefault="00D03738" w:rsidP="000D70A1">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regional governance bodies;</w:t>
      </w:r>
    </w:p>
    <w:p w14:paraId="62F54CF9" w14:textId="77777777" w:rsidR="00D03738" w:rsidRPr="00D03738" w:rsidRDefault="00D03738" w:rsidP="000D70A1">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Registry and terminology stewardship;</w:t>
      </w:r>
    </w:p>
    <w:p w14:paraId="7796EA7C" w14:textId="77777777" w:rsidR="00D03738" w:rsidRPr="00D03738" w:rsidRDefault="00D03738" w:rsidP="000D70A1">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Standards and Specification approval functions;</w:t>
      </w:r>
    </w:p>
    <w:p w14:paraId="73AE84D0" w14:textId="77777777" w:rsidR="00D03738" w:rsidRPr="00D03738" w:rsidRDefault="00D03738" w:rsidP="000D70A1">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certification and accreditation oversight;</w:t>
      </w:r>
    </w:p>
    <w:p w14:paraId="092A23D1" w14:textId="77777777" w:rsidR="00D03738" w:rsidRPr="00D03738" w:rsidRDefault="00D03738" w:rsidP="000D70A1">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ethics, independence, and conflict-of-interest controls;</w:t>
      </w:r>
    </w:p>
    <w:p w14:paraId="30ACACF8" w14:textId="77777777" w:rsidR="00D03738" w:rsidRPr="00D03738" w:rsidRDefault="00D03738" w:rsidP="000D70A1">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audit, enforcement, appeal, and dispute-resolution functions;</w:t>
      </w:r>
    </w:p>
    <w:p w14:paraId="6B7467BB" w14:textId="77777777" w:rsidR="00D03738" w:rsidRPr="00D03738" w:rsidRDefault="00D03738" w:rsidP="000D70A1">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administrative and operational support.</w:t>
      </w:r>
    </w:p>
    <w:p w14:paraId="6BBC4F44"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Each body shall operate under an approved charter defining:</w:t>
      </w:r>
    </w:p>
    <w:p w14:paraId="3239D7EB" w14:textId="77777777" w:rsidR="00D03738" w:rsidRPr="00D03738" w:rsidRDefault="00D03738" w:rsidP="000D70A1">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purpose and scope;</w:t>
      </w:r>
    </w:p>
    <w:p w14:paraId="701D21B8" w14:textId="77777777" w:rsidR="00D03738" w:rsidRPr="00D03738" w:rsidRDefault="00D03738" w:rsidP="000D70A1">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composition;</w:t>
      </w:r>
    </w:p>
    <w:p w14:paraId="28A37765" w14:textId="77777777" w:rsidR="00D03738" w:rsidRPr="00D03738" w:rsidRDefault="00D03738" w:rsidP="000D70A1">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appointment and removal;</w:t>
      </w:r>
    </w:p>
    <w:p w14:paraId="222838BB" w14:textId="77777777" w:rsidR="00D03738" w:rsidRPr="00D03738" w:rsidRDefault="00D03738" w:rsidP="000D70A1">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authority and limitations;</w:t>
      </w:r>
    </w:p>
    <w:p w14:paraId="7C152C01" w14:textId="77777777" w:rsidR="00D03738" w:rsidRPr="00D03738" w:rsidRDefault="00D03738" w:rsidP="000D70A1">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quorum and voting rules;</w:t>
      </w:r>
    </w:p>
    <w:p w14:paraId="53462CE8" w14:textId="77777777" w:rsidR="00D03738" w:rsidRPr="00D03738" w:rsidRDefault="00D03738" w:rsidP="000D70A1">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competence requirements;</w:t>
      </w:r>
    </w:p>
    <w:p w14:paraId="46359493" w14:textId="77777777" w:rsidR="00D03738" w:rsidRPr="00D03738" w:rsidRDefault="00D03738" w:rsidP="000D70A1">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conflict-of-interest controls;</w:t>
      </w:r>
    </w:p>
    <w:p w14:paraId="1091B282" w14:textId="77777777" w:rsidR="00D03738" w:rsidRPr="00D03738" w:rsidRDefault="00D03738" w:rsidP="000D70A1">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recordkeeping;</w:t>
      </w:r>
    </w:p>
    <w:p w14:paraId="4079D64E" w14:textId="77777777" w:rsidR="00D03738" w:rsidRPr="00D03738" w:rsidRDefault="00D03738" w:rsidP="000D70A1">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reporting and review;</w:t>
      </w:r>
    </w:p>
    <w:p w14:paraId="1D1F4734" w14:textId="77777777" w:rsidR="00D03738" w:rsidRPr="00D03738" w:rsidRDefault="00D03738" w:rsidP="000D70A1">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escalation and appeal pathways.</w:t>
      </w:r>
    </w:p>
    <w:p w14:paraId="53FB59B3"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Authority may be delegated, but responsibility for the delegation shall remain traceable. Delegated authority shall identify its subject, scope, duration, limitations, and revocation conditions.</w:t>
      </w:r>
    </w:p>
    <w:p w14:paraId="6CAD10A0"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governance architecture shall prevent one body from simultaneously controlling technical requirements, commercial participation, certification outcomes, appeals, and enforcement without independent checks.</w:t>
      </w:r>
    </w:p>
    <w:p w14:paraId="4663B9D8"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Decisions affecting multiple domains shall use coordinated review rather than fragmented approval by isolated committees.</w:t>
      </w:r>
    </w:p>
    <w:p w14:paraId="7ADD66B6"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Temporary working groups may investigate specific questions but shall not acquire permanent authority without formal establishment.</w:t>
      </w:r>
    </w:p>
    <w:p w14:paraId="1ABA4CC1"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Governance bodies shall maintain continuity during leadership change, organizational restructuring, cyber incidents, loss of funding, regional disputes, or failure of a service provider.</w:t>
      </w:r>
    </w:p>
    <w:p w14:paraId="781F4CAB"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architecture shall be reviewed periodically to determine whether authority remains appropriately distributed and whether new technical, regional, commercial, or public-interest conditions require institutional change.</w:t>
      </w:r>
    </w:p>
    <w:p w14:paraId="63CD440A" w14:textId="77777777" w:rsidR="00D03738" w:rsidRPr="00D03738" w:rsidRDefault="00D03738" w:rsidP="00D03738">
      <w:pPr>
        <w:spacing w:after="0"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pict w14:anchorId="2D474E95">
          <v:rect id="_x0000_i1178" style="width:0;height:1.5pt" o:hralign="center" o:hrstd="t" o:hr="t" fillcolor="#a0a0a0" stroked="f"/>
        </w:pict>
      </w:r>
    </w:p>
    <w:p w14:paraId="54B820A7" w14:textId="77777777" w:rsidR="00D03738" w:rsidRPr="00D03738" w:rsidRDefault="00D03738" w:rsidP="00D0373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03738">
        <w:rPr>
          <w:rFonts w:ascii="Times New Roman" w:eastAsia="Times New Roman" w:hAnsi="Times New Roman" w:cs="Times New Roman"/>
          <w:b/>
          <w:bCs/>
          <w:kern w:val="0"/>
          <w:sz w:val="27"/>
          <w:szCs w:val="27"/>
          <w14:ligatures w14:val="none"/>
        </w:rPr>
        <w:t>83. System05 Governing Organization</w:t>
      </w:r>
    </w:p>
    <w:p w14:paraId="36C98B86"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System05 Governing Organization shall serve as the primary institutional steward of the System05 Constitution, shared architecture, Standards, Specifications, Registries, and open ecosystem.</w:t>
      </w:r>
    </w:p>
    <w:p w14:paraId="6CFA59E3"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Its responsibilities may include:</w:t>
      </w:r>
    </w:p>
    <w:p w14:paraId="5B573ADF" w14:textId="77777777" w:rsidR="00D03738" w:rsidRPr="00D03738" w:rsidRDefault="00D03738" w:rsidP="000D70A1">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preserving constitutional coherence;</w:t>
      </w:r>
    </w:p>
    <w:p w14:paraId="3C7A5BF2" w14:textId="77777777" w:rsidR="00D03738" w:rsidRPr="00D03738" w:rsidRDefault="00D03738" w:rsidP="000D70A1">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administering governance processes;</w:t>
      </w:r>
    </w:p>
    <w:p w14:paraId="3D263213" w14:textId="77777777" w:rsidR="00D03738" w:rsidRPr="00D03738" w:rsidRDefault="00D03738" w:rsidP="000D70A1">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maintaining authoritative documents and records;</w:t>
      </w:r>
    </w:p>
    <w:p w14:paraId="7D5BD099" w14:textId="77777777" w:rsidR="00D03738" w:rsidRPr="00D03738" w:rsidRDefault="00D03738" w:rsidP="000D70A1">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coordinating technical and regional bodies;</w:t>
      </w:r>
    </w:p>
    <w:p w14:paraId="465E8BA5" w14:textId="77777777" w:rsidR="00D03738" w:rsidRPr="00D03738" w:rsidRDefault="00D03738" w:rsidP="000D70A1">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managing System05 names, marks, and shared assets;</w:t>
      </w:r>
    </w:p>
    <w:p w14:paraId="342021C4" w14:textId="77777777" w:rsidR="00D03738" w:rsidRPr="00D03738" w:rsidRDefault="00D03738" w:rsidP="000D70A1">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supporting open review and participation;</w:t>
      </w:r>
    </w:p>
    <w:p w14:paraId="4FBC3A76" w14:textId="77777777" w:rsidR="00D03738" w:rsidRPr="00D03738" w:rsidRDefault="00D03738" w:rsidP="000D70A1">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overseeing Registry continuity;</w:t>
      </w:r>
    </w:p>
    <w:p w14:paraId="031BAE0B" w14:textId="77777777" w:rsidR="00D03738" w:rsidRPr="00D03738" w:rsidRDefault="00D03738" w:rsidP="000D70A1">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protecting interoperability-critical knowledge;</w:t>
      </w:r>
    </w:p>
    <w:p w14:paraId="57F0820F" w14:textId="77777777" w:rsidR="00D03738" w:rsidRPr="00D03738" w:rsidRDefault="00D03738" w:rsidP="000D70A1">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coordinating certification oversight;</w:t>
      </w:r>
    </w:p>
    <w:p w14:paraId="40BA5DC8" w14:textId="77777777" w:rsidR="00D03738" w:rsidRPr="00D03738" w:rsidRDefault="00D03738" w:rsidP="000D70A1">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maintaining financial and operational sustainability;</w:t>
      </w:r>
    </w:p>
    <w:p w14:paraId="48AC9474" w14:textId="77777777" w:rsidR="00D03738" w:rsidRPr="00D03738" w:rsidRDefault="00D03738" w:rsidP="000D70A1">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supporting transition and succession.</w:t>
      </w:r>
    </w:p>
    <w:p w14:paraId="1FC7F4F8"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Governing Organization shall administer the platform but shall not claim ownership of every compatible Product, Building, invention, manufacturing method, software system, or regional implementation.</w:t>
      </w:r>
    </w:p>
    <w:p w14:paraId="550D84DE"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Its legal form shall support long-term stewardship, public accountability, continuity of essential assets, and protection against private capture. The organization may initially operate through a founder-controlled or closely held structure, but this shall be identified as transitional.</w:t>
      </w:r>
    </w:p>
    <w:p w14:paraId="02AF0A06"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organization shall maintain governing documents defining:</w:t>
      </w:r>
    </w:p>
    <w:p w14:paraId="102045B3" w14:textId="77777777" w:rsidR="00D03738" w:rsidRPr="00D03738" w:rsidRDefault="00D03738" w:rsidP="000D70A1">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its legal authority;</w:t>
      </w:r>
    </w:p>
    <w:p w14:paraId="411E9C60" w14:textId="77777777" w:rsidR="00D03738" w:rsidRPr="00D03738" w:rsidRDefault="00D03738" w:rsidP="000D70A1">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public-interest obligations;</w:t>
      </w:r>
    </w:p>
    <w:p w14:paraId="4E61F022" w14:textId="77777777" w:rsidR="00D03738" w:rsidRPr="00D03738" w:rsidRDefault="00D03738" w:rsidP="000D70A1">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ownership and custody of assets;</w:t>
      </w:r>
    </w:p>
    <w:p w14:paraId="1E46195A" w14:textId="77777777" w:rsidR="00D03738" w:rsidRPr="00D03738" w:rsidRDefault="00D03738" w:rsidP="000D70A1">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board or equivalent governing-body composition;</w:t>
      </w:r>
    </w:p>
    <w:p w14:paraId="024752BD" w14:textId="77777777" w:rsidR="00D03738" w:rsidRPr="00D03738" w:rsidRDefault="00D03738" w:rsidP="000D70A1">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appointment and removal procedures;</w:t>
      </w:r>
    </w:p>
    <w:p w14:paraId="053DC341" w14:textId="77777777" w:rsidR="00D03738" w:rsidRPr="00D03738" w:rsidRDefault="00D03738" w:rsidP="000D70A1">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financial controls;</w:t>
      </w:r>
    </w:p>
    <w:p w14:paraId="2D7836A2" w14:textId="77777777" w:rsidR="00D03738" w:rsidRPr="00D03738" w:rsidRDefault="00D03738" w:rsidP="000D70A1">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dissolution and asset-transfer provisions;</w:t>
      </w:r>
    </w:p>
    <w:p w14:paraId="77D4C127" w14:textId="77777777" w:rsidR="00D03738" w:rsidRPr="00D03738" w:rsidRDefault="00D03738" w:rsidP="000D70A1">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transparency requirements;</w:t>
      </w:r>
    </w:p>
    <w:p w14:paraId="3802DDBB" w14:textId="77777777" w:rsidR="00D03738" w:rsidRPr="00D03738" w:rsidRDefault="00D03738" w:rsidP="000D70A1">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relationships with regional and technical bodies.</w:t>
      </w:r>
    </w:p>
    <w:p w14:paraId="61012806"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Commercial activities may be undertaken where they support the mission, but revenue generation shall not become the controlling purpose of the Governing Organization.</w:t>
      </w:r>
    </w:p>
    <w:p w14:paraId="046946E6"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No governing official shall be permitted to use System05 authority to create undisclosed preference for a Product, Supplier, service, or related party.</w:t>
      </w:r>
    </w:p>
    <w:p w14:paraId="55D19B6D"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If the organization becomes unable or unwilling to perform essential stewardship functions, predefined continuity arrangements shall permit transfer of constitutional records, Registries, keys, marks, Specifications, and other critical infrastructure to a qualified successor.</w:t>
      </w:r>
    </w:p>
    <w:p w14:paraId="65449570" w14:textId="77777777" w:rsidR="00D03738" w:rsidRPr="00D03738" w:rsidRDefault="00D03738" w:rsidP="00D03738">
      <w:pPr>
        <w:spacing w:after="0"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pict w14:anchorId="239E7C1A">
          <v:rect id="_x0000_i1179" style="width:0;height:1.5pt" o:hralign="center" o:hrstd="t" o:hr="t" fillcolor="#a0a0a0" stroked="f"/>
        </w:pict>
      </w:r>
    </w:p>
    <w:p w14:paraId="1325D8A9" w14:textId="77777777" w:rsidR="00D03738" w:rsidRPr="00D03738" w:rsidRDefault="00D03738" w:rsidP="00D0373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03738">
        <w:rPr>
          <w:rFonts w:ascii="Times New Roman" w:eastAsia="Times New Roman" w:hAnsi="Times New Roman" w:cs="Times New Roman"/>
          <w:b/>
          <w:bCs/>
          <w:kern w:val="0"/>
          <w:sz w:val="27"/>
          <w:szCs w:val="27"/>
          <w14:ligatures w14:val="none"/>
        </w:rPr>
        <w:t>84. Constitutional Authority</w:t>
      </w:r>
    </w:p>
    <w:p w14:paraId="2DF57F3F"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System05 Constitution shall hold the highest authority within the internal System05 document hierarchy.</w:t>
      </w:r>
    </w:p>
    <w:p w14:paraId="3E1F620A"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All System05 Architecture Decisions, Requirements, Standards, Specifications, Profiles, certification schemes, reference implementations, software rules, Registry entries, commercial policies, and institutional procedures shall remain consistent with the Constitution.</w:t>
      </w:r>
    </w:p>
    <w:p w14:paraId="5500DE6B"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Constitutional authority shall establish:</w:t>
      </w:r>
    </w:p>
    <w:p w14:paraId="1D617EF9" w14:textId="77777777" w:rsidR="00D03738" w:rsidRPr="00D03738" w:rsidRDefault="00D03738" w:rsidP="000D70A1">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identity and mission of System05;</w:t>
      </w:r>
    </w:p>
    <w:p w14:paraId="4050D09A" w14:textId="77777777" w:rsidR="00D03738" w:rsidRPr="00D03738" w:rsidRDefault="00D03738" w:rsidP="000D70A1">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foundational engineering principles;</w:t>
      </w:r>
    </w:p>
    <w:p w14:paraId="775F7BFC" w14:textId="77777777" w:rsidR="00D03738" w:rsidRPr="00D03738" w:rsidRDefault="00D03738" w:rsidP="000D70A1">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protected architectural boundaries;</w:t>
      </w:r>
    </w:p>
    <w:p w14:paraId="25245CCC" w14:textId="77777777" w:rsidR="00D03738" w:rsidRPr="00D03738" w:rsidRDefault="00D03738" w:rsidP="000D70A1">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governance and authority principles;</w:t>
      </w:r>
    </w:p>
    <w:p w14:paraId="7F08C776" w14:textId="77777777" w:rsidR="00D03738" w:rsidRPr="00D03738" w:rsidRDefault="00D03738" w:rsidP="000D70A1">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open-ecosystem commitments;</w:t>
      </w:r>
    </w:p>
    <w:p w14:paraId="0ED8F367" w14:textId="77777777" w:rsidR="00D03738" w:rsidRPr="00D03738" w:rsidRDefault="00D03738" w:rsidP="000D70A1">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safety and public-interest obligations;</w:t>
      </w:r>
    </w:p>
    <w:p w14:paraId="33FE81DF" w14:textId="77777777" w:rsidR="00D03738" w:rsidRPr="00D03738" w:rsidRDefault="00D03738" w:rsidP="000D70A1">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rules for constitutional interpretation and revision.</w:t>
      </w:r>
    </w:p>
    <w:p w14:paraId="45C91E7B"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 lower-level document shall not modify constitutional meaning through implication, software behavior, marketplace policy, contractual language, committee practice, or repeated implementation.</w:t>
      </w:r>
    </w:p>
    <w:p w14:paraId="4FA31FB0"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Where a conflict is identified:</w:t>
      </w:r>
    </w:p>
    <w:p w14:paraId="400375F5" w14:textId="77777777" w:rsidR="00D03738" w:rsidRPr="00D03738" w:rsidRDefault="00D03738" w:rsidP="000D70A1">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conflict shall be recorded;</w:t>
      </w:r>
    </w:p>
    <w:p w14:paraId="5FD11BBB" w14:textId="77777777" w:rsidR="00D03738" w:rsidRPr="00D03738" w:rsidRDefault="00D03738" w:rsidP="000D70A1">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affected implementation or lower-level rule shall be restricted where necessary;</w:t>
      </w:r>
    </w:p>
    <w:p w14:paraId="7421CC11" w14:textId="77777777" w:rsidR="00D03738" w:rsidRPr="00D03738" w:rsidRDefault="00D03738" w:rsidP="000D70A1">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appropriate constitutional review authority shall evaluate the issue;</w:t>
      </w:r>
    </w:p>
    <w:p w14:paraId="4F9EA109" w14:textId="77777777" w:rsidR="00D03738" w:rsidRPr="00D03738" w:rsidRDefault="00D03738" w:rsidP="000D70A1">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lower-level document shall be corrected, or a constitutional amendment shall be initiated;</w:t>
      </w:r>
    </w:p>
    <w:p w14:paraId="1394AFA9" w14:textId="77777777" w:rsidR="00D03738" w:rsidRPr="00D03738" w:rsidRDefault="00D03738" w:rsidP="000D70A1">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resolution and affected Versions shall be published.</w:t>
      </w:r>
    </w:p>
    <w:p w14:paraId="4A23B49F"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Constitutional amendments shall require enhanced review, documented rationale, impact assessment, stakeholder consultation appropriate to the change, and approval by the designated constitutional authority.</w:t>
      </w:r>
    </w:p>
    <w:p w14:paraId="56D50383"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Urgent safety action may temporarily restrict a Product, Process, Profile, or activity without first completing a constitutional amendment. Such action shall not permanently change the Constitution and shall receive subsequent review.</w:t>
      </w:r>
    </w:p>
    <w:p w14:paraId="44F4AAEE"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Constitution shall not claim legal supremacy over statutes, regulations, professional licensing, contracts, or authorities established by law.</w:t>
      </w:r>
    </w:p>
    <w:p w14:paraId="794E4D57"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Constitutional authority shall remain institutional rather than personal. No founder, donor, officer, committee chair, manufacturer, AI system, or government partner shall independently possess authority to redefine System05 outside the approved amendment process.</w:t>
      </w:r>
    </w:p>
    <w:p w14:paraId="4BF9FD7D" w14:textId="77777777" w:rsidR="00D03738" w:rsidRPr="00D03738" w:rsidRDefault="00D03738" w:rsidP="00D03738">
      <w:pPr>
        <w:spacing w:after="0"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pict w14:anchorId="120BC059">
          <v:rect id="_x0000_i1180" style="width:0;height:1.5pt" o:hralign="center" o:hrstd="t" o:hr="t" fillcolor="#a0a0a0" stroked="f"/>
        </w:pict>
      </w:r>
    </w:p>
    <w:p w14:paraId="507E7A0D" w14:textId="77777777" w:rsidR="00D03738" w:rsidRPr="00D03738" w:rsidRDefault="00D03738" w:rsidP="00D0373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03738">
        <w:rPr>
          <w:rFonts w:ascii="Times New Roman" w:eastAsia="Times New Roman" w:hAnsi="Times New Roman" w:cs="Times New Roman"/>
          <w:b/>
          <w:bCs/>
          <w:kern w:val="0"/>
          <w:sz w:val="27"/>
          <w:szCs w:val="27"/>
          <w14:ligatures w14:val="none"/>
        </w:rPr>
        <w:t>85. Technical Councils and Domain Committees</w:t>
      </w:r>
    </w:p>
    <w:p w14:paraId="1F1D362B"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shall establish Technical Councils and Domain Committees to provide competent, specialized, and coordinated governance of engineering subjects.</w:t>
      </w:r>
    </w:p>
    <w:p w14:paraId="3EB3C33F"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Domain Committees may address:</w:t>
      </w:r>
    </w:p>
    <w:p w14:paraId="11562780" w14:textId="77777777" w:rsidR="00D03738" w:rsidRPr="00D03738" w:rsidRDefault="00D03738" w:rsidP="000D70A1">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structural systems;</w:t>
      </w:r>
    </w:p>
    <w:p w14:paraId="31360449" w14:textId="77777777" w:rsidR="00D03738" w:rsidRPr="00D03738" w:rsidRDefault="00D03738" w:rsidP="000D70A1">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fire and life safety;</w:t>
      </w:r>
    </w:p>
    <w:p w14:paraId="004F3380" w14:textId="77777777" w:rsidR="00D03738" w:rsidRPr="00D03738" w:rsidRDefault="00D03738" w:rsidP="000D70A1">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materials and durability;</w:t>
      </w:r>
    </w:p>
    <w:p w14:paraId="797753D8" w14:textId="77777777" w:rsidR="00D03738" w:rsidRPr="00D03738" w:rsidRDefault="00D03738" w:rsidP="000D70A1">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Nodes, Cartridges, and Interfaces;</w:t>
      </w:r>
    </w:p>
    <w:p w14:paraId="71D874F6" w14:textId="77777777" w:rsidR="00D03738" w:rsidRPr="00D03738" w:rsidRDefault="00D03738" w:rsidP="000D70A1">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manufacturing and quality;</w:t>
      </w:r>
    </w:p>
    <w:p w14:paraId="180BF463" w14:textId="77777777" w:rsidR="00D03738" w:rsidRPr="00D03738" w:rsidRDefault="00D03738" w:rsidP="000D70A1">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BDL and Engineering Compiler architecture;</w:t>
      </w:r>
    </w:p>
    <w:p w14:paraId="1DAB268D" w14:textId="77777777" w:rsidR="00D03738" w:rsidRPr="00D03738" w:rsidRDefault="00D03738" w:rsidP="000D70A1">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Building BIOS and Digital Twin systems;</w:t>
      </w:r>
    </w:p>
    <w:p w14:paraId="49F2A59F" w14:textId="77777777" w:rsidR="00D03738" w:rsidRPr="00D03738" w:rsidRDefault="00D03738" w:rsidP="000D70A1">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sensing and Smart Modules;</w:t>
      </w:r>
    </w:p>
    <w:p w14:paraId="7CC899A7" w14:textId="77777777" w:rsidR="00D03738" w:rsidRPr="00D03738" w:rsidRDefault="00D03738" w:rsidP="000D70A1">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cybersecurity and data governance;</w:t>
      </w:r>
    </w:p>
    <w:p w14:paraId="36BB9427" w14:textId="77777777" w:rsidR="00D03738" w:rsidRPr="00D03738" w:rsidRDefault="00D03738" w:rsidP="000D70A1">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robotics and automation;</w:t>
      </w:r>
    </w:p>
    <w:p w14:paraId="552F7901" w14:textId="77777777" w:rsidR="00D03738" w:rsidRPr="00D03738" w:rsidRDefault="00D03738" w:rsidP="000D70A1">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verification and certification;</w:t>
      </w:r>
    </w:p>
    <w:p w14:paraId="1941F73A" w14:textId="77777777" w:rsidR="00D03738" w:rsidRPr="00D03738" w:rsidRDefault="00D03738" w:rsidP="000D70A1">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regional adaptation;</w:t>
      </w:r>
    </w:p>
    <w:p w14:paraId="12B63A13" w14:textId="77777777" w:rsidR="00D03738" w:rsidRPr="00D03738" w:rsidRDefault="00D03738" w:rsidP="000D70A1">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lifecycle, sustainability, and circularity.</w:t>
      </w:r>
    </w:p>
    <w:p w14:paraId="73DEA1BF"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Each committee shall operate under a defined scope and shall not make decisions outside its delegated authority.</w:t>
      </w:r>
    </w:p>
    <w:p w14:paraId="3EF01B17"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Membership should reflect relevant competence and balanced participation from qualified professionals, manufacturers, researchers, regulators, inspectors, software developers, workforce representatives, owners, and other affected groups.</w:t>
      </w:r>
    </w:p>
    <w:p w14:paraId="1C4C2131"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Committee composition shall avoid dominance by one commercial interest, profession, region, or implementation technology.</w:t>
      </w:r>
    </w:p>
    <w:p w14:paraId="2FA2147E"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Technical recommendations shall identify:</w:t>
      </w:r>
    </w:p>
    <w:p w14:paraId="77F8E862" w14:textId="77777777" w:rsidR="00D03738" w:rsidRPr="00D03738" w:rsidRDefault="00D03738" w:rsidP="000D70A1">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question evaluated;</w:t>
      </w:r>
    </w:p>
    <w:p w14:paraId="22F7E3CD" w14:textId="77777777" w:rsidR="00D03738" w:rsidRPr="00D03738" w:rsidRDefault="00D03738" w:rsidP="000D70A1">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applicable requirements;</w:t>
      </w:r>
    </w:p>
    <w:p w14:paraId="1AEAEE0A" w14:textId="77777777" w:rsidR="00D03738" w:rsidRPr="00D03738" w:rsidRDefault="00D03738" w:rsidP="000D70A1">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Evidence reviewed;</w:t>
      </w:r>
    </w:p>
    <w:p w14:paraId="41BAC2CF" w14:textId="77777777" w:rsidR="00D03738" w:rsidRPr="00D03738" w:rsidRDefault="00D03738" w:rsidP="000D70A1">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alternatives considered;</w:t>
      </w:r>
    </w:p>
    <w:p w14:paraId="34D05C7C" w14:textId="77777777" w:rsidR="00D03738" w:rsidRPr="00D03738" w:rsidRDefault="00D03738" w:rsidP="000D70A1">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known uncertainties;</w:t>
      </w:r>
    </w:p>
    <w:p w14:paraId="3878E05B" w14:textId="77777777" w:rsidR="00D03738" w:rsidRPr="00D03738" w:rsidRDefault="00D03738" w:rsidP="000D70A1">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minority or dissenting positions;</w:t>
      </w:r>
    </w:p>
    <w:p w14:paraId="1043DEB3" w14:textId="77777777" w:rsidR="00D03738" w:rsidRPr="00D03738" w:rsidRDefault="00D03738" w:rsidP="000D70A1">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conflicts of interest;</w:t>
      </w:r>
    </w:p>
    <w:p w14:paraId="16C33220" w14:textId="77777777" w:rsidR="00D03738" w:rsidRPr="00D03738" w:rsidRDefault="00D03738" w:rsidP="000D70A1">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recommended action;</w:t>
      </w:r>
    </w:p>
    <w:p w14:paraId="5966B8D6" w14:textId="77777777" w:rsidR="00D03738" w:rsidRPr="00D03738" w:rsidRDefault="00D03738" w:rsidP="000D70A1">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required future review.</w:t>
      </w:r>
    </w:p>
    <w:p w14:paraId="54CDC0F5"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Consensus should be pursued but shall not be confused with unanimity. Where consensus cannot be achieved, the authorized decision body may act if the unresolved positions and decision rationale are documented.</w:t>
      </w:r>
    </w:p>
    <w:p w14:paraId="74706153"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Committee members may contribute expertise without acquiring certification, legal, or commercial authority beyond their assigned Role.</w:t>
      </w:r>
    </w:p>
    <w:p w14:paraId="1652A3B1"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Meeting records, decisions, and material technical rationales shall be preserved. Confidential information may be protected, but confidentiality shall not conceal safety-relevant Evidence or undisclosed influence.</w:t>
      </w:r>
    </w:p>
    <w:p w14:paraId="7B5E7E8F"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Committees shall be periodically reviewed, renewed, restructured, or dissolved based on continuing need, performance, competence, and independence.</w:t>
      </w:r>
    </w:p>
    <w:p w14:paraId="732A3C2B" w14:textId="77777777" w:rsidR="00D03738" w:rsidRPr="00D03738" w:rsidRDefault="00D03738" w:rsidP="00D03738">
      <w:pPr>
        <w:spacing w:after="0"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pict w14:anchorId="67DED412">
          <v:rect id="_x0000_i1181" style="width:0;height:1.5pt" o:hralign="center" o:hrstd="t" o:hr="t" fillcolor="#a0a0a0" stroked="f"/>
        </w:pict>
      </w:r>
    </w:p>
    <w:p w14:paraId="36532027" w14:textId="77777777" w:rsidR="00D03738" w:rsidRPr="00D03738" w:rsidRDefault="00D03738" w:rsidP="00D0373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03738">
        <w:rPr>
          <w:rFonts w:ascii="Times New Roman" w:eastAsia="Times New Roman" w:hAnsi="Times New Roman" w:cs="Times New Roman"/>
          <w:b/>
          <w:bCs/>
          <w:kern w:val="0"/>
          <w:sz w:val="27"/>
          <w:szCs w:val="27"/>
          <w14:ligatures w14:val="none"/>
        </w:rPr>
        <w:t>86. Regional Governance and Representation</w:t>
      </w:r>
    </w:p>
    <w:p w14:paraId="2E054C9D"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regional governance shall support legitimate local adaptation while preserving the coherence of the global platform.</w:t>
      </w:r>
    </w:p>
    <w:p w14:paraId="1C58F1B6"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Regional bodies may:</w:t>
      </w:r>
    </w:p>
    <w:p w14:paraId="1B3DA252" w14:textId="77777777" w:rsidR="00D03738" w:rsidRPr="00D03738" w:rsidRDefault="00D03738" w:rsidP="000D70A1">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develop and maintain Regional Profiles;</w:t>
      </w:r>
    </w:p>
    <w:p w14:paraId="2688D70B" w14:textId="77777777" w:rsidR="00D03738" w:rsidRPr="00D03738" w:rsidRDefault="00D03738" w:rsidP="000D70A1">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map local codes and regulatory requirements;</w:t>
      </w:r>
    </w:p>
    <w:p w14:paraId="6AAE7DC3" w14:textId="77777777" w:rsidR="00D03738" w:rsidRPr="00D03738" w:rsidRDefault="00D03738" w:rsidP="000D70A1">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identify regional hazards and environmental conditions;</w:t>
      </w:r>
    </w:p>
    <w:p w14:paraId="431B8798" w14:textId="77777777" w:rsidR="00D03738" w:rsidRPr="00D03738" w:rsidRDefault="00D03738" w:rsidP="000D70A1">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coordinate local materials and manufacturing adaptation;</w:t>
      </w:r>
    </w:p>
    <w:p w14:paraId="122D9F53" w14:textId="77777777" w:rsidR="00D03738" w:rsidRPr="00D03738" w:rsidRDefault="00D03738" w:rsidP="000D70A1">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support workforce and certification capacity;</w:t>
      </w:r>
    </w:p>
    <w:p w14:paraId="7B45E31A" w14:textId="77777777" w:rsidR="00D03738" w:rsidRPr="00D03738" w:rsidRDefault="00D03738" w:rsidP="000D70A1">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represent regional stakeholders;</w:t>
      </w:r>
    </w:p>
    <w:p w14:paraId="4326663D" w14:textId="77777777" w:rsidR="00D03738" w:rsidRPr="00D03738" w:rsidRDefault="00D03738" w:rsidP="000D70A1">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translate System05 resources;</w:t>
      </w:r>
    </w:p>
    <w:p w14:paraId="332D0D80" w14:textId="77777777" w:rsidR="00D03738" w:rsidRPr="00D03738" w:rsidRDefault="00D03738" w:rsidP="000D70A1">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report regional performance, incidents, and implementation needs;</w:t>
      </w:r>
    </w:p>
    <w:p w14:paraId="626BAB15" w14:textId="77777777" w:rsidR="00D03738" w:rsidRPr="00D03738" w:rsidRDefault="00D03738" w:rsidP="000D70A1">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propose changes to global Standards and Specifications.</w:t>
      </w:r>
    </w:p>
    <w:p w14:paraId="578F3EB0"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Regional authority shall not permit silent modification of constitutional principles, global identity rules, or the semantic meaning of shared Interfaces.</w:t>
      </w:r>
    </w:p>
    <w:p w14:paraId="2D64BBA8"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Where regional requirements conflict with global platform provisions, the conflict shall be explicitly documented and resolved through the applicable governance process.</w:t>
      </w:r>
    </w:p>
    <w:p w14:paraId="0C7FEE15"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Regional representation should consider:</w:t>
      </w:r>
    </w:p>
    <w:p w14:paraId="22DD4B23" w14:textId="77777777" w:rsidR="00D03738" w:rsidRPr="00D03738" w:rsidRDefault="00D03738" w:rsidP="000D70A1">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geographic diversity;</w:t>
      </w:r>
    </w:p>
    <w:p w14:paraId="1E983756" w14:textId="77777777" w:rsidR="00D03738" w:rsidRPr="00D03738" w:rsidRDefault="00D03738" w:rsidP="000D70A1">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climate and hazard conditions;</w:t>
      </w:r>
    </w:p>
    <w:p w14:paraId="508FABDE" w14:textId="77777777" w:rsidR="00D03738" w:rsidRPr="00D03738" w:rsidRDefault="00D03738" w:rsidP="000D70A1">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industrial capacity;</w:t>
      </w:r>
    </w:p>
    <w:p w14:paraId="32C14462" w14:textId="77777777" w:rsidR="00D03738" w:rsidRPr="00D03738" w:rsidRDefault="00D03738" w:rsidP="000D70A1">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economic and resource constraints;</w:t>
      </w:r>
    </w:p>
    <w:p w14:paraId="3B692A2F" w14:textId="77777777" w:rsidR="00D03738" w:rsidRPr="00D03738" w:rsidRDefault="00D03738" w:rsidP="000D70A1">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professional and regulatory systems;</w:t>
      </w:r>
    </w:p>
    <w:p w14:paraId="4C842AF5" w14:textId="77777777" w:rsidR="00D03738" w:rsidRPr="00D03738" w:rsidRDefault="00D03738" w:rsidP="000D70A1">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language and cultural conditions;</w:t>
      </w:r>
    </w:p>
    <w:p w14:paraId="0570E9B3" w14:textId="77777777" w:rsidR="00D03738" w:rsidRPr="00D03738" w:rsidRDefault="00D03738" w:rsidP="000D70A1">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housing and community needs;</w:t>
      </w:r>
    </w:p>
    <w:p w14:paraId="57C232B2" w14:textId="77777777" w:rsidR="00D03738" w:rsidRPr="00D03738" w:rsidRDefault="00D03738" w:rsidP="000D70A1">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maturity of System05 deployment.</w:t>
      </w:r>
    </w:p>
    <w:p w14:paraId="501FB91F"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Representation shall not be allocated solely according to revenue, membership fees, Product volume, or political influence.</w:t>
      </w:r>
    </w:p>
    <w:p w14:paraId="6C0DA7A9"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Regions with limited financial or technical capacity shall have meaningful participation pathways and shall not be excluded from decisions that materially affect their future implementation.</w:t>
      </w:r>
    </w:p>
    <w:p w14:paraId="62E5F095"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 regional body shall disclose its legal status, authority, funding, membership, and relationship with the System05 Governing Organization.</w:t>
      </w:r>
    </w:p>
    <w:p w14:paraId="2A4B7D71"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Regional decisions shall remain traceable to the relevant Profile, Version, Evidence, and authority. Approval within one region shall not be represented as global acceptance.</w:t>
      </w:r>
    </w:p>
    <w:p w14:paraId="2D180E73"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shall periodically review whether regional governance remains balanced and whether any region has become structurally underrepresented or disproportionately influential.</w:t>
      </w:r>
    </w:p>
    <w:p w14:paraId="0EEF26AD" w14:textId="77777777" w:rsidR="00D03738" w:rsidRPr="00D03738" w:rsidRDefault="00D03738" w:rsidP="00D03738">
      <w:pPr>
        <w:spacing w:after="0"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pict w14:anchorId="6A7AAA27">
          <v:rect id="_x0000_i1182" style="width:0;height:1.5pt" o:hralign="center" o:hrstd="t" o:hr="t" fillcolor="#a0a0a0" stroked="f"/>
        </w:pict>
      </w:r>
    </w:p>
    <w:p w14:paraId="07AB669C" w14:textId="77777777" w:rsidR="00D03738" w:rsidRPr="00D03738" w:rsidRDefault="00D03738" w:rsidP="00D0373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03738">
        <w:rPr>
          <w:rFonts w:ascii="Times New Roman" w:eastAsia="Times New Roman" w:hAnsi="Times New Roman" w:cs="Times New Roman"/>
          <w:b/>
          <w:bCs/>
          <w:kern w:val="0"/>
          <w:sz w:val="27"/>
          <w:szCs w:val="27"/>
          <w14:ligatures w14:val="none"/>
        </w:rPr>
        <w:t>87. Stakeholder and Community Participation</w:t>
      </w:r>
    </w:p>
    <w:p w14:paraId="558C2525"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governance shall provide structured opportunities for participation by stakeholders and communities affected by the platform.</w:t>
      </w:r>
    </w:p>
    <w:p w14:paraId="7C79D84D"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Participants may include:</w:t>
      </w:r>
    </w:p>
    <w:p w14:paraId="696BF656" w14:textId="77777777" w:rsidR="00D03738" w:rsidRPr="00D03738" w:rsidRDefault="00D03738" w:rsidP="000D70A1">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owners and occupants;</w:t>
      </w:r>
    </w:p>
    <w:p w14:paraId="6DD61E87" w14:textId="77777777" w:rsidR="00D03738" w:rsidRPr="00D03738" w:rsidRDefault="00D03738" w:rsidP="000D70A1">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architects and engineers;</w:t>
      </w:r>
    </w:p>
    <w:p w14:paraId="4A5E005A" w14:textId="77777777" w:rsidR="00D03738" w:rsidRPr="00D03738" w:rsidRDefault="00D03738" w:rsidP="000D70A1">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manufacturers and Suppliers;</w:t>
      </w:r>
    </w:p>
    <w:p w14:paraId="13405856" w14:textId="77777777" w:rsidR="00D03738" w:rsidRPr="00D03738" w:rsidRDefault="00D03738" w:rsidP="000D70A1">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contractors and workforce organizations;</w:t>
      </w:r>
    </w:p>
    <w:p w14:paraId="26899457" w14:textId="77777777" w:rsidR="00D03738" w:rsidRPr="00D03738" w:rsidRDefault="00D03738" w:rsidP="000D70A1">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inspectors and certification bodies;</w:t>
      </w:r>
    </w:p>
    <w:p w14:paraId="070C90D2" w14:textId="77777777" w:rsidR="00D03738" w:rsidRPr="00D03738" w:rsidRDefault="00D03738" w:rsidP="000D70A1">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regulators and emergency services;</w:t>
      </w:r>
    </w:p>
    <w:p w14:paraId="081C7925" w14:textId="77777777" w:rsidR="00D03738" w:rsidRPr="00D03738" w:rsidRDefault="00D03738" w:rsidP="000D70A1">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researchers and educators;</w:t>
      </w:r>
    </w:p>
    <w:p w14:paraId="47604467" w14:textId="77777777" w:rsidR="00D03738" w:rsidRPr="00D03738" w:rsidRDefault="00D03738" w:rsidP="000D70A1">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software, AI, and robotics developers;</w:t>
      </w:r>
    </w:p>
    <w:p w14:paraId="532CF397" w14:textId="77777777" w:rsidR="00D03738" w:rsidRPr="00D03738" w:rsidRDefault="00D03738" w:rsidP="000D70A1">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insurers and lenders;</w:t>
      </w:r>
    </w:p>
    <w:p w14:paraId="7E89CF54" w14:textId="77777777" w:rsidR="00D03738" w:rsidRPr="00D03738" w:rsidRDefault="00D03738" w:rsidP="000D70A1">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public-interest and community organizations;</w:t>
      </w:r>
    </w:p>
    <w:p w14:paraId="07E3C3CD" w14:textId="77777777" w:rsidR="00D03738" w:rsidRPr="00D03738" w:rsidRDefault="00D03738" w:rsidP="000D70A1">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regional and resource-constrained participants.</w:t>
      </w:r>
    </w:p>
    <w:p w14:paraId="47DB53BB"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Participation mechanisms may include public-comment periods, hearings, workshops, technical consultations, Pilot feedback, community panels, surveys, issue submissions, and formal representation.</w:t>
      </w:r>
    </w:p>
    <w:p w14:paraId="442818FB"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Consultation materials shall be understandable at the level appropriate to the intended participants. Technical language shall not be used to exclude affected non-specialists from meaningful participation.</w:t>
      </w:r>
    </w:p>
    <w:p w14:paraId="51532C2D"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Stakeholder input shall be recorded, categorized, evaluated, and answered. The governance record should explain whether a material comment was accepted, modified, deferred, or rejected.</w:t>
      </w:r>
    </w:p>
    <w:p w14:paraId="7ED28FC3"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Participation shall not mean that every technical decision is determined through popular vote. Safety, engineering validity, legal authority, and verified Evidence shall remain controlling where applicable.</w:t>
      </w:r>
    </w:p>
    <w:p w14:paraId="6EE22EBD"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No stakeholder shall obtain disproportionate influence solely through funding, market share, political access, or control of technical infrastructure.</w:t>
      </w:r>
    </w:p>
    <w:p w14:paraId="7627EF16"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Special attention shall be given to parties who bear consequences without direct purchasing authority, including occupants, workers, future owners, neighboring communities, and local governments.</w:t>
      </w:r>
    </w:p>
    <w:p w14:paraId="750C0484"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Participation processes shall include protections against harassment, retaliation, false representation, coordinated manipulation, and undisclosed commercial advocacy.</w:t>
      </w:r>
    </w:p>
    <w:p w14:paraId="691640F3"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shall evaluate participation not only by the number of submissions but also by the diversity, accessibility, responsiveness, and demonstrated influence of legitimate input.</w:t>
      </w:r>
    </w:p>
    <w:p w14:paraId="15C69401" w14:textId="77777777" w:rsidR="00D03738" w:rsidRPr="00D03738" w:rsidRDefault="00D03738" w:rsidP="00D03738">
      <w:pPr>
        <w:spacing w:after="0"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pict w14:anchorId="7EDE7E6B">
          <v:rect id="_x0000_i1183" style="width:0;height:1.5pt" o:hralign="center" o:hrstd="t" o:hr="t" fillcolor="#a0a0a0" stroked="f"/>
        </w:pict>
      </w:r>
    </w:p>
    <w:p w14:paraId="7E28A926" w14:textId="77777777" w:rsidR="00D03738" w:rsidRPr="00D03738" w:rsidRDefault="00D03738" w:rsidP="00D0373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03738">
        <w:rPr>
          <w:rFonts w:ascii="Times New Roman" w:eastAsia="Times New Roman" w:hAnsi="Times New Roman" w:cs="Times New Roman"/>
          <w:b/>
          <w:bCs/>
          <w:kern w:val="0"/>
          <w:sz w:val="27"/>
          <w:szCs w:val="27"/>
          <w14:ligatures w14:val="none"/>
        </w:rPr>
        <w:t>88. Roles, Authority, Responsibility and Accountability</w:t>
      </w:r>
    </w:p>
    <w:p w14:paraId="78EE1F3F"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Every consequential System05 activity shall identify the Roles involved and the authority, responsibility, and accountability assigned to each Role.</w:t>
      </w:r>
    </w:p>
    <w:p w14:paraId="6231AB3F"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Roles may include:</w:t>
      </w:r>
    </w:p>
    <w:p w14:paraId="2683775D" w14:textId="77777777" w:rsidR="00D03738" w:rsidRPr="00D03738" w:rsidRDefault="00D03738" w:rsidP="000D70A1">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proposer;</w:t>
      </w:r>
    </w:p>
    <w:p w14:paraId="1C86FEB5" w14:textId="77777777" w:rsidR="00D03738" w:rsidRPr="00D03738" w:rsidRDefault="00D03738" w:rsidP="000D70A1">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author;</w:t>
      </w:r>
    </w:p>
    <w:p w14:paraId="01E62A05" w14:textId="77777777" w:rsidR="00D03738" w:rsidRPr="00D03738" w:rsidRDefault="00D03738" w:rsidP="000D70A1">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technical reviewer;</w:t>
      </w:r>
    </w:p>
    <w:p w14:paraId="75E6A122" w14:textId="77777777" w:rsidR="00D03738" w:rsidRPr="00D03738" w:rsidRDefault="00D03738" w:rsidP="000D70A1">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independent reviewer;</w:t>
      </w:r>
    </w:p>
    <w:p w14:paraId="2BC092B6" w14:textId="77777777" w:rsidR="00D03738" w:rsidRPr="00D03738" w:rsidRDefault="00D03738" w:rsidP="000D70A1">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approver;</w:t>
      </w:r>
    </w:p>
    <w:p w14:paraId="15C9162E" w14:textId="77777777" w:rsidR="00D03738" w:rsidRPr="00D03738" w:rsidRDefault="00D03738" w:rsidP="000D70A1">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implementer;</w:t>
      </w:r>
    </w:p>
    <w:p w14:paraId="5E648FD1" w14:textId="77777777" w:rsidR="00D03738" w:rsidRPr="00D03738" w:rsidRDefault="00D03738" w:rsidP="000D70A1">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verifier;</w:t>
      </w:r>
    </w:p>
    <w:p w14:paraId="52EE2C1A" w14:textId="77777777" w:rsidR="00D03738" w:rsidRPr="00D03738" w:rsidRDefault="00D03738" w:rsidP="000D70A1">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certifier;</w:t>
      </w:r>
    </w:p>
    <w:p w14:paraId="161EBFDC" w14:textId="77777777" w:rsidR="00D03738" w:rsidRPr="00D03738" w:rsidRDefault="00D03738" w:rsidP="000D70A1">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Registry steward;</w:t>
      </w:r>
    </w:p>
    <w:p w14:paraId="34B3094E" w14:textId="77777777" w:rsidR="00D03738" w:rsidRPr="00D03738" w:rsidRDefault="00D03738" w:rsidP="000D70A1">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enforcement authority;</w:t>
      </w:r>
    </w:p>
    <w:p w14:paraId="5378B985" w14:textId="77777777" w:rsidR="00D03738" w:rsidRPr="00D03738" w:rsidRDefault="00D03738" w:rsidP="000D70A1">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appeal authority;</w:t>
      </w:r>
    </w:p>
    <w:p w14:paraId="59720865" w14:textId="77777777" w:rsidR="00D03738" w:rsidRPr="00D03738" w:rsidRDefault="00D03738" w:rsidP="000D70A1">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document custodian;</w:t>
      </w:r>
    </w:p>
    <w:p w14:paraId="06B8E5CF" w14:textId="77777777" w:rsidR="00D03738" w:rsidRPr="00D03738" w:rsidRDefault="00D03738" w:rsidP="000D70A1">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 operator.</w:t>
      </w:r>
    </w:p>
    <w:p w14:paraId="7E54E4E0"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governing record shall identify who is:</w:t>
      </w:r>
    </w:p>
    <w:p w14:paraId="19DD6BCD" w14:textId="77777777" w:rsidR="00D03738" w:rsidRPr="00D03738" w:rsidRDefault="00D03738" w:rsidP="000D70A1">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authorized to initiate an action;</w:t>
      </w:r>
    </w:p>
    <w:p w14:paraId="5E7D45DA" w14:textId="77777777" w:rsidR="00D03738" w:rsidRPr="00D03738" w:rsidRDefault="00D03738" w:rsidP="000D70A1">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responsible for performing it;</w:t>
      </w:r>
    </w:p>
    <w:p w14:paraId="06EDA6BF" w14:textId="77777777" w:rsidR="00D03738" w:rsidRPr="00D03738" w:rsidRDefault="00D03738" w:rsidP="000D70A1">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accountable for the result;</w:t>
      </w:r>
    </w:p>
    <w:p w14:paraId="6622AC1A" w14:textId="77777777" w:rsidR="00D03738" w:rsidRPr="00D03738" w:rsidRDefault="00D03738" w:rsidP="000D70A1">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required to review or approve it;</w:t>
      </w:r>
    </w:p>
    <w:p w14:paraId="5B313C8F" w14:textId="77777777" w:rsidR="00D03738" w:rsidRPr="00D03738" w:rsidRDefault="00D03738" w:rsidP="000D70A1">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required to be consulted or informed.</w:t>
      </w:r>
    </w:p>
    <w:p w14:paraId="0AED0EFF"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Authority shall be limited by subject, jurisdiction, competence, Version, duration, and consequence.</w:t>
      </w:r>
    </w:p>
    <w:p w14:paraId="43650655"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Responsibility shall not be transferred to software, AI, automated voting, a committee name, or an undefined collaborative group. A human or legally recognized organization shall remain accountable for formal decisions.</w:t>
      </w:r>
    </w:p>
    <w:p w14:paraId="15B0BF7A"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 party shall not approve work where independence requirements prohibit approval of its own proposal, Product, test, or commercial claim.</w:t>
      </w:r>
    </w:p>
    <w:p w14:paraId="38AE6192"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Delegation shall be explicit and shall not remove the responsibility of the delegating authority to verify that the delegate is qualified and remains within scope.</w:t>
      </w:r>
    </w:p>
    <w:p w14:paraId="14E1E500"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Where authority is shared, the boundary between participating Roles shall be documented to prevent gaps or contradictory decisions.</w:t>
      </w:r>
    </w:p>
    <w:p w14:paraId="391AE500"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Decisions shall identify the applicable Evidence, limitations, Deviations, conditions, and expiration or review requirements.</w:t>
      </w:r>
    </w:p>
    <w:p w14:paraId="57D00D16"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shall maintain a current authority register for critical governance functions. Loss, suspension, expiration, or reassignment of authority shall be recorded promptly.</w:t>
      </w:r>
    </w:p>
    <w:p w14:paraId="6392E7E5"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Accountability shall include the obligation to explain decisions, correct errors, preserve records, cooperate with audit, and accept appropriate enforcement or remedial action.</w:t>
      </w:r>
    </w:p>
    <w:p w14:paraId="15D73368" w14:textId="77777777" w:rsidR="00D03738" w:rsidRPr="00D03738" w:rsidRDefault="00D03738" w:rsidP="00D03738">
      <w:pPr>
        <w:spacing w:after="0"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pict w14:anchorId="38A4D06C">
          <v:rect id="_x0000_i1184" style="width:0;height:1.5pt" o:hralign="center" o:hrstd="t" o:hr="t" fillcolor="#a0a0a0" stroked="f"/>
        </w:pict>
      </w:r>
    </w:p>
    <w:p w14:paraId="7BDBCFE1" w14:textId="77777777" w:rsidR="00D03738" w:rsidRPr="00D03738" w:rsidRDefault="00D03738" w:rsidP="00D0373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03738">
        <w:rPr>
          <w:rFonts w:ascii="Times New Roman" w:eastAsia="Times New Roman" w:hAnsi="Times New Roman" w:cs="Times New Roman"/>
          <w:b/>
          <w:bCs/>
          <w:kern w:val="0"/>
          <w:sz w:val="27"/>
          <w:szCs w:val="27"/>
          <w14:ligatures w14:val="none"/>
        </w:rPr>
        <w:t>89. Membership and Participation Requirements</w:t>
      </w:r>
    </w:p>
    <w:p w14:paraId="3AC2E64C"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may establish membership and participation categories appropriate to different institutional, technical, regional, commercial, and public-interest Roles.</w:t>
      </w:r>
    </w:p>
    <w:p w14:paraId="6209B950"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Categories may include:</w:t>
      </w:r>
    </w:p>
    <w:p w14:paraId="2A172BBF" w14:textId="77777777" w:rsidR="00D03738" w:rsidRPr="00D03738" w:rsidRDefault="00D03738" w:rsidP="000D70A1">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individual technical members;</w:t>
      </w:r>
    </w:p>
    <w:p w14:paraId="55F617A0" w14:textId="77777777" w:rsidR="00D03738" w:rsidRPr="00D03738" w:rsidRDefault="00D03738" w:rsidP="000D70A1">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organizational members;</w:t>
      </w:r>
    </w:p>
    <w:p w14:paraId="5CF53BC6" w14:textId="77777777" w:rsidR="00D03738" w:rsidRPr="00D03738" w:rsidRDefault="00D03738" w:rsidP="000D70A1">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manufacturers and Suppliers;</w:t>
      </w:r>
    </w:p>
    <w:p w14:paraId="4703154A" w14:textId="77777777" w:rsidR="00D03738" w:rsidRPr="00D03738" w:rsidRDefault="00D03738" w:rsidP="000D70A1">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research and educational institutions;</w:t>
      </w:r>
    </w:p>
    <w:p w14:paraId="5C54831C" w14:textId="77777777" w:rsidR="00D03738" w:rsidRPr="00D03738" w:rsidRDefault="00D03738" w:rsidP="000D70A1">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certification and inspection organizations;</w:t>
      </w:r>
    </w:p>
    <w:p w14:paraId="3136B119" w14:textId="77777777" w:rsidR="00D03738" w:rsidRPr="00D03738" w:rsidRDefault="00D03738" w:rsidP="000D70A1">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regional bodies;</w:t>
      </w:r>
    </w:p>
    <w:p w14:paraId="1A34E373" w14:textId="77777777" w:rsidR="00D03738" w:rsidRPr="00D03738" w:rsidRDefault="00D03738" w:rsidP="000D70A1">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public-interest and community participants;</w:t>
      </w:r>
    </w:p>
    <w:p w14:paraId="7A0684AC" w14:textId="77777777" w:rsidR="00D03738" w:rsidRPr="00D03738" w:rsidRDefault="00D03738" w:rsidP="000D70A1">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observers and invited experts.</w:t>
      </w:r>
    </w:p>
    <w:p w14:paraId="671CA8C7"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Membership requirements shall define:</w:t>
      </w:r>
    </w:p>
    <w:p w14:paraId="5183C284" w14:textId="77777777" w:rsidR="00D03738" w:rsidRPr="00D03738" w:rsidRDefault="00D03738" w:rsidP="000D70A1">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eligibility;</w:t>
      </w:r>
    </w:p>
    <w:p w14:paraId="46CA3531" w14:textId="77777777" w:rsidR="00D03738" w:rsidRPr="00D03738" w:rsidRDefault="00D03738" w:rsidP="000D70A1">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application and review;</w:t>
      </w:r>
    </w:p>
    <w:p w14:paraId="56678093" w14:textId="77777777" w:rsidR="00D03738" w:rsidRPr="00D03738" w:rsidRDefault="00D03738" w:rsidP="000D70A1">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rights and limitations;</w:t>
      </w:r>
    </w:p>
    <w:p w14:paraId="5BBC7732" w14:textId="77777777" w:rsidR="00D03738" w:rsidRPr="00D03738" w:rsidRDefault="00D03738" w:rsidP="000D70A1">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conduct obligations;</w:t>
      </w:r>
    </w:p>
    <w:p w14:paraId="6835934D" w14:textId="77777777" w:rsidR="00D03738" w:rsidRPr="00D03738" w:rsidRDefault="00D03738" w:rsidP="000D70A1">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confidentiality and disclosure requirements;</w:t>
      </w:r>
    </w:p>
    <w:p w14:paraId="6A60DE84" w14:textId="77777777" w:rsidR="00D03738" w:rsidRPr="00D03738" w:rsidRDefault="00D03738" w:rsidP="000D70A1">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conflict-of-interest obligations;</w:t>
      </w:r>
    </w:p>
    <w:p w14:paraId="21455D39" w14:textId="77777777" w:rsidR="00D03738" w:rsidRPr="00D03738" w:rsidRDefault="00D03738" w:rsidP="000D70A1">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fees, if any;</w:t>
      </w:r>
    </w:p>
    <w:p w14:paraId="7D16236D" w14:textId="77777777" w:rsidR="00D03738" w:rsidRPr="00D03738" w:rsidRDefault="00D03738" w:rsidP="000D70A1">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suspension, withdrawal, and termination;</w:t>
      </w:r>
    </w:p>
    <w:p w14:paraId="555A16FD" w14:textId="77777777" w:rsidR="00D03738" w:rsidRPr="00D03738" w:rsidRDefault="00D03738" w:rsidP="000D70A1">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appeal rights.</w:t>
      </w:r>
    </w:p>
    <w:p w14:paraId="7C30D4A1"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Membership shall not independently establish technical competence, Product Conformance, certification, accreditation, legal approval, or preferred commercial status.</w:t>
      </w:r>
    </w:p>
    <w:p w14:paraId="785A13D4"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Payment of membership fees shall not purchase voting outcomes, approval, Registry status, or certification.</w:t>
      </w:r>
    </w:p>
    <w:p w14:paraId="32B7A939"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Participation in a committee or working group shall require compliance with applicable competence, conduct, disclosure, and documentation requirements.</w:t>
      </w:r>
    </w:p>
    <w:p w14:paraId="4AE3B743"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Members shall accurately identify whom they represent and shall disclose material financial or organizational interests relevant to their participation.</w:t>
      </w:r>
    </w:p>
    <w:p w14:paraId="1CFA7117"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should provide reduced-fee, sponsored, remote, or non-fee participation pathways where necessary to avoid excluding qualified contributors from resource-constrained regions or public-interest organizations.</w:t>
      </w:r>
    </w:p>
    <w:p w14:paraId="4ED13A79"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Members shall not misrepresent draft work, committee participation, or membership status as official System05 endorsement.</w:t>
      </w:r>
    </w:p>
    <w:p w14:paraId="4BBD19DC"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Participation privileges may be restricted when a party engages in fraud, harassment, undisclosed manipulation, misuse of marks, repeated Nonconformity, or conduct that threatens safety or institutional integrity.</w:t>
      </w:r>
    </w:p>
    <w:p w14:paraId="3095E7F6"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Restrictions shall follow documented and proportionate procedures, including notice and appeal where appropriate.</w:t>
      </w:r>
    </w:p>
    <w:p w14:paraId="01F09672" w14:textId="77777777" w:rsidR="00D03738" w:rsidRPr="00D03738" w:rsidRDefault="00D03738" w:rsidP="00D03738">
      <w:pPr>
        <w:spacing w:after="0"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pict w14:anchorId="25DC9B53">
          <v:rect id="_x0000_i1185" style="width:0;height:1.5pt" o:hralign="center" o:hrstd="t" o:hr="t" fillcolor="#a0a0a0" stroked="f"/>
        </w:pict>
      </w:r>
    </w:p>
    <w:p w14:paraId="05C8513C" w14:textId="77777777" w:rsidR="00D03738" w:rsidRPr="00D03738" w:rsidRDefault="00D03738" w:rsidP="00D0373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03738">
        <w:rPr>
          <w:rFonts w:ascii="Times New Roman" w:eastAsia="Times New Roman" w:hAnsi="Times New Roman" w:cs="Times New Roman"/>
          <w:b/>
          <w:bCs/>
          <w:kern w:val="0"/>
          <w:sz w:val="27"/>
          <w:szCs w:val="27"/>
          <w14:ligatures w14:val="none"/>
        </w:rPr>
        <w:t>90. Competence and Qualification Requirements</w:t>
      </w:r>
    </w:p>
    <w:p w14:paraId="70E118A7"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governance shall assign consequential technical and institutional authority only to individuals and organizations with appropriate competence.</w:t>
      </w:r>
    </w:p>
    <w:p w14:paraId="067BB5CC"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Competence may be demonstrated through:</w:t>
      </w:r>
    </w:p>
    <w:p w14:paraId="52FA1678" w14:textId="77777777" w:rsidR="00D03738" w:rsidRPr="00D03738" w:rsidRDefault="00D03738" w:rsidP="000D70A1">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education and professional credentials;</w:t>
      </w:r>
    </w:p>
    <w:p w14:paraId="5F3CDEBF" w14:textId="77777777" w:rsidR="00D03738" w:rsidRPr="00D03738" w:rsidRDefault="00D03738" w:rsidP="000D70A1">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relevant experience;</w:t>
      </w:r>
    </w:p>
    <w:p w14:paraId="3D3A2778" w14:textId="77777777" w:rsidR="00D03738" w:rsidRPr="00D03738" w:rsidRDefault="00D03738" w:rsidP="000D70A1">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technical publications or research;</w:t>
      </w:r>
    </w:p>
    <w:p w14:paraId="7B08F783" w14:textId="77777777" w:rsidR="00D03738" w:rsidRPr="00D03738" w:rsidRDefault="00D03738" w:rsidP="000D70A1">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Product or Process knowledge;</w:t>
      </w:r>
    </w:p>
    <w:p w14:paraId="220C6363" w14:textId="77777777" w:rsidR="00D03738" w:rsidRPr="00D03738" w:rsidRDefault="00D03738" w:rsidP="000D70A1">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practical demonstration;</w:t>
      </w:r>
    </w:p>
    <w:p w14:paraId="504D9E1D" w14:textId="77777777" w:rsidR="00D03738" w:rsidRPr="00D03738" w:rsidRDefault="00D03738" w:rsidP="000D70A1">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examination or assessment;</w:t>
      </w:r>
    </w:p>
    <w:p w14:paraId="4CB78D82" w14:textId="77777777" w:rsidR="00D03738" w:rsidRPr="00D03738" w:rsidRDefault="00D03738" w:rsidP="000D70A1">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training;</w:t>
      </w:r>
    </w:p>
    <w:p w14:paraId="38BC9F4D" w14:textId="77777777" w:rsidR="00D03738" w:rsidRPr="00D03738" w:rsidRDefault="00D03738" w:rsidP="000D70A1">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peer recognition;</w:t>
      </w:r>
    </w:p>
    <w:p w14:paraId="3738161B" w14:textId="77777777" w:rsidR="00D03738" w:rsidRPr="00D03738" w:rsidRDefault="00D03738" w:rsidP="000D70A1">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documented performance;</w:t>
      </w:r>
    </w:p>
    <w:p w14:paraId="7DB4C812" w14:textId="77777777" w:rsidR="00D03738" w:rsidRPr="00D03738" w:rsidRDefault="00D03738" w:rsidP="000D70A1">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jurisdictionally recognized qualification.</w:t>
      </w:r>
    </w:p>
    <w:p w14:paraId="1B6C5892"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Qualification requirements shall correspond to the exact Role and shall not assume that competence in one domain establishes competence in another.</w:t>
      </w:r>
    </w:p>
    <w:p w14:paraId="268EA099"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 qualification shall identify:</w:t>
      </w:r>
    </w:p>
    <w:p w14:paraId="48B3D2F7" w14:textId="77777777" w:rsidR="00D03738" w:rsidRPr="00D03738" w:rsidRDefault="00D03738" w:rsidP="000D70A1">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scope;</w:t>
      </w:r>
    </w:p>
    <w:p w14:paraId="35B12F37" w14:textId="77777777" w:rsidR="00D03738" w:rsidRPr="00D03738" w:rsidRDefault="00D03738" w:rsidP="000D70A1">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issuing authority;</w:t>
      </w:r>
    </w:p>
    <w:p w14:paraId="696D1084" w14:textId="77777777" w:rsidR="00D03738" w:rsidRPr="00D03738" w:rsidRDefault="00D03738" w:rsidP="000D70A1">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assessment method;</w:t>
      </w:r>
    </w:p>
    <w:p w14:paraId="181F995B" w14:textId="77777777" w:rsidR="00D03738" w:rsidRPr="00D03738" w:rsidRDefault="00D03738" w:rsidP="000D70A1">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effective date;</w:t>
      </w:r>
    </w:p>
    <w:p w14:paraId="0F4B0623" w14:textId="77777777" w:rsidR="00D03738" w:rsidRPr="00D03738" w:rsidRDefault="00D03738" w:rsidP="000D70A1">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expiration or review date;</w:t>
      </w:r>
    </w:p>
    <w:p w14:paraId="4C372A88" w14:textId="77777777" w:rsidR="00D03738" w:rsidRPr="00D03738" w:rsidRDefault="00D03738" w:rsidP="000D70A1">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limitations;</w:t>
      </w:r>
    </w:p>
    <w:p w14:paraId="7B67779F" w14:textId="77777777" w:rsidR="00D03738" w:rsidRPr="00D03738" w:rsidRDefault="00D03738" w:rsidP="000D70A1">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continuing-competence requirements;</w:t>
      </w:r>
    </w:p>
    <w:p w14:paraId="4B651542" w14:textId="77777777" w:rsidR="00D03738" w:rsidRPr="00D03738" w:rsidRDefault="00D03738" w:rsidP="000D70A1">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suspension and withdrawal conditions.</w:t>
      </w:r>
    </w:p>
    <w:p w14:paraId="7FED609C"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Professional licenses shall be recognized according to their legal scope and jurisdiction. System05 qualifications shall not be represented as substitutes for legally required licenses.</w:t>
      </w:r>
    </w:p>
    <w:p w14:paraId="50A0467E"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Committee participation may include nontechnical stakeholders, but technical approval authority shall remain limited to appropriately competent Roles.</w:t>
      </w:r>
    </w:p>
    <w:p w14:paraId="2FBD3980"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Organizations shall demonstrate institutional capability in addition to employing qualified individuals where their Role depends on quality systems, laboratories, security, manufacturing controls, or continuing services.</w:t>
      </w:r>
    </w:p>
    <w:p w14:paraId="0953A24B"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Competence shall be reassessed when Standards, technologies, Products, Profiles, or observed failure modes materially change.</w:t>
      </w:r>
    </w:p>
    <w:p w14:paraId="6885D2F6"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AI systems may support qualification, analysis, or knowledge retrieval but shall not independently hold professional competence, institutional membership, or accountable approval authority.</w:t>
      </w:r>
    </w:p>
    <w:p w14:paraId="70FB1EA6"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False or materially misleading claims of competence shall be subject to correction, restriction, or enforcement.</w:t>
      </w:r>
    </w:p>
    <w:p w14:paraId="6CD3CD19"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should maintain transparent qualification pathways that protect safety without creating unnecessary barriers to entry or favoring established institutions without technical justification.</w:t>
      </w:r>
    </w:p>
    <w:p w14:paraId="14702F98" w14:textId="77777777" w:rsidR="00D03738" w:rsidRPr="00D03738" w:rsidRDefault="00D03738" w:rsidP="00D03738">
      <w:pPr>
        <w:spacing w:after="0"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pict w14:anchorId="1B3F7BB2">
          <v:rect id="_x0000_i1186" style="width:0;height:1.5pt" o:hralign="center" o:hrstd="t" o:hr="t" fillcolor="#a0a0a0" stroked="f"/>
        </w:pict>
      </w:r>
    </w:p>
    <w:p w14:paraId="2EDEA945" w14:textId="77777777" w:rsidR="00D03738" w:rsidRPr="00D03738" w:rsidRDefault="00D03738" w:rsidP="00D0373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03738">
        <w:rPr>
          <w:rFonts w:ascii="Times New Roman" w:eastAsia="Times New Roman" w:hAnsi="Times New Roman" w:cs="Times New Roman"/>
          <w:b/>
          <w:bCs/>
          <w:kern w:val="0"/>
          <w:sz w:val="27"/>
          <w:szCs w:val="27"/>
          <w14:ligatures w14:val="none"/>
        </w:rPr>
        <w:t>91. Independence and Conflict-of-Interest Controls</w:t>
      </w:r>
    </w:p>
    <w:p w14:paraId="2F1087BF"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governance shall protect technical and institutional decisions from undisclosed or improper influence.</w:t>
      </w:r>
    </w:p>
    <w:p w14:paraId="28346F66"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 conflict of interest may arise from:</w:t>
      </w:r>
    </w:p>
    <w:p w14:paraId="7EA25AB1" w14:textId="77777777" w:rsidR="00D03738" w:rsidRPr="00D03738" w:rsidRDefault="00D03738" w:rsidP="000D70A1">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employment;</w:t>
      </w:r>
    </w:p>
    <w:p w14:paraId="357E32CF" w14:textId="77777777" w:rsidR="00D03738" w:rsidRPr="00D03738" w:rsidRDefault="00D03738" w:rsidP="000D70A1">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ownership or investment;</w:t>
      </w:r>
    </w:p>
    <w:p w14:paraId="45700870" w14:textId="77777777" w:rsidR="00D03738" w:rsidRPr="00D03738" w:rsidRDefault="00D03738" w:rsidP="000D70A1">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consulting or contractual relationships;</w:t>
      </w:r>
    </w:p>
    <w:p w14:paraId="76009756" w14:textId="77777777" w:rsidR="00D03738" w:rsidRPr="00D03738" w:rsidRDefault="00D03738" w:rsidP="000D70A1">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patent or licensing interests;</w:t>
      </w:r>
    </w:p>
    <w:p w14:paraId="0FBAB89A" w14:textId="77777777" w:rsidR="00D03738" w:rsidRPr="00D03738" w:rsidRDefault="00D03738" w:rsidP="000D70A1">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family or close personal relationships;</w:t>
      </w:r>
    </w:p>
    <w:p w14:paraId="0948B740" w14:textId="77777777" w:rsidR="00D03738" w:rsidRPr="00D03738" w:rsidRDefault="00D03738" w:rsidP="000D70A1">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research funding;</w:t>
      </w:r>
    </w:p>
    <w:p w14:paraId="45AADAC8" w14:textId="77777777" w:rsidR="00D03738" w:rsidRPr="00D03738" w:rsidRDefault="00D03738" w:rsidP="000D70A1">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certification or testing revenue;</w:t>
      </w:r>
    </w:p>
    <w:p w14:paraId="4697FDE7" w14:textId="77777777" w:rsidR="00D03738" w:rsidRPr="00D03738" w:rsidRDefault="00D03738" w:rsidP="000D70A1">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competitive interests;</w:t>
      </w:r>
    </w:p>
    <w:p w14:paraId="4FF45930" w14:textId="77777777" w:rsidR="00D03738" w:rsidRPr="00D03738" w:rsidRDefault="00D03738" w:rsidP="000D70A1">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gifts or benefits;</w:t>
      </w:r>
    </w:p>
    <w:p w14:paraId="6C0E7135" w14:textId="77777777" w:rsidR="00D03738" w:rsidRPr="00D03738" w:rsidRDefault="00D03738" w:rsidP="000D70A1">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future employment expectations;</w:t>
      </w:r>
    </w:p>
    <w:p w14:paraId="0119F83E" w14:textId="77777777" w:rsidR="00D03738" w:rsidRPr="00D03738" w:rsidRDefault="00D03738" w:rsidP="000D70A1">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organizational loyalty.</w:t>
      </w:r>
    </w:p>
    <w:p w14:paraId="5C550AE9"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Individuals and organizations participating in governance shall disclose material interests before taking part in an affected decision.</w:t>
      </w:r>
    </w:p>
    <w:p w14:paraId="459062D0"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Conflict controls may include:</w:t>
      </w:r>
    </w:p>
    <w:p w14:paraId="4F2BA685" w14:textId="77777777" w:rsidR="00D03738" w:rsidRPr="00D03738" w:rsidRDefault="00D03738" w:rsidP="000D70A1">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public disclosure;</w:t>
      </w:r>
    </w:p>
    <w:p w14:paraId="58A017CD" w14:textId="77777777" w:rsidR="00D03738" w:rsidRPr="00D03738" w:rsidRDefault="00D03738" w:rsidP="000D70A1">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limited participation;</w:t>
      </w:r>
    </w:p>
    <w:p w14:paraId="10BE0B5C" w14:textId="77777777" w:rsidR="00D03738" w:rsidRPr="00D03738" w:rsidRDefault="00D03738" w:rsidP="000D70A1">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recusal;</w:t>
      </w:r>
    </w:p>
    <w:p w14:paraId="65C693DF" w14:textId="77777777" w:rsidR="00D03738" w:rsidRPr="00D03738" w:rsidRDefault="00D03738" w:rsidP="000D70A1">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independent review;</w:t>
      </w:r>
    </w:p>
    <w:p w14:paraId="0E23CED8" w14:textId="77777777" w:rsidR="00D03738" w:rsidRPr="00D03738" w:rsidRDefault="00D03738" w:rsidP="000D70A1">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replacement of a decision-maker;</w:t>
      </w:r>
    </w:p>
    <w:p w14:paraId="0EC2FF7A" w14:textId="77777777" w:rsidR="00D03738" w:rsidRPr="00D03738" w:rsidRDefault="00D03738" w:rsidP="000D70A1">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prohibition on voting;</w:t>
      </w:r>
    </w:p>
    <w:p w14:paraId="69CF97FA" w14:textId="77777777" w:rsidR="00D03738" w:rsidRPr="00D03738" w:rsidRDefault="00D03738" w:rsidP="000D70A1">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separation of commercial and certification functions;</w:t>
      </w:r>
    </w:p>
    <w:p w14:paraId="5C06358C" w14:textId="77777777" w:rsidR="00D03738" w:rsidRPr="00D03738" w:rsidRDefault="00D03738" w:rsidP="000D70A1">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cooling-off periods;</w:t>
      </w:r>
    </w:p>
    <w:p w14:paraId="754132FE" w14:textId="77777777" w:rsidR="00D03738" w:rsidRPr="00D03738" w:rsidRDefault="00D03738" w:rsidP="000D70A1">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audit or enhanced documentation.</w:t>
      </w:r>
    </w:p>
    <w:p w14:paraId="614E3322"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Disclosure alone shall not automatically resolve a conflict where the Risk of influence remains unacceptable.</w:t>
      </w:r>
    </w:p>
    <w:p w14:paraId="100C78BF"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No manufacturer shall control the approval criteria for its own Product. No certification body shall weaken requirements to retain a client. No Governing Organization official shall use confidential governance information for private commercial advantage.</w:t>
      </w:r>
    </w:p>
    <w:p w14:paraId="4980DF40"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Funding sources for major Standards, research, Pilot, certification, and governance activities shall be disclosed at a level sufficient to evaluate potential influence.</w:t>
      </w:r>
    </w:p>
    <w:p w14:paraId="70016600"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Technical expertise from interested parties may be necessary and valuable. Such expertise may be used when the interest is transparent and the final decision includes adequate independent review.</w:t>
      </w:r>
    </w:p>
    <w:p w14:paraId="00B30058"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Conflict records shall be maintained and periodically audited.</w:t>
      </w:r>
    </w:p>
    <w:p w14:paraId="6E20EAA3"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 failure to disclose a material conflict may require reconsideration of the affected decision and may result in suspension, removal, or other enforcement.</w:t>
      </w:r>
    </w:p>
    <w:p w14:paraId="7FD651AB" w14:textId="77777777" w:rsidR="00D03738" w:rsidRPr="00D03738" w:rsidRDefault="00D03738" w:rsidP="00D03738">
      <w:pPr>
        <w:spacing w:after="0"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pict w14:anchorId="6D792C82">
          <v:rect id="_x0000_i1187" style="width:0;height:1.5pt" o:hralign="center" o:hrstd="t" o:hr="t" fillcolor="#a0a0a0" stroked="f"/>
        </w:pict>
      </w:r>
    </w:p>
    <w:p w14:paraId="5C080C6C" w14:textId="77777777" w:rsidR="00D03738" w:rsidRPr="00D03738" w:rsidRDefault="00D03738" w:rsidP="00D0373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03738">
        <w:rPr>
          <w:rFonts w:ascii="Times New Roman" w:eastAsia="Times New Roman" w:hAnsi="Times New Roman" w:cs="Times New Roman"/>
          <w:b/>
          <w:bCs/>
          <w:kern w:val="0"/>
          <w:sz w:val="27"/>
          <w:szCs w:val="27"/>
          <w14:ligatures w14:val="none"/>
        </w:rPr>
        <w:t>92. Proposal and Technical Review Process</w:t>
      </w:r>
    </w:p>
    <w:p w14:paraId="3BD17C74"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shall maintain a documented process for proposing, reviewing, revising, approving, and publishing technical and institutional changes.</w:t>
      </w:r>
    </w:p>
    <w:p w14:paraId="6EA03339"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 proposal shall identify:</w:t>
      </w:r>
    </w:p>
    <w:p w14:paraId="12D9FDAF" w14:textId="77777777" w:rsidR="00D03738" w:rsidRPr="00D03738" w:rsidRDefault="00D03738" w:rsidP="000D70A1">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proposer and represented interests;</w:t>
      </w:r>
    </w:p>
    <w:p w14:paraId="4FE5CC4F" w14:textId="77777777" w:rsidR="00D03738" w:rsidRPr="00D03738" w:rsidRDefault="00D03738" w:rsidP="000D70A1">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problem or opportunity;</w:t>
      </w:r>
    </w:p>
    <w:p w14:paraId="3DDBD335" w14:textId="77777777" w:rsidR="00D03738" w:rsidRPr="00D03738" w:rsidRDefault="00D03738" w:rsidP="000D70A1">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affected documents, entities, and Versions;</w:t>
      </w:r>
    </w:p>
    <w:p w14:paraId="3542704C" w14:textId="77777777" w:rsidR="00D03738" w:rsidRPr="00D03738" w:rsidRDefault="00D03738" w:rsidP="000D70A1">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proposed normative or non-normative text;</w:t>
      </w:r>
    </w:p>
    <w:p w14:paraId="50DAD77E" w14:textId="77777777" w:rsidR="00D03738" w:rsidRPr="00D03738" w:rsidRDefault="00D03738" w:rsidP="000D70A1">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technical rationale;</w:t>
      </w:r>
    </w:p>
    <w:p w14:paraId="7689EC57" w14:textId="77777777" w:rsidR="00D03738" w:rsidRPr="00D03738" w:rsidRDefault="00D03738" w:rsidP="000D70A1">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supporting Evidence;</w:t>
      </w:r>
    </w:p>
    <w:p w14:paraId="243CB134" w14:textId="77777777" w:rsidR="00D03738" w:rsidRPr="00D03738" w:rsidRDefault="00D03738" w:rsidP="000D70A1">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expected benefits;</w:t>
      </w:r>
    </w:p>
    <w:p w14:paraId="4766EB6F" w14:textId="77777777" w:rsidR="00D03738" w:rsidRPr="00D03738" w:rsidRDefault="00D03738" w:rsidP="000D70A1">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Risks and uncertainties;</w:t>
      </w:r>
    </w:p>
    <w:p w14:paraId="5262EF78" w14:textId="77777777" w:rsidR="00D03738" w:rsidRPr="00D03738" w:rsidRDefault="00D03738" w:rsidP="000D70A1">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Compatibility and migration effects;</w:t>
      </w:r>
    </w:p>
    <w:p w14:paraId="3889A8E2" w14:textId="77777777" w:rsidR="00D03738" w:rsidRPr="00D03738" w:rsidRDefault="00D03738" w:rsidP="000D70A1">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cost and accessibility implications;</w:t>
      </w:r>
    </w:p>
    <w:p w14:paraId="1420BB39" w14:textId="77777777" w:rsidR="00D03738" w:rsidRPr="00D03738" w:rsidRDefault="00D03738" w:rsidP="000D70A1">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required reviewers and decision authority.</w:t>
      </w:r>
    </w:p>
    <w:p w14:paraId="46BB3A5F"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Proposals shall be classified according to significance. Editorial corrections, clarifications, minor technical changes, major Interface changes, emergency actions, and constitutional amendments shall not use identical approval procedures.</w:t>
      </w:r>
    </w:p>
    <w:p w14:paraId="17BB1EFD"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Technical review should evaluate:</w:t>
      </w:r>
    </w:p>
    <w:p w14:paraId="00A08689" w14:textId="77777777" w:rsidR="00D03738" w:rsidRPr="00D03738" w:rsidRDefault="00D03738" w:rsidP="000D70A1">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constitutional alignment;</w:t>
      </w:r>
    </w:p>
    <w:p w14:paraId="2955F935" w14:textId="77777777" w:rsidR="00D03738" w:rsidRPr="00D03738" w:rsidRDefault="00D03738" w:rsidP="000D70A1">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engineering validity;</w:t>
      </w:r>
    </w:p>
    <w:p w14:paraId="62462C03" w14:textId="77777777" w:rsidR="00D03738" w:rsidRPr="00D03738" w:rsidRDefault="00D03738" w:rsidP="000D70A1">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safety;</w:t>
      </w:r>
    </w:p>
    <w:p w14:paraId="3913588D" w14:textId="77777777" w:rsidR="00D03738" w:rsidRPr="00D03738" w:rsidRDefault="00D03738" w:rsidP="000D70A1">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interoperability;</w:t>
      </w:r>
    </w:p>
    <w:p w14:paraId="3638F922" w14:textId="77777777" w:rsidR="00D03738" w:rsidRPr="00D03738" w:rsidRDefault="00D03738" w:rsidP="000D70A1">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testability;</w:t>
      </w:r>
    </w:p>
    <w:p w14:paraId="42BA5402" w14:textId="77777777" w:rsidR="00D03738" w:rsidRPr="00D03738" w:rsidRDefault="00D03738" w:rsidP="000D70A1">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manufacturing and inspection feasibility;</w:t>
      </w:r>
    </w:p>
    <w:p w14:paraId="0135B596" w14:textId="77777777" w:rsidR="00D03738" w:rsidRPr="00D03738" w:rsidRDefault="00D03738" w:rsidP="000D70A1">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regional implications;</w:t>
      </w:r>
    </w:p>
    <w:p w14:paraId="0483DB57" w14:textId="77777777" w:rsidR="00D03738" w:rsidRPr="00D03738" w:rsidRDefault="00D03738" w:rsidP="000D70A1">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cybersecurity and data effects;</w:t>
      </w:r>
    </w:p>
    <w:p w14:paraId="518253A6" w14:textId="77777777" w:rsidR="00D03738" w:rsidRPr="00D03738" w:rsidRDefault="00D03738" w:rsidP="000D70A1">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lifecycle consequences;</w:t>
      </w:r>
    </w:p>
    <w:p w14:paraId="0FCFF1BD" w14:textId="77777777" w:rsidR="00D03738" w:rsidRPr="00D03738" w:rsidRDefault="00D03738" w:rsidP="000D70A1">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economic and competition effects.</w:t>
      </w:r>
    </w:p>
    <w:p w14:paraId="37799F80"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Material proposals shall receive an appropriate review period. Comments and objections shall be recorded and resolved through documented dispositions.</w:t>
      </w:r>
    </w:p>
    <w:p w14:paraId="4FE8C20C"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 proposal shall not be approved merely because no comments were submitted.</w:t>
      </w:r>
    </w:p>
    <w:p w14:paraId="2F692A51"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Reviewers shall identify uncertainty, limitations, missing Evidence, and conflicts of interest.</w:t>
      </w:r>
    </w:p>
    <w:p w14:paraId="708924BD"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Urgent safety proposals may use accelerated procedures, provided that their temporary status, scope, rationale, and subsequent full-review requirement are declared.</w:t>
      </w:r>
    </w:p>
    <w:p w14:paraId="58535328"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Rejected or withdrawn proposals should remain traceable where they contain useful technical history.</w:t>
      </w:r>
    </w:p>
    <w:p w14:paraId="0FA9FFF9"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Approval shall identify the effective Version, transition provisions, implementation responsibilities, affected Products or Profiles, and future review date where applicable.</w:t>
      </w:r>
    </w:p>
    <w:p w14:paraId="07CDB027" w14:textId="77777777" w:rsidR="00D03738" w:rsidRPr="00D03738" w:rsidRDefault="00D03738" w:rsidP="00D03738">
      <w:pPr>
        <w:spacing w:after="0"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pict w14:anchorId="5CAD770E">
          <v:rect id="_x0000_i1188" style="width:0;height:1.5pt" o:hralign="center" o:hrstd="t" o:hr="t" fillcolor="#a0a0a0" stroked="f"/>
        </w:pict>
      </w:r>
    </w:p>
    <w:p w14:paraId="78EB8096" w14:textId="77777777" w:rsidR="00D03738" w:rsidRPr="00D03738" w:rsidRDefault="00D03738" w:rsidP="00D0373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03738">
        <w:rPr>
          <w:rFonts w:ascii="Times New Roman" w:eastAsia="Times New Roman" w:hAnsi="Times New Roman" w:cs="Times New Roman"/>
          <w:b/>
          <w:bCs/>
          <w:kern w:val="0"/>
          <w:sz w:val="27"/>
          <w:szCs w:val="27"/>
          <w14:ligatures w14:val="none"/>
        </w:rPr>
        <w:t>93. Architecture Decision Governance</w:t>
      </w:r>
    </w:p>
    <w:p w14:paraId="7DB0F213"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Material System05 architecture decisions shall be governed through formal Architecture Decision Records.</w:t>
      </w:r>
    </w:p>
    <w:p w14:paraId="0843BF36"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An Architecture Decision Record shall document:</w:t>
      </w:r>
    </w:p>
    <w:p w14:paraId="2A0B3B48" w14:textId="77777777" w:rsidR="00D03738" w:rsidRPr="00D03738" w:rsidRDefault="00D03738" w:rsidP="000D70A1">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the decision question;</w:t>
      </w:r>
    </w:p>
    <w:p w14:paraId="0BEE09A2" w14:textId="77777777" w:rsidR="00D03738" w:rsidRPr="00D03738" w:rsidRDefault="00D03738" w:rsidP="000D70A1">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constitutional and technical context;</w:t>
      </w:r>
    </w:p>
    <w:p w14:paraId="45F44279" w14:textId="77777777" w:rsidR="00D03738" w:rsidRPr="00D03738" w:rsidRDefault="00D03738" w:rsidP="000D70A1">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responsible decision authority;</w:t>
      </w:r>
    </w:p>
    <w:p w14:paraId="46A705C1" w14:textId="77777777" w:rsidR="00D03738" w:rsidRPr="00D03738" w:rsidRDefault="00D03738" w:rsidP="000D70A1">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stakeholders and reviewers;</w:t>
      </w:r>
    </w:p>
    <w:p w14:paraId="1094A93D" w14:textId="77777777" w:rsidR="00D03738" w:rsidRPr="00D03738" w:rsidRDefault="00D03738" w:rsidP="000D70A1">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alternatives considered;</w:t>
      </w:r>
    </w:p>
    <w:p w14:paraId="322D40C2" w14:textId="77777777" w:rsidR="00D03738" w:rsidRPr="00D03738" w:rsidRDefault="00D03738" w:rsidP="000D70A1">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evaluation criteria;</w:t>
      </w:r>
    </w:p>
    <w:p w14:paraId="0D1A23C7" w14:textId="77777777" w:rsidR="00D03738" w:rsidRPr="00D03738" w:rsidRDefault="00D03738" w:rsidP="000D70A1">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Evidence and assumptions;</w:t>
      </w:r>
    </w:p>
    <w:p w14:paraId="3EDB3FD7" w14:textId="77777777" w:rsidR="00D03738" w:rsidRPr="00D03738" w:rsidRDefault="00D03738" w:rsidP="000D70A1">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selected decision;</w:t>
      </w:r>
    </w:p>
    <w:p w14:paraId="7C2CFDEF" w14:textId="77777777" w:rsidR="00D03738" w:rsidRPr="00D03738" w:rsidRDefault="00D03738" w:rsidP="000D70A1">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rejected alternatives and rationale;</w:t>
      </w:r>
    </w:p>
    <w:p w14:paraId="6516AA11" w14:textId="77777777" w:rsidR="00D03738" w:rsidRPr="00D03738" w:rsidRDefault="00D03738" w:rsidP="000D70A1">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consequences and tradeoffs;</w:t>
      </w:r>
    </w:p>
    <w:p w14:paraId="31872BEA" w14:textId="77777777" w:rsidR="00D03738" w:rsidRPr="00D03738" w:rsidRDefault="00D03738" w:rsidP="000D70A1">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affected Interfaces, Profiles, Products, and data;</w:t>
      </w:r>
    </w:p>
    <w:p w14:paraId="29AC6C67" w14:textId="77777777" w:rsidR="00D03738" w:rsidRPr="00D03738" w:rsidRDefault="00D03738" w:rsidP="000D70A1">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implementation and migration requirements;</w:t>
      </w:r>
    </w:p>
    <w:p w14:paraId="56C76E54" w14:textId="77777777" w:rsidR="00D03738" w:rsidRPr="00D03738" w:rsidRDefault="00D03738" w:rsidP="000D70A1">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review or reversal conditions.</w:t>
      </w:r>
    </w:p>
    <w:p w14:paraId="3BE06E39"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Architecture decisions shall distinguish between stable platform commitments and replaceable implementation choices.</w:t>
      </w:r>
    </w:p>
    <w:p w14:paraId="2BF15527"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Decisions affecting global Interfaces, identity, Compatibility, authority, or lifecycle data shall receive higher scrutiny because their consequences may extend across many independent implementations.</w:t>
      </w:r>
    </w:p>
    <w:p w14:paraId="645C87D7"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Prototype convenience, existing code, founder preference, or commercial investment shall not by itself establish permanent architecture.</w:t>
      </w:r>
    </w:p>
    <w:p w14:paraId="4CD438AB"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Reversible decisions should remain reversible. Where a decision creates substantial lock-in, the lock-in and exit pathway shall be explicitly evaluated.</w:t>
      </w:r>
    </w:p>
    <w:p w14:paraId="048ED1BD"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Architecture Decision Records shall be versioned and linked to the Requirements, Specifications, tests, software behavior, and Products that implement them.</w:t>
      </w:r>
    </w:p>
    <w:p w14:paraId="7610FC6D"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 superseded decision shall remain historically available and shall identify its successor.</w:t>
      </w:r>
    </w:p>
    <w:p w14:paraId="04B0C75B"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Emergency operational action shall not silently become a permanent architecture decision through continued use.</w:t>
      </w:r>
    </w:p>
    <w:p w14:paraId="0CDC94F3"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AI may assist in comparing alternatives, identifying dependencies, or simulating consequences, but the final Architecture Decision shall remain attributable to the authorized human and institutional Roles.</w:t>
      </w:r>
    </w:p>
    <w:p w14:paraId="054AEC2C"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Architecture Decision system shall allow future participants to understand not only what was decided, but why the decision was made and what conditions could justify changing it.</w:t>
      </w:r>
    </w:p>
    <w:p w14:paraId="265308D0" w14:textId="77777777" w:rsidR="00D03738" w:rsidRPr="00D03738" w:rsidRDefault="00D03738" w:rsidP="00D03738">
      <w:pPr>
        <w:spacing w:after="0"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pict w14:anchorId="05BD296F">
          <v:rect id="_x0000_i1189" style="width:0;height:1.5pt" o:hralign="center" o:hrstd="t" o:hr="t" fillcolor="#a0a0a0" stroked="f"/>
        </w:pict>
      </w:r>
    </w:p>
    <w:p w14:paraId="5A85C936" w14:textId="77777777" w:rsidR="00D03738" w:rsidRPr="00D03738" w:rsidRDefault="00D03738" w:rsidP="00D0373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03738">
        <w:rPr>
          <w:rFonts w:ascii="Times New Roman" w:eastAsia="Times New Roman" w:hAnsi="Times New Roman" w:cs="Times New Roman"/>
          <w:b/>
          <w:bCs/>
          <w:kern w:val="0"/>
          <w:sz w:val="27"/>
          <w:szCs w:val="27"/>
          <w14:ligatures w14:val="none"/>
        </w:rPr>
        <w:t>94. Standard and Specification Approval</w:t>
      </w:r>
    </w:p>
    <w:p w14:paraId="5984F88E"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System05 Standards and Specifications shall become authoritative only through defined review and approval processes.</w:t>
      </w:r>
    </w:p>
    <w:p w14:paraId="5D40348E"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Approval shall verify that the document:</w:t>
      </w:r>
    </w:p>
    <w:p w14:paraId="032D04AE" w14:textId="77777777" w:rsidR="00D03738" w:rsidRPr="00D03738" w:rsidRDefault="00D03738" w:rsidP="000D70A1">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has a clearly defined scope;</w:t>
      </w:r>
    </w:p>
    <w:p w14:paraId="7119398F" w14:textId="77777777" w:rsidR="00D03738" w:rsidRPr="00D03738" w:rsidRDefault="00D03738" w:rsidP="000D70A1">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uses controlled terminology;</w:t>
      </w:r>
    </w:p>
    <w:p w14:paraId="6FC2258D" w14:textId="77777777" w:rsidR="00D03738" w:rsidRPr="00D03738" w:rsidRDefault="00D03738" w:rsidP="000D70A1">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identifies normative requirements;</w:t>
      </w:r>
    </w:p>
    <w:p w14:paraId="062773B5" w14:textId="77777777" w:rsidR="00D03738" w:rsidRPr="00D03738" w:rsidRDefault="00D03738" w:rsidP="000D70A1">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remains constitutionally aligned;</w:t>
      </w:r>
    </w:p>
    <w:p w14:paraId="328EA65F" w14:textId="77777777" w:rsidR="00D03738" w:rsidRPr="00D03738" w:rsidRDefault="00D03738" w:rsidP="000D70A1">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states applicability and exclusions;</w:t>
      </w:r>
    </w:p>
    <w:p w14:paraId="25914628" w14:textId="77777777" w:rsidR="00D03738" w:rsidRPr="00D03738" w:rsidRDefault="00D03738" w:rsidP="000D70A1">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defines required Evidence;</w:t>
      </w:r>
    </w:p>
    <w:p w14:paraId="513D367C" w14:textId="77777777" w:rsidR="00D03738" w:rsidRPr="00D03738" w:rsidRDefault="00D03738" w:rsidP="000D70A1">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supports verification and Conformance assessment;</w:t>
      </w:r>
    </w:p>
    <w:p w14:paraId="3460179A" w14:textId="77777777" w:rsidR="00D03738" w:rsidRPr="00D03738" w:rsidRDefault="00D03738" w:rsidP="000D70A1">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addresses Versioning and transition;</w:t>
      </w:r>
    </w:p>
    <w:p w14:paraId="65763FA4" w14:textId="77777777" w:rsidR="00D03738" w:rsidRPr="00D03738" w:rsidRDefault="00D03738" w:rsidP="000D70A1">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has received appropriate domain review;</w:t>
      </w:r>
    </w:p>
    <w:p w14:paraId="04746879" w14:textId="77777777" w:rsidR="00D03738" w:rsidRPr="00D03738" w:rsidRDefault="00D03738" w:rsidP="000D70A1">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records unresolved limitations;</w:t>
      </w:r>
    </w:p>
    <w:p w14:paraId="00D8A109" w14:textId="77777777" w:rsidR="00D03738" w:rsidRPr="00D03738" w:rsidRDefault="00D03738" w:rsidP="000D70A1">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identifies the approving authority.</w:t>
      </w:r>
    </w:p>
    <w:p w14:paraId="11A676CB"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Standards and Specifications shall distinguish mandatory provisions from recommendations, examples, commentary, and reference implementations.</w:t>
      </w:r>
    </w:p>
    <w:p w14:paraId="3A27F6C8"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Approval thresholds shall correspond to technical significance. A global Interface Specification shall require broader and more independent review than a local implementation guide.</w:t>
      </w:r>
    </w:p>
    <w:p w14:paraId="2A331C01"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Consensus should be pursued, but approval shall not depend on unanimous agreement where a competent authority determines that outstanding objections have been adequately evaluated.</w:t>
      </w:r>
    </w:p>
    <w:p w14:paraId="05C61D25"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No document shall gain normative authority solely through publication, widespread use, marketplace adoption, software implementation, or reference in a contract.</w:t>
      </w:r>
    </w:p>
    <w:p w14:paraId="1C58D28F"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Provisional, experimental, draft, candidate, released, deprecated, suspended, and withdrawn documents shall remain clearly distinguishable.</w:t>
      </w:r>
    </w:p>
    <w:p w14:paraId="169281AE"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approval record shall identify:</w:t>
      </w:r>
    </w:p>
    <w:p w14:paraId="0D85BFDD" w14:textId="77777777" w:rsidR="00D03738" w:rsidRPr="00D03738" w:rsidRDefault="00D03738" w:rsidP="000D70A1">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exact document and Version;</w:t>
      </w:r>
    </w:p>
    <w:p w14:paraId="5F1E37FB" w14:textId="77777777" w:rsidR="00D03738" w:rsidRPr="00D03738" w:rsidRDefault="00D03738" w:rsidP="000D70A1">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reviewers and conflicts;</w:t>
      </w:r>
    </w:p>
    <w:p w14:paraId="255688F4" w14:textId="77777777" w:rsidR="00D03738" w:rsidRPr="00D03738" w:rsidRDefault="00D03738" w:rsidP="000D70A1">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Evidence considered;</w:t>
      </w:r>
    </w:p>
    <w:p w14:paraId="03D0BA48" w14:textId="77777777" w:rsidR="00D03738" w:rsidRPr="00D03738" w:rsidRDefault="00D03738" w:rsidP="000D70A1">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voting or decision outcome;</w:t>
      </w:r>
    </w:p>
    <w:p w14:paraId="79871420" w14:textId="77777777" w:rsidR="00D03738" w:rsidRPr="00D03738" w:rsidRDefault="00D03738" w:rsidP="000D70A1">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dissenting positions;</w:t>
      </w:r>
    </w:p>
    <w:p w14:paraId="4E1C03C3" w14:textId="77777777" w:rsidR="00D03738" w:rsidRPr="00D03738" w:rsidRDefault="00D03738" w:rsidP="000D70A1">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effective date;</w:t>
      </w:r>
    </w:p>
    <w:p w14:paraId="23C93EA9" w14:textId="77777777" w:rsidR="00D03738" w:rsidRPr="00D03738" w:rsidRDefault="00D03738" w:rsidP="000D70A1">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transition requirements;</w:t>
      </w:r>
    </w:p>
    <w:p w14:paraId="7A75A5AB" w14:textId="77777777" w:rsidR="00D03738" w:rsidRPr="00D03738" w:rsidRDefault="00D03738" w:rsidP="000D70A1">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maintenance responsibility.</w:t>
      </w:r>
    </w:p>
    <w:p w14:paraId="0E618DE1"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Substantive changes after approval shall require renewed review. Editorial corrections shall not be used to introduce new requirements.</w:t>
      </w:r>
    </w:p>
    <w:p w14:paraId="4F8CB4D9"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Withdrawn or superseded documents shall remain available where required to interpret existing Buildings, Products, certifications, or historical decisions.</w:t>
      </w:r>
    </w:p>
    <w:p w14:paraId="6402C6F1" w14:textId="77777777" w:rsidR="00D03738" w:rsidRPr="00D03738" w:rsidRDefault="00D03738" w:rsidP="00D03738">
      <w:pPr>
        <w:spacing w:after="0"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pict w14:anchorId="44EB3687">
          <v:rect id="_x0000_i1190" style="width:0;height:1.5pt" o:hralign="center" o:hrstd="t" o:hr="t" fillcolor="#a0a0a0" stroked="f"/>
        </w:pict>
      </w:r>
    </w:p>
    <w:p w14:paraId="5996EAC9" w14:textId="77777777" w:rsidR="00D03738" w:rsidRPr="00D03738" w:rsidRDefault="00D03738" w:rsidP="00D0373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03738">
        <w:rPr>
          <w:rFonts w:ascii="Times New Roman" w:eastAsia="Times New Roman" w:hAnsi="Times New Roman" w:cs="Times New Roman"/>
          <w:b/>
          <w:bCs/>
          <w:kern w:val="0"/>
          <w:sz w:val="27"/>
          <w:szCs w:val="27"/>
          <w14:ligatures w14:val="none"/>
        </w:rPr>
        <w:t>95. Registry and Terminology Governance</w:t>
      </w:r>
    </w:p>
    <w:p w14:paraId="0DB9F5B1"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Registries and controlled terminology shall be governed as authoritative shared infrastructure.</w:t>
      </w:r>
    </w:p>
    <w:p w14:paraId="32134485"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Governed Registries may include:</w:t>
      </w:r>
    </w:p>
    <w:p w14:paraId="28386527" w14:textId="77777777" w:rsidR="00D03738" w:rsidRPr="00D03738" w:rsidRDefault="00D03738" w:rsidP="000D70A1">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Node and Cartridge types;</w:t>
      </w:r>
    </w:p>
    <w:p w14:paraId="168D63E9" w14:textId="77777777" w:rsidR="00D03738" w:rsidRPr="00D03738" w:rsidRDefault="00D03738" w:rsidP="000D70A1">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Interfaces and Versions;</w:t>
      </w:r>
    </w:p>
    <w:p w14:paraId="493E93D9" w14:textId="77777777" w:rsidR="00D03738" w:rsidRPr="00D03738" w:rsidRDefault="00D03738" w:rsidP="000D70A1">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Products and manufacturers;</w:t>
      </w:r>
    </w:p>
    <w:p w14:paraId="00BABA23" w14:textId="77777777" w:rsidR="00D03738" w:rsidRPr="00D03738" w:rsidRDefault="00D03738" w:rsidP="000D70A1">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Profiles and extensions;</w:t>
      </w:r>
    </w:p>
    <w:p w14:paraId="16837D13" w14:textId="77777777" w:rsidR="00D03738" w:rsidRPr="00D03738" w:rsidRDefault="00D03738" w:rsidP="000D70A1">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organizations and qualifications;</w:t>
      </w:r>
    </w:p>
    <w:p w14:paraId="4D6209C2" w14:textId="77777777" w:rsidR="00D03738" w:rsidRPr="00D03738" w:rsidRDefault="00D03738" w:rsidP="000D70A1">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certification status;</w:t>
      </w:r>
    </w:p>
    <w:p w14:paraId="451D443C" w14:textId="77777777" w:rsidR="00D03738" w:rsidRPr="00D03738" w:rsidRDefault="00D03738" w:rsidP="000D70A1">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Building and Assembly identities;</w:t>
      </w:r>
    </w:p>
    <w:p w14:paraId="0ECF9169" w14:textId="77777777" w:rsidR="00D03738" w:rsidRPr="00D03738" w:rsidRDefault="00D03738" w:rsidP="000D70A1">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software schemas and APIs;</w:t>
      </w:r>
    </w:p>
    <w:p w14:paraId="4C0A13EE" w14:textId="77777777" w:rsidR="00D03738" w:rsidRPr="00D03738" w:rsidRDefault="00D03738" w:rsidP="000D70A1">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terminology and semantic definitions;</w:t>
      </w:r>
    </w:p>
    <w:p w14:paraId="39AB6070" w14:textId="77777777" w:rsidR="00D03738" w:rsidRPr="00D03738" w:rsidRDefault="00D03738" w:rsidP="000D70A1">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withdrawn, deprecated, and prohibited entities.</w:t>
      </w:r>
    </w:p>
    <w:p w14:paraId="7E9F6D65"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Each Registry shall define:</w:t>
      </w:r>
    </w:p>
    <w:p w14:paraId="4534AB2F" w14:textId="77777777" w:rsidR="00D03738" w:rsidRPr="00D03738" w:rsidRDefault="00D03738" w:rsidP="000D70A1">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responsible steward;</w:t>
      </w:r>
    </w:p>
    <w:p w14:paraId="10980EB5" w14:textId="77777777" w:rsidR="00D03738" w:rsidRPr="00D03738" w:rsidRDefault="00D03738" w:rsidP="000D70A1">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authority and scope;</w:t>
      </w:r>
    </w:p>
    <w:p w14:paraId="3478E70F" w14:textId="77777777" w:rsidR="00D03738" w:rsidRPr="00D03738" w:rsidRDefault="00D03738" w:rsidP="000D70A1">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entry requirements;</w:t>
      </w:r>
    </w:p>
    <w:p w14:paraId="1D44F1DC" w14:textId="77777777" w:rsidR="00D03738" w:rsidRPr="00D03738" w:rsidRDefault="00D03738" w:rsidP="000D70A1">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identifier structure;</w:t>
      </w:r>
    </w:p>
    <w:p w14:paraId="78FF3C5E" w14:textId="77777777" w:rsidR="00D03738" w:rsidRPr="00D03738" w:rsidRDefault="00D03738" w:rsidP="000D70A1">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validation and review;</w:t>
      </w:r>
    </w:p>
    <w:p w14:paraId="72BBCBDF" w14:textId="77777777" w:rsidR="00D03738" w:rsidRPr="00D03738" w:rsidRDefault="00D03738" w:rsidP="000D70A1">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change control;</w:t>
      </w:r>
    </w:p>
    <w:p w14:paraId="29890F3E" w14:textId="77777777" w:rsidR="00D03738" w:rsidRPr="00D03738" w:rsidRDefault="00D03738" w:rsidP="000D70A1">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correction procedures;</w:t>
      </w:r>
    </w:p>
    <w:p w14:paraId="0A1A804A" w14:textId="77777777" w:rsidR="00D03738" w:rsidRPr="00D03738" w:rsidRDefault="00D03738" w:rsidP="000D70A1">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access and availability;</w:t>
      </w:r>
    </w:p>
    <w:p w14:paraId="35B8444A" w14:textId="77777777" w:rsidR="00D03738" w:rsidRPr="00D03738" w:rsidRDefault="00D03738" w:rsidP="000D70A1">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security and continuity;</w:t>
      </w:r>
    </w:p>
    <w:p w14:paraId="7920A791" w14:textId="77777777" w:rsidR="00D03738" w:rsidRPr="00D03738" w:rsidRDefault="00D03738" w:rsidP="000D70A1">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historical retention.</w:t>
      </w:r>
    </w:p>
    <w:p w14:paraId="74C959F6"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Registry inclusion shall not be confused with certification, legal approval, commercial recommendation, or marketplace preference unless the exact status is explicitly declared.</w:t>
      </w:r>
    </w:p>
    <w:p w14:paraId="6B8D2EF8"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Identifiers shall remain stable and shall not be silently reassigned.</w:t>
      </w:r>
    </w:p>
    <w:p w14:paraId="224FE2FF"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Terminology changes shall evaluate their effect on existing documents, software, data, contracts, certifications, and Buildings. A new preferred term shall not erase the historical meaning of an earlier term.</w:t>
      </w:r>
    </w:p>
    <w:p w14:paraId="6DC410B3"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Synonyms, deprecated terms, translations, and regionally adapted expressions should be linked to their authoritative concepts.</w:t>
      </w:r>
    </w:p>
    <w:p w14:paraId="15C1887C"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Commercial sponsorship shall not determine technical definitions or identifier allocation.</w:t>
      </w:r>
    </w:p>
    <w:p w14:paraId="3C9DAE6D"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Errors shall be correctable through an auditable process that preserves previous states and explains the correction.</w:t>
      </w:r>
    </w:p>
    <w:p w14:paraId="083959FA"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Essential Registry information shall remain exportable and recoverable if a software provider or operating organization fails.</w:t>
      </w:r>
    </w:p>
    <w:p w14:paraId="1B3D7F26"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Access controls may protect sensitive data, but essential public Conformance, Compatibility, safety, and identity information shall remain available to authorized affected parties.</w:t>
      </w:r>
    </w:p>
    <w:p w14:paraId="2143988B" w14:textId="77777777" w:rsidR="00D03738" w:rsidRPr="00D03738" w:rsidRDefault="00D03738" w:rsidP="00D03738">
      <w:pPr>
        <w:spacing w:after="0"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pict w14:anchorId="0E97C385">
          <v:rect id="_x0000_i1191" style="width:0;height:1.5pt" o:hralign="center" o:hrstd="t" o:hr="t" fillcolor="#a0a0a0" stroked="f"/>
        </w:pict>
      </w:r>
    </w:p>
    <w:p w14:paraId="393FC7C4" w14:textId="77777777" w:rsidR="00D03738" w:rsidRPr="00D03738" w:rsidRDefault="00D03738" w:rsidP="00D0373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03738">
        <w:rPr>
          <w:rFonts w:ascii="Times New Roman" w:eastAsia="Times New Roman" w:hAnsi="Times New Roman" w:cs="Times New Roman"/>
          <w:b/>
          <w:bCs/>
          <w:kern w:val="0"/>
          <w:sz w:val="27"/>
          <w:szCs w:val="27"/>
          <w14:ligatures w14:val="none"/>
        </w:rPr>
        <w:t>96. Profile, Extension and Adaptation Governance</w:t>
      </w:r>
    </w:p>
    <w:p w14:paraId="5EDF77AD"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Profiles, extensions, and adaptations shall permit controlled diversity without fragmenting the platform.</w:t>
      </w:r>
    </w:p>
    <w:p w14:paraId="3DFF2102"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 Profile may select, constrain, parameterize, or supplement applicable System05 requirements for a defined region, Building type, material system, manufacturing capability, hazard condition, or maturity level.</w:t>
      </w:r>
    </w:p>
    <w:p w14:paraId="7FA2188C"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An extension may introduce new capabilities where the Core architecture does not yet define them.</w:t>
      </w:r>
    </w:p>
    <w:p w14:paraId="0894B65D"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Every Profile or extension shall identify:</w:t>
      </w:r>
    </w:p>
    <w:p w14:paraId="4C24B8DE" w14:textId="77777777" w:rsidR="00D03738" w:rsidRPr="00D03738" w:rsidRDefault="00D03738" w:rsidP="000D70A1">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owner and governing authority;</w:t>
      </w:r>
    </w:p>
    <w:p w14:paraId="37D5077F" w14:textId="77777777" w:rsidR="00D03738" w:rsidRPr="00D03738" w:rsidRDefault="00D03738" w:rsidP="000D70A1">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purpose and scope;</w:t>
      </w:r>
    </w:p>
    <w:p w14:paraId="028D6DBB" w14:textId="77777777" w:rsidR="00D03738" w:rsidRPr="00D03738" w:rsidRDefault="00D03738" w:rsidP="000D70A1">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base Standards and Versions;</w:t>
      </w:r>
    </w:p>
    <w:p w14:paraId="06B74334" w14:textId="77777777" w:rsidR="00D03738" w:rsidRPr="00D03738" w:rsidRDefault="00D03738" w:rsidP="000D70A1">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selected and added requirements;</w:t>
      </w:r>
    </w:p>
    <w:p w14:paraId="3F99D212" w14:textId="77777777" w:rsidR="00D03738" w:rsidRPr="00D03738" w:rsidRDefault="00D03738" w:rsidP="000D70A1">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omitted or prohibited options;</w:t>
      </w:r>
    </w:p>
    <w:p w14:paraId="0B1CE582" w14:textId="77777777" w:rsidR="00D03738" w:rsidRPr="00D03738" w:rsidRDefault="00D03738" w:rsidP="000D70A1">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Compatibility effects;</w:t>
      </w:r>
    </w:p>
    <w:p w14:paraId="6E9D62C6" w14:textId="77777777" w:rsidR="00D03738" w:rsidRPr="00D03738" w:rsidRDefault="00D03738" w:rsidP="000D70A1">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required Evidence;</w:t>
      </w:r>
    </w:p>
    <w:p w14:paraId="26E328C3" w14:textId="77777777" w:rsidR="00D03738" w:rsidRPr="00D03738" w:rsidRDefault="00D03738" w:rsidP="000D70A1">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namespace and identity rules;</w:t>
      </w:r>
    </w:p>
    <w:p w14:paraId="739F8ACB" w14:textId="77777777" w:rsidR="00D03738" w:rsidRPr="00D03738" w:rsidRDefault="00D03738" w:rsidP="000D70A1">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transition and withdrawal provisions.</w:t>
      </w:r>
    </w:p>
    <w:p w14:paraId="4A9C724D"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Profiles may narrow permitted options but shall not silently redefine shared Interface meaning or constitutional terminology.</w:t>
      </w:r>
    </w:p>
    <w:p w14:paraId="6ED9C4D1"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Extensions shall use controlled namespaces and shall avoid collision with global identifiers.</w:t>
      </w:r>
    </w:p>
    <w:p w14:paraId="336085C1"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Experimental extensions shall remain distinguishable from released global capabilities. Their use shall not imply support by independent Products unless Compatibility has been verified.</w:t>
      </w:r>
    </w:p>
    <w:p w14:paraId="18F81276"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Regional adaptations shall identify applicable legal requirements and local engineering assumptions.</w:t>
      </w:r>
    </w:p>
    <w:p w14:paraId="7FE8E812"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 widely adopted extension shall not automatically become a Core requirement. Promotion into the Core shall require formal technical and governance review.</w:t>
      </w:r>
    </w:p>
    <w:p w14:paraId="251BE504"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Conflicting Profiles shall declare whether they may coexist within one Building, manufacturing network, or digital environment.</w:t>
      </w:r>
    </w:p>
    <w:p w14:paraId="3A2D8246"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Profile and extension governance shall preserve migration pathways and prevent long-term dependence on undocumented local rules.</w:t>
      </w:r>
    </w:p>
    <w:p w14:paraId="7EEB9DA1"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should enable innovation at the edge of the ecosystem while protecting a stable, interpretable, and interoperable Core.</w:t>
      </w:r>
    </w:p>
    <w:p w14:paraId="300B2067" w14:textId="77777777" w:rsidR="00D03738" w:rsidRPr="00D03738" w:rsidRDefault="00D03738" w:rsidP="00D03738">
      <w:pPr>
        <w:spacing w:after="0"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pict w14:anchorId="6F347D0F">
          <v:rect id="_x0000_i1192" style="width:0;height:1.5pt" o:hralign="center" o:hrstd="t" o:hr="t" fillcolor="#a0a0a0" stroked="f"/>
        </w:pict>
      </w:r>
    </w:p>
    <w:p w14:paraId="35E6CD16" w14:textId="77777777" w:rsidR="00D03738" w:rsidRPr="00D03738" w:rsidRDefault="00D03738" w:rsidP="00D0373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03738">
        <w:rPr>
          <w:rFonts w:ascii="Times New Roman" w:eastAsia="Times New Roman" w:hAnsi="Times New Roman" w:cs="Times New Roman"/>
          <w:b/>
          <w:bCs/>
          <w:kern w:val="0"/>
          <w:sz w:val="27"/>
          <w:szCs w:val="27"/>
          <w14:ligatures w14:val="none"/>
        </w:rPr>
        <w:t>97. Certification and Accreditation Oversight</w:t>
      </w:r>
    </w:p>
    <w:p w14:paraId="72568B46"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shall govern certification and accreditation oversight to protect the credibility, consistency, and independence of Conformance claims.</w:t>
      </w:r>
    </w:p>
    <w:p w14:paraId="7D29E4CD"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Oversight shall distinguish:</w:t>
      </w:r>
    </w:p>
    <w:p w14:paraId="4B3B8DB9" w14:textId="77777777" w:rsidR="00D03738" w:rsidRPr="00D03738" w:rsidRDefault="00D03738" w:rsidP="000D70A1">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Specification development;</w:t>
      </w:r>
    </w:p>
    <w:p w14:paraId="46B8D8C9" w14:textId="77777777" w:rsidR="00D03738" w:rsidRPr="00D03738" w:rsidRDefault="00D03738" w:rsidP="000D70A1">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testing and inspection;</w:t>
      </w:r>
    </w:p>
    <w:p w14:paraId="3C61640C" w14:textId="77777777" w:rsidR="00D03738" w:rsidRPr="00D03738" w:rsidRDefault="00D03738" w:rsidP="000D70A1">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certification decision-making;</w:t>
      </w:r>
    </w:p>
    <w:p w14:paraId="7F47EFB4" w14:textId="77777777" w:rsidR="00D03738" w:rsidRPr="00D03738" w:rsidRDefault="00D03738" w:rsidP="000D70A1">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accreditation or recognition of certification bodies;</w:t>
      </w:r>
    </w:p>
    <w:p w14:paraId="05C3DA4F" w14:textId="77777777" w:rsidR="00D03738" w:rsidRPr="00D03738" w:rsidRDefault="00D03738" w:rsidP="000D70A1">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Registry publication;</w:t>
      </w:r>
    </w:p>
    <w:p w14:paraId="459ABD60" w14:textId="77777777" w:rsidR="00D03738" w:rsidRPr="00D03738" w:rsidRDefault="00D03738" w:rsidP="000D70A1">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enforcement and appeal.</w:t>
      </w:r>
    </w:p>
    <w:p w14:paraId="5C5FD9F3"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Certification bodies shall demonstrate competence, impartiality, controlled procedures, qualified personnel, secure records, and appropriate liability arrangements.</w:t>
      </w:r>
    </w:p>
    <w:p w14:paraId="64392374"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Accreditation or recognition shall identify the exact scope of authority, including Product families, Processes, facilities, Profiles, jurisdictions, and Standards.</w:t>
      </w:r>
    </w:p>
    <w:p w14:paraId="7F1213B8"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oversight may include:</w:t>
      </w:r>
    </w:p>
    <w:p w14:paraId="738B8056" w14:textId="77777777" w:rsidR="00D03738" w:rsidRPr="00D03738" w:rsidRDefault="00D03738" w:rsidP="000D70A1">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approval of certification schemes;</w:t>
      </w:r>
    </w:p>
    <w:p w14:paraId="49C7653E" w14:textId="77777777" w:rsidR="00D03738" w:rsidRPr="00D03738" w:rsidRDefault="00D03738" w:rsidP="000D70A1">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review of assessment methods;</w:t>
      </w:r>
    </w:p>
    <w:p w14:paraId="0183DB10" w14:textId="77777777" w:rsidR="00D03738" w:rsidRPr="00D03738" w:rsidRDefault="00D03738" w:rsidP="000D70A1">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witness audits;</w:t>
      </w:r>
    </w:p>
    <w:p w14:paraId="3A7798A1" w14:textId="77777777" w:rsidR="00D03738" w:rsidRPr="00D03738" w:rsidRDefault="00D03738" w:rsidP="000D70A1">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proficiency testing;</w:t>
      </w:r>
    </w:p>
    <w:p w14:paraId="19272B96" w14:textId="77777777" w:rsidR="00D03738" w:rsidRPr="00D03738" w:rsidRDefault="00D03738" w:rsidP="000D70A1">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surveillance;</w:t>
      </w:r>
    </w:p>
    <w:p w14:paraId="0EBFE94B" w14:textId="77777777" w:rsidR="00D03738" w:rsidRPr="00D03738" w:rsidRDefault="00D03738" w:rsidP="000D70A1">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complaint investigation;</w:t>
      </w:r>
    </w:p>
    <w:p w14:paraId="7365A6E1" w14:textId="77777777" w:rsidR="00D03738" w:rsidRPr="00D03738" w:rsidRDefault="00D03738" w:rsidP="000D70A1">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suspension and withdrawal;</w:t>
      </w:r>
    </w:p>
    <w:p w14:paraId="1DBFEE44" w14:textId="77777777" w:rsidR="00D03738" w:rsidRPr="00D03738" w:rsidRDefault="00D03738" w:rsidP="000D70A1">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recognition of external accreditation systems;</w:t>
      </w:r>
    </w:p>
    <w:p w14:paraId="6724692A" w14:textId="77777777" w:rsidR="00D03738" w:rsidRPr="00D03738" w:rsidRDefault="00D03738" w:rsidP="000D70A1">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publication of current status.</w:t>
      </w:r>
    </w:p>
    <w:p w14:paraId="7AE34E84"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Payment of assessment fees shall not guarantee certification.</w:t>
      </w:r>
    </w:p>
    <w:p w14:paraId="7D480B1F"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 certification body shall not certify beyond its approved scope or rely solely on manufacturer declarations where independent Evidence is required.</w:t>
      </w:r>
    </w:p>
    <w:p w14:paraId="4FDF9720"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Certification outcomes shall identify exact Versions, configurations, facilities, conditions, and limitations.</w:t>
      </w:r>
    </w:p>
    <w:p w14:paraId="4FB591FF"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shall manage conflicts between its role as scheme owner, technical publisher, marketplace operator, and revenue recipient through organizational separation and independent controls.</w:t>
      </w:r>
    </w:p>
    <w:p w14:paraId="03AEC8A5"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Foreign or regional certification may be recognized where equivalence is demonstrated. Recognition shall not be based solely on reputation or commercial convenience.</w:t>
      </w:r>
    </w:p>
    <w:p w14:paraId="63540FB9"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Where certification is suspended or withdrawn, affected Products, Buildings, manufacturers, and authorities shall receive timely and proportionate information.</w:t>
      </w:r>
    </w:p>
    <w:p w14:paraId="2AEC0560"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An independent appeal pathway shall be available for contested certification decisions.</w:t>
      </w:r>
    </w:p>
    <w:p w14:paraId="3B96ED32" w14:textId="77777777" w:rsidR="00D03738" w:rsidRPr="00D03738" w:rsidRDefault="00D03738" w:rsidP="00D03738">
      <w:pPr>
        <w:spacing w:after="0"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pict w14:anchorId="4BAEAE0C">
          <v:rect id="_x0000_i1193" style="width:0;height:1.5pt" o:hralign="center" o:hrstd="t" o:hr="t" fillcolor="#a0a0a0" stroked="f"/>
        </w:pict>
      </w:r>
    </w:p>
    <w:p w14:paraId="28166F48" w14:textId="77777777" w:rsidR="00D03738" w:rsidRPr="00D03738" w:rsidRDefault="00D03738" w:rsidP="00D0373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03738">
        <w:rPr>
          <w:rFonts w:ascii="Times New Roman" w:eastAsia="Times New Roman" w:hAnsi="Times New Roman" w:cs="Times New Roman"/>
          <w:b/>
          <w:bCs/>
          <w:kern w:val="0"/>
          <w:sz w:val="27"/>
          <w:szCs w:val="27"/>
          <w14:ligatures w14:val="none"/>
        </w:rPr>
        <w:t>98. Enforcement, Appeal and Dispute Resolution</w:t>
      </w:r>
    </w:p>
    <w:p w14:paraId="7FB7E802"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shall maintain fair, proportionate, and enforceable processes for addressing violations, Nonconformities, misuse, and institutional disputes.</w:t>
      </w:r>
    </w:p>
    <w:p w14:paraId="4D4C802C"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Enforcement may address:</w:t>
      </w:r>
    </w:p>
    <w:p w14:paraId="0ADE041C" w14:textId="77777777" w:rsidR="00D03738" w:rsidRPr="00D03738" w:rsidRDefault="00D03738" w:rsidP="000D70A1">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misuse of System05 names or marks;</w:t>
      </w:r>
    </w:p>
    <w:p w14:paraId="02505DC6" w14:textId="77777777" w:rsidR="00D03738" w:rsidRPr="00D03738" w:rsidRDefault="00D03738" w:rsidP="000D70A1">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false Conformance or Compatibility claims;</w:t>
      </w:r>
    </w:p>
    <w:p w14:paraId="602A1FDD" w14:textId="77777777" w:rsidR="00D03738" w:rsidRPr="00D03738" w:rsidRDefault="00D03738" w:rsidP="000D70A1">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fraudulent Registry information;</w:t>
      </w:r>
    </w:p>
    <w:p w14:paraId="4B153E33" w14:textId="77777777" w:rsidR="00D03738" w:rsidRPr="00D03738" w:rsidRDefault="00D03738" w:rsidP="000D70A1">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repeated Product Nonconformity;</w:t>
      </w:r>
    </w:p>
    <w:p w14:paraId="08FFFE00" w14:textId="77777777" w:rsidR="00D03738" w:rsidRPr="00D03738" w:rsidRDefault="00D03738" w:rsidP="000D70A1">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undisclosed conflicts of interest;</w:t>
      </w:r>
    </w:p>
    <w:p w14:paraId="5FC006D0" w14:textId="77777777" w:rsidR="00D03738" w:rsidRPr="00D03738" w:rsidRDefault="00D03738" w:rsidP="000D70A1">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breach of participation rules;</w:t>
      </w:r>
    </w:p>
    <w:p w14:paraId="64D237F8" w14:textId="77777777" w:rsidR="00D03738" w:rsidRPr="00D03738" w:rsidRDefault="00D03738" w:rsidP="000D70A1">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certification misconduct;</w:t>
      </w:r>
    </w:p>
    <w:p w14:paraId="6FBA2033" w14:textId="77777777" w:rsidR="00D03738" w:rsidRPr="00D03738" w:rsidRDefault="00D03738" w:rsidP="000D70A1">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failure to report safety-relevant changes;</w:t>
      </w:r>
    </w:p>
    <w:p w14:paraId="52722F13" w14:textId="77777777" w:rsidR="00D03738" w:rsidRPr="00D03738" w:rsidRDefault="00D03738" w:rsidP="000D70A1">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obstruction of audit;</w:t>
      </w:r>
    </w:p>
    <w:p w14:paraId="0184D122" w14:textId="77777777" w:rsidR="00D03738" w:rsidRPr="00D03738" w:rsidRDefault="00D03738" w:rsidP="000D70A1">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unauthorized modification of shared infrastructure.</w:t>
      </w:r>
    </w:p>
    <w:p w14:paraId="5F57C809"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Available actions may include:</w:t>
      </w:r>
    </w:p>
    <w:p w14:paraId="45A1F46F" w14:textId="77777777" w:rsidR="00D03738" w:rsidRPr="00D03738" w:rsidRDefault="00D03738" w:rsidP="000D70A1">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notice and correction;</w:t>
      </w:r>
    </w:p>
    <w:p w14:paraId="712B3298" w14:textId="77777777" w:rsidR="00D03738" w:rsidRPr="00D03738" w:rsidRDefault="00D03738" w:rsidP="000D70A1">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required corrective action;</w:t>
      </w:r>
    </w:p>
    <w:p w14:paraId="2140DD1E" w14:textId="77777777" w:rsidR="00D03738" w:rsidRPr="00D03738" w:rsidRDefault="00D03738" w:rsidP="000D70A1">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enhanced monitoring;</w:t>
      </w:r>
    </w:p>
    <w:p w14:paraId="506F90F4" w14:textId="77777777" w:rsidR="00D03738" w:rsidRPr="00D03738" w:rsidRDefault="00D03738" w:rsidP="000D70A1">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restriction of scope;</w:t>
      </w:r>
    </w:p>
    <w:p w14:paraId="6318BE4D" w14:textId="77777777" w:rsidR="00D03738" w:rsidRPr="00D03738" w:rsidRDefault="00D03738" w:rsidP="000D70A1">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suspension;</w:t>
      </w:r>
    </w:p>
    <w:p w14:paraId="47496BC2" w14:textId="77777777" w:rsidR="00D03738" w:rsidRPr="00D03738" w:rsidRDefault="00D03738" w:rsidP="000D70A1">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withdrawal;</w:t>
      </w:r>
    </w:p>
    <w:p w14:paraId="66B7DEDF" w14:textId="77777777" w:rsidR="00D03738" w:rsidRPr="00D03738" w:rsidRDefault="00D03738" w:rsidP="000D70A1">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removal from a Registry or marketplace;</w:t>
      </w:r>
    </w:p>
    <w:p w14:paraId="36EDF258" w14:textId="77777777" w:rsidR="00D03738" w:rsidRPr="00D03738" w:rsidRDefault="00D03738" w:rsidP="000D70A1">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public safety notice;</w:t>
      </w:r>
    </w:p>
    <w:p w14:paraId="6176F1EF" w14:textId="77777777" w:rsidR="00D03738" w:rsidRPr="00D03738" w:rsidRDefault="00D03738" w:rsidP="000D70A1">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referral to legal or regulatory authority.</w:t>
      </w:r>
    </w:p>
    <w:p w14:paraId="2B2C411B"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Enforcement shall identify the Evidence, violated requirement, responsible authority, effective scope, required action, and right of appeal.</w:t>
      </w:r>
    </w:p>
    <w:p w14:paraId="5BCA7622"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Immediate interim restrictions may be imposed where delay could create unacceptable Risk. Such restrictions shall receive timely subsequent review.</w:t>
      </w:r>
    </w:p>
    <w:p w14:paraId="0122E194"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Appeals shall be evaluated by persons or bodies sufficiently independent from the original decision.</w:t>
      </w:r>
    </w:p>
    <w:p w14:paraId="32349B78"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appeal process shall permit presentation of relevant Evidence and shall produce a reasoned decision.</w:t>
      </w:r>
    </w:p>
    <w:p w14:paraId="273D26FC"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Technical, contractual, commercial, certification, and governance disputes shall be directed to the appropriate resolution pathway. Mediation, expert review, arbitration, or legal proceedings may be used where appropriate.</w:t>
      </w:r>
    </w:p>
    <w:p w14:paraId="700D4F19"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Dispute resolution shall not suppress safety information or prevent required reporting to authorities.</w:t>
      </w:r>
    </w:p>
    <w:p w14:paraId="49A06775"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Enforcement shall not be used to retaliate against good-faith criticism, incident reporting, minority technical opinions, or legitimate competitive participation.</w:t>
      </w:r>
    </w:p>
    <w:p w14:paraId="29ADCEFE"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Final outcomes and precedents should be published at a level consistent with privacy, security, legal, and public-interest obligations.</w:t>
      </w:r>
    </w:p>
    <w:p w14:paraId="0BEAB7CD" w14:textId="77777777" w:rsidR="00D03738" w:rsidRPr="00D03738" w:rsidRDefault="00D03738" w:rsidP="00D03738">
      <w:pPr>
        <w:spacing w:after="0"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pict w14:anchorId="0757D71B">
          <v:rect id="_x0000_i1194" style="width:0;height:1.5pt" o:hralign="center" o:hrstd="t" o:hr="t" fillcolor="#a0a0a0" stroked="f"/>
        </w:pict>
      </w:r>
    </w:p>
    <w:p w14:paraId="4699D890" w14:textId="77777777" w:rsidR="00D03738" w:rsidRPr="00D03738" w:rsidRDefault="00D03738" w:rsidP="00D0373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03738">
        <w:rPr>
          <w:rFonts w:ascii="Times New Roman" w:eastAsia="Times New Roman" w:hAnsi="Times New Roman" w:cs="Times New Roman"/>
          <w:b/>
          <w:bCs/>
          <w:kern w:val="0"/>
          <w:sz w:val="27"/>
          <w:szCs w:val="27"/>
          <w14:ligatures w14:val="none"/>
        </w:rPr>
        <w:t>99. Governance Transparency and Independent Audit</w:t>
      </w:r>
    </w:p>
    <w:p w14:paraId="1715E2C8"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governance shall operate with sufficient transparency to permit informed evaluation of its legitimacy, performance, independence, and use of authority.</w:t>
      </w:r>
    </w:p>
    <w:p w14:paraId="3DA9DDA9"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Publicly available information should include:</w:t>
      </w:r>
    </w:p>
    <w:p w14:paraId="38A96F6A" w14:textId="77777777" w:rsidR="00D03738" w:rsidRPr="00D03738" w:rsidRDefault="00D03738" w:rsidP="000D70A1">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governance structure and charters;</w:t>
      </w:r>
    </w:p>
    <w:p w14:paraId="5724193C" w14:textId="77777777" w:rsidR="00D03738" w:rsidRPr="00D03738" w:rsidRDefault="00D03738" w:rsidP="000D70A1">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decision authorities;</w:t>
      </w:r>
    </w:p>
    <w:p w14:paraId="1EE909EF" w14:textId="77777777" w:rsidR="00D03738" w:rsidRPr="00D03738" w:rsidRDefault="00D03738" w:rsidP="000D70A1">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committee membership;</w:t>
      </w:r>
    </w:p>
    <w:p w14:paraId="6D2EE851" w14:textId="77777777" w:rsidR="00D03738" w:rsidRPr="00D03738" w:rsidRDefault="00D03738" w:rsidP="000D70A1">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conflict-of-interest policies;</w:t>
      </w:r>
    </w:p>
    <w:p w14:paraId="3B936B1B" w14:textId="77777777" w:rsidR="00D03738" w:rsidRPr="00D03738" w:rsidRDefault="00D03738" w:rsidP="000D70A1">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approved Standards and Specifications;</w:t>
      </w:r>
    </w:p>
    <w:p w14:paraId="2180B211" w14:textId="77777777" w:rsidR="00D03738" w:rsidRPr="00D03738" w:rsidRDefault="00D03738" w:rsidP="000D70A1">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material Architecture Decisions;</w:t>
      </w:r>
    </w:p>
    <w:p w14:paraId="613C060C" w14:textId="77777777" w:rsidR="00D03738" w:rsidRPr="00D03738" w:rsidRDefault="00D03738" w:rsidP="000D70A1">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public-review records;</w:t>
      </w:r>
    </w:p>
    <w:p w14:paraId="56C0EC53" w14:textId="77777777" w:rsidR="00D03738" w:rsidRPr="00D03738" w:rsidRDefault="00D03738" w:rsidP="000D70A1">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certification and enforcement status;</w:t>
      </w:r>
    </w:p>
    <w:p w14:paraId="4237108E" w14:textId="77777777" w:rsidR="00D03738" w:rsidRPr="00D03738" w:rsidRDefault="00D03738" w:rsidP="000D70A1">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financial summaries;</w:t>
      </w:r>
    </w:p>
    <w:p w14:paraId="558300B6" w14:textId="77777777" w:rsidR="00D03738" w:rsidRPr="00D03738" w:rsidRDefault="00D03738" w:rsidP="000D70A1">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major funding sources;</w:t>
      </w:r>
    </w:p>
    <w:p w14:paraId="1DBF19E4" w14:textId="77777777" w:rsidR="00D03738" w:rsidRPr="00D03738" w:rsidRDefault="00D03738" w:rsidP="000D70A1">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audit findings and corrective actions;</w:t>
      </w:r>
    </w:p>
    <w:p w14:paraId="4750F627" w14:textId="77777777" w:rsidR="00D03738" w:rsidRPr="00D03738" w:rsidRDefault="00D03738" w:rsidP="000D70A1">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constitutional amendments;</w:t>
      </w:r>
    </w:p>
    <w:p w14:paraId="08000419" w14:textId="77777777" w:rsidR="00D03738" w:rsidRPr="00D03738" w:rsidRDefault="00D03738" w:rsidP="000D70A1">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transition and succession plans.</w:t>
      </w:r>
    </w:p>
    <w:p w14:paraId="03A9E2F7"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Confidentiality may protect personal information, security-sensitive details, legal privilege, legitimate trade secrets, and restricted Product information.</w:t>
      </w:r>
    </w:p>
    <w:p w14:paraId="2774D3D5"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Confidentiality shall not be used to conceal safety-relevant Evidence, undisclosed influence, governance misconduct, or the technical basis of public Conformance claims.</w:t>
      </w:r>
    </w:p>
    <w:p w14:paraId="47EF4B66"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Independent audits may evaluate:</w:t>
      </w:r>
    </w:p>
    <w:p w14:paraId="422C6AA9" w14:textId="77777777" w:rsidR="00D03738" w:rsidRPr="00D03738" w:rsidRDefault="00D03738" w:rsidP="000D70A1">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governance compliance;</w:t>
      </w:r>
    </w:p>
    <w:p w14:paraId="3D04B0BC" w14:textId="77777777" w:rsidR="00D03738" w:rsidRPr="00D03738" w:rsidRDefault="00D03738" w:rsidP="000D70A1">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financial controls;</w:t>
      </w:r>
    </w:p>
    <w:p w14:paraId="77FCDFE1" w14:textId="77777777" w:rsidR="00D03738" w:rsidRPr="00D03738" w:rsidRDefault="00D03738" w:rsidP="000D70A1">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conflicts of interest;</w:t>
      </w:r>
    </w:p>
    <w:p w14:paraId="3B25B4CC" w14:textId="77777777" w:rsidR="00D03738" w:rsidRPr="00D03738" w:rsidRDefault="00D03738" w:rsidP="000D70A1">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certification oversight;</w:t>
      </w:r>
    </w:p>
    <w:p w14:paraId="3095CBE7" w14:textId="77777777" w:rsidR="00D03738" w:rsidRPr="00D03738" w:rsidRDefault="00D03738" w:rsidP="000D70A1">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Registry integrity;</w:t>
      </w:r>
    </w:p>
    <w:p w14:paraId="7DBC35EE" w14:textId="77777777" w:rsidR="00D03738" w:rsidRPr="00D03738" w:rsidRDefault="00D03738" w:rsidP="000D70A1">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cybersecurity and continuity;</w:t>
      </w:r>
    </w:p>
    <w:p w14:paraId="386DE392" w14:textId="77777777" w:rsidR="00D03738" w:rsidRPr="00D03738" w:rsidRDefault="00D03738" w:rsidP="000D70A1">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decision traceability;</w:t>
      </w:r>
    </w:p>
    <w:p w14:paraId="6AC03878" w14:textId="77777777" w:rsidR="00D03738" w:rsidRPr="00D03738" w:rsidRDefault="00D03738" w:rsidP="000D70A1">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stakeholder representation;</w:t>
      </w:r>
    </w:p>
    <w:p w14:paraId="6B434B07" w14:textId="77777777" w:rsidR="00D03738" w:rsidRPr="00D03738" w:rsidRDefault="00D03738" w:rsidP="000D70A1">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enforcement consistency;</w:t>
      </w:r>
    </w:p>
    <w:p w14:paraId="0FA239EA" w14:textId="77777777" w:rsidR="00D03738" w:rsidRPr="00D03738" w:rsidRDefault="00D03738" w:rsidP="000D70A1">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adherence to public-interest commitments.</w:t>
      </w:r>
    </w:p>
    <w:p w14:paraId="5D948EE9"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Auditors shall have appropriate competence, access, independence, and protection from retaliation.</w:t>
      </w:r>
    </w:p>
    <w:p w14:paraId="273B76BC"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Audit findings shall be classified by significance and shall identify corrective actions, responsible authorities, and target dates.</w:t>
      </w:r>
    </w:p>
    <w:p w14:paraId="2F46C7F7"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Material unresolved findings shall be reported to the highest applicable governing authority and, where required, to affected stakeholders or public authorities.</w:t>
      </w:r>
    </w:p>
    <w:p w14:paraId="49721503"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Governing Organization shall periodically publish a governance-performance report. Reporting shall address failures, delays, and limitations as well as achievements.</w:t>
      </w:r>
    </w:p>
    <w:p w14:paraId="389CFC77"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Transparency shall support accountability without creating unnecessary exposure of security-sensitive infrastructure or confidential personal and commercial information.</w:t>
      </w:r>
    </w:p>
    <w:p w14:paraId="798E3C0A" w14:textId="77777777" w:rsidR="00D03738" w:rsidRPr="00D03738" w:rsidRDefault="00D03738" w:rsidP="00D03738">
      <w:pPr>
        <w:spacing w:after="0"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pict w14:anchorId="4FE3EAFE">
          <v:rect id="_x0000_i1195" style="width:0;height:1.5pt" o:hralign="center" o:hrstd="t" o:hr="t" fillcolor="#a0a0a0" stroked="f"/>
        </w:pict>
      </w:r>
    </w:p>
    <w:p w14:paraId="60A25187" w14:textId="77777777" w:rsidR="00D03738" w:rsidRPr="00D03738" w:rsidRDefault="00D03738" w:rsidP="00D0373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03738">
        <w:rPr>
          <w:rFonts w:ascii="Times New Roman" w:eastAsia="Times New Roman" w:hAnsi="Times New Roman" w:cs="Times New Roman"/>
          <w:b/>
          <w:bCs/>
          <w:kern w:val="0"/>
          <w:sz w:val="27"/>
          <w:szCs w:val="27"/>
          <w14:ligatures w14:val="none"/>
        </w:rPr>
        <w:t>100. Transition from Founder-Led Governance to Permanent Stewardship</w:t>
      </w:r>
    </w:p>
    <w:p w14:paraId="4E1E98A9"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shall establish a deliberate transition from founder-led governance to durable institutional stewardship.</w:t>
      </w:r>
    </w:p>
    <w:p w14:paraId="06D36576"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Founder leadership may provide early coherence, speed, technical direction, and mission protection, but it shall not remain the sole source of constitutional or engineering authority indefinitely.</w:t>
      </w:r>
    </w:p>
    <w:p w14:paraId="76E82014"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transition plan shall define phases such as:</w:t>
      </w:r>
    </w:p>
    <w:p w14:paraId="422392A8" w14:textId="77777777" w:rsidR="00D03738" w:rsidRPr="00D03738" w:rsidRDefault="00D03738" w:rsidP="000D70A1">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founder-led formation;</w:t>
      </w:r>
    </w:p>
    <w:p w14:paraId="69BE0661" w14:textId="77777777" w:rsidR="00D03738" w:rsidRPr="00D03738" w:rsidRDefault="00D03738" w:rsidP="000D70A1">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advisory and technical-body establishment;</w:t>
      </w:r>
    </w:p>
    <w:p w14:paraId="3A079ECA" w14:textId="77777777" w:rsidR="00D03738" w:rsidRPr="00D03738" w:rsidRDefault="00D03738" w:rsidP="000D70A1">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shared decision authority;</w:t>
      </w:r>
    </w:p>
    <w:p w14:paraId="51638645" w14:textId="77777777" w:rsidR="00D03738" w:rsidRPr="00D03738" w:rsidRDefault="00D03738" w:rsidP="000D70A1">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independent board or equivalent governance;</w:t>
      </w:r>
    </w:p>
    <w:p w14:paraId="7222EB91" w14:textId="77777777" w:rsidR="00D03738" w:rsidRPr="00D03738" w:rsidRDefault="00D03738" w:rsidP="000D70A1">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permanent institutional stewardship;</w:t>
      </w:r>
    </w:p>
    <w:p w14:paraId="40B40619" w14:textId="77777777" w:rsidR="00D03738" w:rsidRPr="00D03738" w:rsidRDefault="00D03738" w:rsidP="000D70A1">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mature regional and international participation.</w:t>
      </w:r>
    </w:p>
    <w:p w14:paraId="555AC0A0"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Each phase shall identify:</w:t>
      </w:r>
    </w:p>
    <w:p w14:paraId="159CA846" w14:textId="77777777" w:rsidR="00D03738" w:rsidRPr="00D03738" w:rsidRDefault="00D03738" w:rsidP="000D70A1">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authority retained and delegated;</w:t>
      </w:r>
    </w:p>
    <w:p w14:paraId="35F0395B" w14:textId="77777777" w:rsidR="00D03738" w:rsidRPr="00D03738" w:rsidRDefault="00D03738" w:rsidP="000D70A1">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decision thresholds;</w:t>
      </w:r>
    </w:p>
    <w:p w14:paraId="5BD52D2D" w14:textId="77777777" w:rsidR="00D03738" w:rsidRPr="00D03738" w:rsidRDefault="00D03738" w:rsidP="000D70A1">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required institutions;</w:t>
      </w:r>
    </w:p>
    <w:p w14:paraId="1C32FE60" w14:textId="77777777" w:rsidR="00D03738" w:rsidRPr="00D03738" w:rsidRDefault="00D03738" w:rsidP="000D70A1">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financial and operational readiness;</w:t>
      </w:r>
    </w:p>
    <w:p w14:paraId="6B557958" w14:textId="77777777" w:rsidR="00D03738" w:rsidRPr="00D03738" w:rsidRDefault="00D03738" w:rsidP="000D70A1">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succession conditions;</w:t>
      </w:r>
    </w:p>
    <w:p w14:paraId="491D2851" w14:textId="77777777" w:rsidR="00D03738" w:rsidRPr="00D03738" w:rsidRDefault="00D03738" w:rsidP="000D70A1">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founder protections and limitations;</w:t>
      </w:r>
    </w:p>
    <w:p w14:paraId="7EA0954C" w14:textId="77777777" w:rsidR="00D03738" w:rsidRPr="00D03738" w:rsidRDefault="00D03738" w:rsidP="000D70A1">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transition Evidence;</w:t>
      </w:r>
    </w:p>
    <w:p w14:paraId="718C77B2" w14:textId="77777777" w:rsidR="00D03738" w:rsidRPr="00D03738" w:rsidRDefault="00D03738" w:rsidP="000D70A1">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target review points.</w:t>
      </w:r>
    </w:p>
    <w:p w14:paraId="34D8E7DE"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Critical assets shall be placed under controlled institutional custody, including:</w:t>
      </w:r>
    </w:p>
    <w:p w14:paraId="00440166" w14:textId="77777777" w:rsidR="00D03738" w:rsidRPr="00D03738" w:rsidRDefault="00D03738" w:rsidP="000D70A1">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constitutional records;</w:t>
      </w:r>
    </w:p>
    <w:p w14:paraId="4BF6600C" w14:textId="77777777" w:rsidR="00D03738" w:rsidRPr="00D03738" w:rsidRDefault="00D03738" w:rsidP="000D70A1">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authoritative Specifications;</w:t>
      </w:r>
    </w:p>
    <w:p w14:paraId="45CF9CD4" w14:textId="77777777" w:rsidR="00D03738" w:rsidRPr="00D03738" w:rsidRDefault="00D03738" w:rsidP="000D70A1">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Registries;</w:t>
      </w:r>
    </w:p>
    <w:p w14:paraId="48C04B87" w14:textId="77777777" w:rsidR="00D03738" w:rsidRPr="00D03738" w:rsidRDefault="00D03738" w:rsidP="000D70A1">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digital signing keys;</w:t>
      </w:r>
    </w:p>
    <w:p w14:paraId="141E6412" w14:textId="77777777" w:rsidR="00D03738" w:rsidRPr="00D03738" w:rsidRDefault="00D03738" w:rsidP="000D70A1">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domain names;</w:t>
      </w:r>
    </w:p>
    <w:p w14:paraId="6CF1BAD6" w14:textId="77777777" w:rsidR="00D03738" w:rsidRPr="00D03738" w:rsidRDefault="00D03738" w:rsidP="000D70A1">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trademarks and Conformance marks;</w:t>
      </w:r>
    </w:p>
    <w:p w14:paraId="10999BB5" w14:textId="77777777" w:rsidR="00D03738" w:rsidRPr="00D03738" w:rsidRDefault="00D03738" w:rsidP="000D70A1">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reference implementations;</w:t>
      </w:r>
    </w:p>
    <w:p w14:paraId="6FF71AE2" w14:textId="77777777" w:rsidR="00D03738" w:rsidRPr="00D03738" w:rsidRDefault="00D03738" w:rsidP="000D70A1">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archives and governance records.</w:t>
      </w:r>
    </w:p>
    <w:p w14:paraId="75CF4FC7"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No transition shall depend solely on personal relationships, informal promises, inaccessible accounts, or undocumented knowledge.</w:t>
      </w:r>
    </w:p>
    <w:p w14:paraId="2D3472EA"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founder may retain a defined advisory, protective, or limited constitutional Role where appropriate, but such authority shall be explicit, bounded, reviewable, and incapable of overriding applicable law or permanent governance procedures.</w:t>
      </w:r>
    </w:p>
    <w:p w14:paraId="50294AF5"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transition shall protect the mission against both founder dependency and premature institutional capture.</w:t>
      </w:r>
    </w:p>
    <w:p w14:paraId="5B2D6B93"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Succession procedures shall address incapacity, death, withdrawal, conflict, organizational failure, and attempted hostile control.</w:t>
      </w:r>
    </w:p>
    <w:p w14:paraId="7884C6AF"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Permanent stewardship shall be considered achieved when System05 can preserve its mission, architecture, legitimacy, records, and operational continuity without dependence on any single person.</w:t>
      </w:r>
    </w:p>
    <w:p w14:paraId="18C71113" w14:textId="77777777" w:rsidR="00D03738" w:rsidRPr="00D03738" w:rsidRDefault="00D03738" w:rsidP="00D0373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D03738">
        <w:rPr>
          <w:rFonts w:ascii="Times New Roman" w:eastAsia="Times New Roman" w:hAnsi="Times New Roman" w:cs="Times New Roman"/>
          <w:b/>
          <w:bCs/>
          <w:kern w:val="36"/>
          <w:sz w:val="48"/>
          <w:szCs w:val="48"/>
          <w14:ligatures w14:val="none"/>
        </w:rPr>
        <w:t>PART VI — Economic, Licensing &amp; Open-Ecosystem Architecture</w:t>
      </w:r>
    </w:p>
    <w:p w14:paraId="27E6D627" w14:textId="77777777" w:rsidR="00D03738" w:rsidRPr="00D03738" w:rsidRDefault="00D03738" w:rsidP="00D0373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03738">
        <w:rPr>
          <w:rFonts w:ascii="Times New Roman" w:eastAsia="Times New Roman" w:hAnsi="Times New Roman" w:cs="Times New Roman"/>
          <w:b/>
          <w:bCs/>
          <w:kern w:val="0"/>
          <w:sz w:val="27"/>
          <w:szCs w:val="27"/>
          <w14:ligatures w14:val="none"/>
        </w:rPr>
        <w:t>101. System05 Economic Philosophy</w:t>
      </w:r>
    </w:p>
    <w:p w14:paraId="5DB25E3F"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System05 economic architecture shall support safe, affordable, interoperable, and continuously improving construction without making the platform dependent on proprietary incompatibility or institutional scarcity.</w:t>
      </w:r>
    </w:p>
    <w:p w14:paraId="1ED68D0D"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Economic policy shall balance:</w:t>
      </w:r>
    </w:p>
    <w:p w14:paraId="27EDF05C" w14:textId="77777777" w:rsidR="00D03738" w:rsidRPr="00D03738" w:rsidRDefault="00D03738" w:rsidP="000D70A1">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affordability;</w:t>
      </w:r>
    </w:p>
    <w:p w14:paraId="6E2ABB95" w14:textId="77777777" w:rsidR="00D03738" w:rsidRPr="00D03738" w:rsidRDefault="00D03738" w:rsidP="000D70A1">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sustainable platform funding;</w:t>
      </w:r>
    </w:p>
    <w:p w14:paraId="786B2BE0" w14:textId="77777777" w:rsidR="00D03738" w:rsidRPr="00D03738" w:rsidRDefault="00D03738" w:rsidP="000D70A1">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fair competition;</w:t>
      </w:r>
    </w:p>
    <w:p w14:paraId="427F2E2E" w14:textId="77777777" w:rsidR="00D03738" w:rsidRPr="00D03738" w:rsidRDefault="00D03738" w:rsidP="000D70A1">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manufacturer participation;</w:t>
      </w:r>
    </w:p>
    <w:p w14:paraId="241B73A7" w14:textId="77777777" w:rsidR="00D03738" w:rsidRPr="00D03738" w:rsidRDefault="00D03738" w:rsidP="000D70A1">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regional accessibility;</w:t>
      </w:r>
    </w:p>
    <w:p w14:paraId="4C309872" w14:textId="77777777" w:rsidR="00D03738" w:rsidRPr="00D03738" w:rsidRDefault="00D03738" w:rsidP="000D70A1">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independent innovation;</w:t>
      </w:r>
    </w:p>
    <w:p w14:paraId="7F5531E4" w14:textId="77777777" w:rsidR="00D03738" w:rsidRPr="00D03738" w:rsidRDefault="00D03738" w:rsidP="000D70A1">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lifecycle value;</w:t>
      </w:r>
    </w:p>
    <w:p w14:paraId="0267E7ED" w14:textId="77777777" w:rsidR="00D03738" w:rsidRPr="00D03738" w:rsidRDefault="00D03738" w:rsidP="000D70A1">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public-interest obligations;</w:t>
      </w:r>
    </w:p>
    <w:p w14:paraId="67391862" w14:textId="77777777" w:rsidR="00D03738" w:rsidRPr="00D03738" w:rsidRDefault="00D03738" w:rsidP="000D70A1">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long-term infrastructure continuity.</w:t>
      </w:r>
    </w:p>
    <w:p w14:paraId="146944AB"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shall create economic value through shared engineering architecture, reduced duplication, reliable Compatibility, controlled manufacturing participation, improved lifecycle information, and lower barriers to responsible innovation.</w:t>
      </w:r>
    </w:p>
    <w:p w14:paraId="257C0F2B"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Revenue shall not depend on weakening open Standards, withholding interoperability-critical information, creating artificial certification barriers, or forcing participants into a single vendor’s Products or services.</w:t>
      </w:r>
    </w:p>
    <w:p w14:paraId="235E9D32"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Affordability shall be evaluated across the full lifecycle rather than through initial price alone.</w:t>
      </w:r>
    </w:p>
    <w:p w14:paraId="7FC13FF5"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Economic decisions shall consider their effects on:</w:t>
      </w:r>
    </w:p>
    <w:p w14:paraId="33BF8E12" w14:textId="77777777" w:rsidR="00D03738" w:rsidRPr="00D03738" w:rsidRDefault="00D03738" w:rsidP="000D70A1">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occupants and owners;</w:t>
      </w:r>
    </w:p>
    <w:p w14:paraId="56BA09F3" w14:textId="77777777" w:rsidR="00D03738" w:rsidRPr="00D03738" w:rsidRDefault="00D03738" w:rsidP="000D70A1">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manufacturers and Suppliers;</w:t>
      </w:r>
    </w:p>
    <w:p w14:paraId="3A1C9F12" w14:textId="77777777" w:rsidR="00D03738" w:rsidRPr="00D03738" w:rsidRDefault="00D03738" w:rsidP="000D70A1">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contractors and workers;</w:t>
      </w:r>
    </w:p>
    <w:p w14:paraId="770F4FAD" w14:textId="77777777" w:rsidR="00D03738" w:rsidRPr="00D03738" w:rsidRDefault="00D03738" w:rsidP="000D70A1">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regulators and inspectors;</w:t>
      </w:r>
    </w:p>
    <w:p w14:paraId="21708D65" w14:textId="77777777" w:rsidR="00D03738" w:rsidRPr="00D03738" w:rsidRDefault="00D03738" w:rsidP="000D70A1">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local communities;</w:t>
      </w:r>
    </w:p>
    <w:p w14:paraId="75ED24BE" w14:textId="77777777" w:rsidR="00D03738" w:rsidRPr="00D03738" w:rsidRDefault="00D03738" w:rsidP="000D70A1">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future owners;</w:t>
      </w:r>
    </w:p>
    <w:p w14:paraId="25A7910D" w14:textId="77777777" w:rsidR="00D03738" w:rsidRPr="00D03738" w:rsidRDefault="00D03738" w:rsidP="000D70A1">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resource-constrained regions;</w:t>
      </w:r>
    </w:p>
    <w:p w14:paraId="2874554C" w14:textId="77777777" w:rsidR="00D03738" w:rsidRPr="00D03738" w:rsidRDefault="00D03738" w:rsidP="000D70A1">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System05 Governing Organization.</w:t>
      </w:r>
    </w:p>
    <w:p w14:paraId="11F91995"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platform may support commercial Products, proprietary implementations, paid services, certification fees, marketplaces, licensing, and investment where these remain consistent with constitutional principles.</w:t>
      </w:r>
    </w:p>
    <w:p w14:paraId="1C571BDC"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Commercial success shall not independently establish technical authority or permanent architectural status.</w:t>
      </w:r>
    </w:p>
    <w:p w14:paraId="54D47946"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Economic policy shall make hidden subsidies, exclusions, dependencies, and transferred costs visible.</w:t>
      </w:r>
    </w:p>
    <w:p w14:paraId="763D4EAA"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shall seek an economic model in which improving Compatibility, reliability, access, and lifecycle performance creates greater value than controlling users through closed dependencies.</w:t>
      </w:r>
    </w:p>
    <w:p w14:paraId="28FFC09A" w14:textId="77777777" w:rsidR="00D03738" w:rsidRPr="00D03738" w:rsidRDefault="00D03738" w:rsidP="00D03738">
      <w:pPr>
        <w:spacing w:after="0"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pict w14:anchorId="75BAF759">
          <v:rect id="_x0000_i1196" style="width:0;height:1.5pt" o:hralign="center" o:hrstd="t" o:hr="t" fillcolor="#a0a0a0" stroked="f"/>
        </w:pict>
      </w:r>
    </w:p>
    <w:p w14:paraId="768C9CB3" w14:textId="77777777" w:rsidR="00D03738" w:rsidRPr="00D03738" w:rsidRDefault="00D03738" w:rsidP="00D0373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03738">
        <w:rPr>
          <w:rFonts w:ascii="Times New Roman" w:eastAsia="Times New Roman" w:hAnsi="Times New Roman" w:cs="Times New Roman"/>
          <w:b/>
          <w:bCs/>
          <w:kern w:val="0"/>
          <w:sz w:val="27"/>
          <w:szCs w:val="27"/>
          <w14:ligatures w14:val="none"/>
        </w:rPr>
        <w:t>102. Public-Interest and Platform-Infrastructure Principles</w:t>
      </w:r>
    </w:p>
    <w:p w14:paraId="0B64672E"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shall be governed as engineering platform infrastructure with obligations extending beyond the interests of any individual Product, Supplier, investor, or operating organization.</w:t>
      </w:r>
    </w:p>
    <w:p w14:paraId="25D715C5"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Interoperability-critical Standards, identifiers, semantic definitions, governance records, and continuity mechanisms shall be treated as shared infrastructure.</w:t>
      </w:r>
    </w:p>
    <w:p w14:paraId="476AFA09"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Public-interest principles shall include:</w:t>
      </w:r>
    </w:p>
    <w:p w14:paraId="6E071271" w14:textId="77777777" w:rsidR="00D03738" w:rsidRPr="00D03738" w:rsidRDefault="00D03738" w:rsidP="000D70A1">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safety and human welfare;</w:t>
      </w:r>
    </w:p>
    <w:p w14:paraId="205B7DD3" w14:textId="77777777" w:rsidR="00D03738" w:rsidRPr="00D03738" w:rsidRDefault="00D03738" w:rsidP="000D70A1">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housing affordability;</w:t>
      </w:r>
    </w:p>
    <w:p w14:paraId="70F6DC65" w14:textId="77777777" w:rsidR="00D03738" w:rsidRPr="00D03738" w:rsidRDefault="00D03738" w:rsidP="000D70A1">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broad and fair access;</w:t>
      </w:r>
    </w:p>
    <w:p w14:paraId="4971F93D" w14:textId="77777777" w:rsidR="00D03738" w:rsidRPr="00D03738" w:rsidRDefault="00D03738" w:rsidP="000D70A1">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long-term interoperability;</w:t>
      </w:r>
    </w:p>
    <w:p w14:paraId="34737E64" w14:textId="77777777" w:rsidR="00D03738" w:rsidRPr="00D03738" w:rsidRDefault="00D03738" w:rsidP="000D70A1">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regional participation;</w:t>
      </w:r>
    </w:p>
    <w:p w14:paraId="4DC48504" w14:textId="77777777" w:rsidR="00D03738" w:rsidRPr="00D03738" w:rsidRDefault="00D03738" w:rsidP="000D70A1">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transparency of consequential rules;</w:t>
      </w:r>
    </w:p>
    <w:p w14:paraId="072FB742" w14:textId="77777777" w:rsidR="00D03738" w:rsidRPr="00D03738" w:rsidRDefault="00D03738" w:rsidP="000D70A1">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preservation of competition;</w:t>
      </w:r>
    </w:p>
    <w:p w14:paraId="4C96196C" w14:textId="77777777" w:rsidR="00D03738" w:rsidRPr="00D03738" w:rsidRDefault="00D03738" w:rsidP="000D70A1">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continuity of essential records;</w:t>
      </w:r>
    </w:p>
    <w:p w14:paraId="355A11C9" w14:textId="77777777" w:rsidR="00D03738" w:rsidRPr="00D03738" w:rsidRDefault="00D03738" w:rsidP="000D70A1">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protection against private capture;</w:t>
      </w:r>
    </w:p>
    <w:p w14:paraId="5B6925C8" w14:textId="77777777" w:rsidR="00D03738" w:rsidRPr="00D03738" w:rsidRDefault="00D03738" w:rsidP="000D70A1">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responsible environmental and social performance.</w:t>
      </w:r>
    </w:p>
    <w:p w14:paraId="6BDB5AB8"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Not every System05 resource shall be required to be free of charge. However, fees and access controls shall not make essential safety, Compatibility, inspection, repair, or lifecycle information unavailable to affected parties.</w:t>
      </w:r>
    </w:p>
    <w:p w14:paraId="593448B7"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Infrastructure policy shall identify which resources are:</w:t>
      </w:r>
    </w:p>
    <w:p w14:paraId="45D688B2" w14:textId="77777777" w:rsidR="00D03738" w:rsidRPr="00D03738" w:rsidRDefault="00D03738" w:rsidP="000D70A1">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openly public;</w:t>
      </w:r>
    </w:p>
    <w:p w14:paraId="5246E3F0" w14:textId="77777777" w:rsidR="00D03738" w:rsidRPr="00D03738" w:rsidRDefault="00D03738" w:rsidP="000D70A1">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available under standardized license;</w:t>
      </w:r>
    </w:p>
    <w:p w14:paraId="04A34EC6" w14:textId="77777777" w:rsidR="00D03738" w:rsidRPr="00D03738" w:rsidRDefault="00D03738" w:rsidP="000D70A1">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restricted for safety or security;</w:t>
      </w:r>
    </w:p>
    <w:p w14:paraId="0811BA94" w14:textId="77777777" w:rsidR="00D03738" w:rsidRPr="00D03738" w:rsidRDefault="00D03738" w:rsidP="000D70A1">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available only to qualified Roles;</w:t>
      </w:r>
    </w:p>
    <w:p w14:paraId="2B2F7F88" w14:textId="77777777" w:rsidR="00D03738" w:rsidRPr="00D03738" w:rsidRDefault="00D03738" w:rsidP="000D70A1">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commercially licensed;</w:t>
      </w:r>
    </w:p>
    <w:p w14:paraId="583C4DFC" w14:textId="77777777" w:rsidR="00D03738" w:rsidRPr="00D03738" w:rsidRDefault="00D03738" w:rsidP="000D70A1">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confidential for legitimate proprietary reasons.</w:t>
      </w:r>
    </w:p>
    <w:p w14:paraId="1C88A4A0"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 commercial operator may provide infrastructure services but shall not obtain unilateral authority to redefine the underlying Standards or deny access to essential records.</w:t>
      </w:r>
    </w:p>
    <w:p w14:paraId="41204D11"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If a critical service becomes unavailable, System05 shall maintain fallback, transfer, export, archival, or successor arrangements proportionate to the consequence of failure.</w:t>
      </w:r>
    </w:p>
    <w:p w14:paraId="0F394ED5"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Public funding, charitable support, private investment, service revenue, and commercial participation may coexist, provided that their influence and conditions remain transparent.</w:t>
      </w:r>
    </w:p>
    <w:p w14:paraId="24920A10"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shall periodically evaluate whether its ownership, licensing, pricing, certification, Registry, and marketplace arrangements continue to serve the public-interest purpose of the platform.</w:t>
      </w:r>
    </w:p>
    <w:p w14:paraId="1198C2A2" w14:textId="77777777" w:rsidR="00D03738" w:rsidRPr="00D03738" w:rsidRDefault="00D03738" w:rsidP="00D03738">
      <w:pPr>
        <w:spacing w:after="0"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pict w14:anchorId="20B012CF">
          <v:rect id="_x0000_i1197" style="width:0;height:1.5pt" o:hralign="center" o:hrstd="t" o:hr="t" fillcolor="#a0a0a0" stroked="f"/>
        </w:pict>
      </w:r>
    </w:p>
    <w:p w14:paraId="2C6F8AE2" w14:textId="77777777" w:rsidR="00D03738" w:rsidRPr="00D03738" w:rsidRDefault="00D03738" w:rsidP="00D0373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03738">
        <w:rPr>
          <w:rFonts w:ascii="Times New Roman" w:eastAsia="Times New Roman" w:hAnsi="Times New Roman" w:cs="Times New Roman"/>
          <w:b/>
          <w:bCs/>
          <w:kern w:val="0"/>
          <w:sz w:val="27"/>
          <w:szCs w:val="27"/>
          <w14:ligatures w14:val="none"/>
        </w:rPr>
        <w:t>103. System05 Ownership and Stewardship Model</w:t>
      </w:r>
    </w:p>
    <w:p w14:paraId="4E2FC543"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shall distinguish ownership of assets from stewardship authority over the engineering platform.</w:t>
      </w:r>
    </w:p>
    <w:p w14:paraId="19AF67EB"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Assets may include:</w:t>
      </w:r>
    </w:p>
    <w:p w14:paraId="79326E45" w14:textId="77777777" w:rsidR="00D03738" w:rsidRPr="00D03738" w:rsidRDefault="00D03738" w:rsidP="000D70A1">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trademarks and domain names;</w:t>
      </w:r>
    </w:p>
    <w:p w14:paraId="1EBD4D59" w14:textId="77777777" w:rsidR="00D03738" w:rsidRPr="00D03738" w:rsidRDefault="00D03738" w:rsidP="000D70A1">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constitutional and governance records;</w:t>
      </w:r>
    </w:p>
    <w:p w14:paraId="5F4D019B" w14:textId="77777777" w:rsidR="00D03738" w:rsidRPr="00D03738" w:rsidRDefault="00D03738" w:rsidP="000D70A1">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Standards and Specifications;</w:t>
      </w:r>
    </w:p>
    <w:p w14:paraId="284392F1" w14:textId="77777777" w:rsidR="00D03738" w:rsidRPr="00D03738" w:rsidRDefault="00D03738" w:rsidP="000D70A1">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Registries and identifier systems;</w:t>
      </w:r>
    </w:p>
    <w:p w14:paraId="4368F627" w14:textId="77777777" w:rsidR="00D03738" w:rsidRPr="00D03738" w:rsidRDefault="00D03738" w:rsidP="000D70A1">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reference software;</w:t>
      </w:r>
    </w:p>
    <w:p w14:paraId="2CB7FE66" w14:textId="77777777" w:rsidR="00D03738" w:rsidRPr="00D03738" w:rsidRDefault="00D03738" w:rsidP="000D70A1">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schemas and APIs;</w:t>
      </w:r>
    </w:p>
    <w:p w14:paraId="29A76CCB" w14:textId="77777777" w:rsidR="00D03738" w:rsidRPr="00D03738" w:rsidRDefault="00D03738" w:rsidP="000D70A1">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certification schemes;</w:t>
      </w:r>
    </w:p>
    <w:p w14:paraId="17056424" w14:textId="77777777" w:rsidR="00D03738" w:rsidRPr="00D03738" w:rsidRDefault="00D03738" w:rsidP="000D70A1">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test artifacts;</w:t>
      </w:r>
    </w:p>
    <w:p w14:paraId="44DF7BFD" w14:textId="77777777" w:rsidR="00D03738" w:rsidRPr="00D03738" w:rsidRDefault="00D03738" w:rsidP="000D70A1">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reference designs and specimens;</w:t>
      </w:r>
    </w:p>
    <w:p w14:paraId="4CA47A9E" w14:textId="77777777" w:rsidR="00D03738" w:rsidRPr="00D03738" w:rsidRDefault="00D03738" w:rsidP="000D70A1">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educational resources;</w:t>
      </w:r>
    </w:p>
    <w:p w14:paraId="5D00D3D7" w14:textId="77777777" w:rsidR="00D03738" w:rsidRPr="00D03738" w:rsidRDefault="00D03738" w:rsidP="000D70A1">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data and digital infrastructure.</w:t>
      </w:r>
    </w:p>
    <w:p w14:paraId="03CBD426"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Ownership of an asset shall not automatically grant unlimited authority to alter its technical meaning or use it contrary to the Constitution.</w:t>
      </w:r>
    </w:p>
    <w:p w14:paraId="3D965EA4"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ownership and stewardship model shall identify:</w:t>
      </w:r>
    </w:p>
    <w:p w14:paraId="4CB99331" w14:textId="77777777" w:rsidR="00D03738" w:rsidRPr="00D03738" w:rsidRDefault="00D03738" w:rsidP="000D70A1">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legal owner;</w:t>
      </w:r>
    </w:p>
    <w:p w14:paraId="0650A1EF" w14:textId="77777777" w:rsidR="00D03738" w:rsidRPr="00D03738" w:rsidRDefault="00D03738" w:rsidP="000D70A1">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responsible custodian;</w:t>
      </w:r>
    </w:p>
    <w:p w14:paraId="5E610D36" w14:textId="77777777" w:rsidR="00D03738" w:rsidRPr="00D03738" w:rsidRDefault="00D03738" w:rsidP="000D70A1">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governing authority;</w:t>
      </w:r>
    </w:p>
    <w:p w14:paraId="4C44C415" w14:textId="77777777" w:rsidR="00D03738" w:rsidRPr="00D03738" w:rsidRDefault="00D03738" w:rsidP="000D70A1">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permitted uses;</w:t>
      </w:r>
    </w:p>
    <w:p w14:paraId="05232FF3" w14:textId="77777777" w:rsidR="00D03738" w:rsidRPr="00D03738" w:rsidRDefault="00D03738" w:rsidP="000D70A1">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licensing conditions;</w:t>
      </w:r>
    </w:p>
    <w:p w14:paraId="31F33A58" w14:textId="77777777" w:rsidR="00D03738" w:rsidRPr="00D03738" w:rsidRDefault="00D03738" w:rsidP="000D70A1">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continuity obligations;</w:t>
      </w:r>
    </w:p>
    <w:p w14:paraId="5B121D3B" w14:textId="77777777" w:rsidR="00D03738" w:rsidRPr="00D03738" w:rsidRDefault="00D03738" w:rsidP="000D70A1">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transfer restrictions;</w:t>
      </w:r>
    </w:p>
    <w:p w14:paraId="60F8436A" w14:textId="77777777" w:rsidR="00D03738" w:rsidRPr="00D03738" w:rsidRDefault="00D03738" w:rsidP="000D70A1">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succession arrangements;</w:t>
      </w:r>
    </w:p>
    <w:p w14:paraId="2F3F1153" w14:textId="77777777" w:rsidR="00D03738" w:rsidRPr="00D03738" w:rsidRDefault="00D03738" w:rsidP="000D70A1">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public-interest protections.</w:t>
      </w:r>
    </w:p>
    <w:p w14:paraId="2188727F"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Core assets should be held through structures capable of maintaining continuity beyond the founder, current management, investor group, or service provider.</w:t>
      </w:r>
    </w:p>
    <w:p w14:paraId="0A9D47B5"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Where a commercial entity owns or operates a critical asset, contractual and technical controls shall preserve exportability, archival access, operational continuity, and transition to a qualified successor.</w:t>
      </w:r>
    </w:p>
    <w:p w14:paraId="4ED4AEDD"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Contributors shall retain rights not expressly transferred and shall receive clear terms regarding incorporation of their work into System05 documents, software, research, or reference implementations.</w:t>
      </w:r>
    </w:p>
    <w:p w14:paraId="50453265"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shall not claim ownership of independently developed compatible Products merely because they implement a System05 Interface or appear in a Registry.</w:t>
      </w:r>
    </w:p>
    <w:p w14:paraId="09AB2BEE"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stewardship model may permit revenue-generating use of shared assets, but such use shall remain subordinate to safety, interoperability, fair access, and long-term platform integrity.</w:t>
      </w:r>
    </w:p>
    <w:p w14:paraId="06C0F7C5"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Changes in ownership, control, insolvency, merger, acquisition, or organizational dissolution shall trigger review of all affected stewardship and continuity obligations.</w:t>
      </w:r>
    </w:p>
    <w:p w14:paraId="33EDFDC9" w14:textId="77777777" w:rsidR="00D03738" w:rsidRPr="00D03738" w:rsidRDefault="00D03738" w:rsidP="00D03738">
      <w:pPr>
        <w:spacing w:after="0"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pict w14:anchorId="1DCE643F">
          <v:rect id="_x0000_i1198" style="width:0;height:1.5pt" o:hralign="center" o:hrstd="t" o:hr="t" fillcolor="#a0a0a0" stroked="f"/>
        </w:pict>
      </w:r>
    </w:p>
    <w:p w14:paraId="4C2DCADB" w14:textId="77777777" w:rsidR="00D03738" w:rsidRPr="00D03738" w:rsidRDefault="00D03738" w:rsidP="00D0373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03738">
        <w:rPr>
          <w:rFonts w:ascii="Times New Roman" w:eastAsia="Times New Roman" w:hAnsi="Times New Roman" w:cs="Times New Roman"/>
          <w:b/>
          <w:bCs/>
          <w:kern w:val="0"/>
          <w:sz w:val="27"/>
          <w:szCs w:val="27"/>
          <w14:ligatures w14:val="none"/>
        </w:rPr>
        <w:lastRenderedPageBreak/>
        <w:t>104. Intellectual Property Architecture</w:t>
      </w:r>
    </w:p>
    <w:p w14:paraId="13CC0E4D"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System05 Intellectual Property Architecture shall support innovation, attribution, commercial participation, interoperability, and long-term access to essential engineering knowledge.</w:t>
      </w:r>
    </w:p>
    <w:p w14:paraId="164D522D"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Relevant intellectual property may include:</w:t>
      </w:r>
    </w:p>
    <w:p w14:paraId="2F5656A6" w14:textId="77777777" w:rsidR="00D03738" w:rsidRPr="00D03738" w:rsidRDefault="00D03738" w:rsidP="000D70A1">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patents;</w:t>
      </w:r>
    </w:p>
    <w:p w14:paraId="1E46F107" w14:textId="77777777" w:rsidR="00D03738" w:rsidRPr="00D03738" w:rsidRDefault="00D03738" w:rsidP="000D70A1">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copyrights;</w:t>
      </w:r>
    </w:p>
    <w:p w14:paraId="22996167" w14:textId="77777777" w:rsidR="00D03738" w:rsidRPr="00D03738" w:rsidRDefault="00D03738" w:rsidP="000D70A1">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trademarks;</w:t>
      </w:r>
    </w:p>
    <w:p w14:paraId="713A674F" w14:textId="77777777" w:rsidR="00D03738" w:rsidRPr="00D03738" w:rsidRDefault="00D03738" w:rsidP="000D70A1">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trade secrets;</w:t>
      </w:r>
    </w:p>
    <w:p w14:paraId="689A390F" w14:textId="77777777" w:rsidR="00D03738" w:rsidRPr="00D03738" w:rsidRDefault="00D03738" w:rsidP="000D70A1">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database rights;</w:t>
      </w:r>
    </w:p>
    <w:p w14:paraId="7F8BDBEC" w14:textId="77777777" w:rsidR="00D03738" w:rsidRPr="00D03738" w:rsidRDefault="00D03738" w:rsidP="000D70A1">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design rights;</w:t>
      </w:r>
    </w:p>
    <w:p w14:paraId="3380E705" w14:textId="77777777" w:rsidR="00D03738" w:rsidRPr="00D03738" w:rsidRDefault="00D03738" w:rsidP="000D70A1">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software licenses;</w:t>
      </w:r>
    </w:p>
    <w:p w14:paraId="732B6F13" w14:textId="77777777" w:rsidR="00D03738" w:rsidRPr="00D03738" w:rsidRDefault="00D03738" w:rsidP="000D70A1">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confidential know-how;</w:t>
      </w:r>
    </w:p>
    <w:p w14:paraId="645117F2" w14:textId="77777777" w:rsidR="00D03738" w:rsidRPr="00D03738" w:rsidRDefault="00D03738" w:rsidP="000D70A1">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test methods;</w:t>
      </w:r>
    </w:p>
    <w:p w14:paraId="16109C6C" w14:textId="77777777" w:rsidR="00D03738" w:rsidRPr="00D03738" w:rsidRDefault="00D03738" w:rsidP="000D70A1">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reference designs;</w:t>
      </w:r>
    </w:p>
    <w:p w14:paraId="164D983B" w14:textId="77777777" w:rsidR="00D03738" w:rsidRPr="00D03738" w:rsidRDefault="00D03738" w:rsidP="000D70A1">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documentation and training material.</w:t>
      </w:r>
    </w:p>
    <w:p w14:paraId="39D5BD5E"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shall identify which intellectual-property rights affect:</w:t>
      </w:r>
    </w:p>
    <w:p w14:paraId="57CE7FE3" w14:textId="77777777" w:rsidR="00D03738" w:rsidRPr="00D03738" w:rsidRDefault="00D03738" w:rsidP="000D70A1">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Core Standards;</w:t>
      </w:r>
    </w:p>
    <w:p w14:paraId="280CFEE8" w14:textId="77777777" w:rsidR="00D03738" w:rsidRPr="00D03738" w:rsidRDefault="00D03738" w:rsidP="000D70A1">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mandatory Interfaces;</w:t>
      </w:r>
    </w:p>
    <w:p w14:paraId="159BE326" w14:textId="77777777" w:rsidR="00D03738" w:rsidRPr="00D03738" w:rsidRDefault="00D03738" w:rsidP="000D70A1">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reference implementations;</w:t>
      </w:r>
    </w:p>
    <w:p w14:paraId="1865EC9E" w14:textId="77777777" w:rsidR="00D03738" w:rsidRPr="00D03738" w:rsidRDefault="00D03738" w:rsidP="000D70A1">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optional extensions;</w:t>
      </w:r>
    </w:p>
    <w:p w14:paraId="19332BA3" w14:textId="77777777" w:rsidR="00D03738" w:rsidRPr="00D03738" w:rsidRDefault="00D03738" w:rsidP="000D70A1">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certification tools;</w:t>
      </w:r>
    </w:p>
    <w:p w14:paraId="5B1DD591" w14:textId="77777777" w:rsidR="00D03738" w:rsidRPr="00D03738" w:rsidRDefault="00D03738" w:rsidP="000D70A1">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manufacturing methods;</w:t>
      </w:r>
    </w:p>
    <w:p w14:paraId="22971536" w14:textId="77777777" w:rsidR="00D03738" w:rsidRPr="00D03738" w:rsidRDefault="00D03738" w:rsidP="000D70A1">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proprietary Products;</w:t>
      </w:r>
    </w:p>
    <w:p w14:paraId="191583EC" w14:textId="77777777" w:rsidR="00D03738" w:rsidRPr="00D03738" w:rsidRDefault="00D03738" w:rsidP="000D70A1">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data and software services.</w:t>
      </w:r>
    </w:p>
    <w:p w14:paraId="6972BD43"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Intellectual-property claims affecting required implementation shall be disclosed sufficiently early for their effect on access, cost, competition, and regional adoption to be evaluated.</w:t>
      </w:r>
    </w:p>
    <w:p w14:paraId="71D3ACF2"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No participant shall knowingly introduce a concealed intellectual-property dependency into a mandatory Standard or Interface.</w:t>
      </w:r>
    </w:p>
    <w:p w14:paraId="609EB88C"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architecture shall distinguish between:</w:t>
      </w:r>
    </w:p>
    <w:p w14:paraId="441ABDC8" w14:textId="77777777" w:rsidR="00D03738" w:rsidRPr="00D03738" w:rsidRDefault="00D03738" w:rsidP="000D70A1">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openly implementable platform requirements;</w:t>
      </w:r>
    </w:p>
    <w:p w14:paraId="50EF8336" w14:textId="77777777" w:rsidR="00D03738" w:rsidRPr="00D03738" w:rsidRDefault="00D03738" w:rsidP="000D70A1">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licensed essential technology;</w:t>
      </w:r>
    </w:p>
    <w:p w14:paraId="0F899B7E" w14:textId="77777777" w:rsidR="00D03738" w:rsidRPr="00D03738" w:rsidRDefault="00D03738" w:rsidP="000D70A1">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proprietary competitive implementations;</w:t>
      </w:r>
    </w:p>
    <w:p w14:paraId="2D1EE154" w14:textId="77777777" w:rsidR="00D03738" w:rsidRPr="00D03738" w:rsidRDefault="00D03738" w:rsidP="000D70A1">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confidential production know-how;</w:t>
      </w:r>
    </w:p>
    <w:p w14:paraId="14B721F8" w14:textId="77777777" w:rsidR="00D03738" w:rsidRPr="00D03738" w:rsidRDefault="00D03738" w:rsidP="000D70A1">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shared research outputs;</w:t>
      </w:r>
    </w:p>
    <w:p w14:paraId="509EE163" w14:textId="77777777" w:rsidR="00D03738" w:rsidRPr="00D03738" w:rsidRDefault="00D03738" w:rsidP="000D70A1">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branding and Conformance marks.</w:t>
      </w:r>
    </w:p>
    <w:p w14:paraId="7A3978F0"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System05 may permit proprietary Components and Products provided that the information required for safe integration, Compatibility assessment, inspection, maintenance, replacement, and lifecycle management remains available under appropriate terms.</w:t>
      </w:r>
    </w:p>
    <w:p w14:paraId="09E19790"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Contributor agreements shall define rights, attribution, confidentiality, representations, and licensing authority.</w:t>
      </w:r>
    </w:p>
    <w:p w14:paraId="2E8012E8"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Intellectual-property disputes shall not be resolved by silently changing technical records or disabling access needed for safety.</w:t>
      </w:r>
    </w:p>
    <w:p w14:paraId="02620C7A"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Intellectual Property Architecture shall be periodically reviewed as new technologies, patents, software dependencies, and commercial models enter the ecosystem.</w:t>
      </w:r>
    </w:p>
    <w:p w14:paraId="06854EA9" w14:textId="77777777" w:rsidR="00D03738" w:rsidRPr="00D03738" w:rsidRDefault="00D03738" w:rsidP="00D03738">
      <w:pPr>
        <w:spacing w:after="0"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pict w14:anchorId="11E87E96">
          <v:rect id="_x0000_i1199" style="width:0;height:1.5pt" o:hralign="center" o:hrstd="t" o:hr="t" fillcolor="#a0a0a0" stroked="f"/>
        </w:pict>
      </w:r>
    </w:p>
    <w:p w14:paraId="43274E90" w14:textId="77777777" w:rsidR="00D03738" w:rsidRPr="00D03738" w:rsidRDefault="00D03738" w:rsidP="00D0373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03738">
        <w:rPr>
          <w:rFonts w:ascii="Times New Roman" w:eastAsia="Times New Roman" w:hAnsi="Times New Roman" w:cs="Times New Roman"/>
          <w:b/>
          <w:bCs/>
          <w:kern w:val="0"/>
          <w:sz w:val="27"/>
          <w:szCs w:val="27"/>
          <w14:ligatures w14:val="none"/>
        </w:rPr>
        <w:t>105. Open Standards Policy</w:t>
      </w:r>
    </w:p>
    <w:p w14:paraId="55FDB861"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Core Standards and interoperability-critical Specifications shall be available under an Open Standards Policy.</w:t>
      </w:r>
    </w:p>
    <w:p w14:paraId="01973623"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policy shall support:</w:t>
      </w:r>
    </w:p>
    <w:p w14:paraId="2104887A" w14:textId="77777777" w:rsidR="00D03738" w:rsidRPr="00D03738" w:rsidRDefault="00D03738" w:rsidP="000D70A1">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public access to released Standards;</w:t>
      </w:r>
    </w:p>
    <w:p w14:paraId="45F466CB" w14:textId="77777777" w:rsidR="00D03738" w:rsidRPr="00D03738" w:rsidRDefault="00D03738" w:rsidP="000D70A1">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transparent development and revision;</w:t>
      </w:r>
    </w:p>
    <w:p w14:paraId="4C18611C" w14:textId="77777777" w:rsidR="00D03738" w:rsidRPr="00D03738" w:rsidRDefault="00D03738" w:rsidP="000D70A1">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implementability by multiple independent parties;</w:t>
      </w:r>
    </w:p>
    <w:p w14:paraId="5E524BC8" w14:textId="77777777" w:rsidR="00D03738" w:rsidRPr="00D03738" w:rsidRDefault="00D03738" w:rsidP="000D70A1">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documented licensing conditions;</w:t>
      </w:r>
    </w:p>
    <w:p w14:paraId="163224FB" w14:textId="77777777" w:rsidR="00D03738" w:rsidRPr="00D03738" w:rsidRDefault="00D03738" w:rsidP="000D70A1">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stable Version identification;</w:t>
      </w:r>
    </w:p>
    <w:p w14:paraId="1CC16530" w14:textId="77777777" w:rsidR="00D03738" w:rsidRPr="00D03738" w:rsidRDefault="00D03738" w:rsidP="000D70A1">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availability of historical Versions;</w:t>
      </w:r>
    </w:p>
    <w:p w14:paraId="42539829" w14:textId="77777777" w:rsidR="00D03738" w:rsidRPr="00D03738" w:rsidRDefault="00D03738" w:rsidP="000D70A1">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nondiscriminatory participation;</w:t>
      </w:r>
    </w:p>
    <w:p w14:paraId="1C013FCD" w14:textId="77777777" w:rsidR="00D03738" w:rsidRPr="00D03738" w:rsidRDefault="00D03738" w:rsidP="000D70A1">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fair treatment of essential intellectual property.</w:t>
      </w:r>
    </w:p>
    <w:p w14:paraId="76F96C51"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Open access shall not eliminate requirements for certification, competent engineering, legal approval, cybersecurity control, or safe use.</w:t>
      </w:r>
    </w:p>
    <w:p w14:paraId="59BD5F41"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Draft documents may be published for review but shall remain clearly distinguishable from approved requirements.</w:t>
      </w:r>
    </w:p>
    <w:p w14:paraId="50FC15F5"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Open Standards Policy shall identify which artifacts are normative and which are informative, experimental, reference-only, or implementation-specific.</w:t>
      </w:r>
    </w:p>
    <w:p w14:paraId="71E32D92"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Essential Standards shall be obtainable without requiring purchase of a proprietary Product, marketplace membership, cloud subscription, or exclusive commercial agreement.</w:t>
      </w:r>
    </w:p>
    <w:p w14:paraId="33582483"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Fees may be charged for enhanced services, printed materials, training, certification, technical support, or specialized implementation resources where the underlying interoperability requirements remain reasonably accessible.</w:t>
      </w:r>
    </w:p>
    <w:p w14:paraId="577D93C6"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Machine-readable schemas and controlled terminology should be published where practical to reduce inconsistent interpretation.</w:t>
      </w:r>
    </w:p>
    <w:p w14:paraId="079AF923"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Open Standards shall remain protected from incompatible private modification presented as official System05 requirements.</w:t>
      </w:r>
    </w:p>
    <w:p w14:paraId="5F545DE6"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Derivative or adapted Standards shall identify their relationship to the authoritative source and shall not misuse System05 marks.</w:t>
      </w:r>
    </w:p>
    <w:p w14:paraId="42A32482"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Withdrawal or replacement of a Standard shall preserve sufficient historical access to support existing Buildings, Products, certifications, repairs, and legal records.</w:t>
      </w:r>
    </w:p>
    <w:p w14:paraId="07BC74E8"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success of the Open Standards Policy shall be measured by practical independent implementation and interoperability, not merely by public availability of documents.</w:t>
      </w:r>
    </w:p>
    <w:p w14:paraId="63DDAE6A" w14:textId="77777777" w:rsidR="00D03738" w:rsidRPr="00D03738" w:rsidRDefault="00D03738" w:rsidP="00D03738">
      <w:pPr>
        <w:spacing w:after="0"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pict w14:anchorId="1F4CEEBA">
          <v:rect id="_x0000_i1200" style="width:0;height:1.5pt" o:hralign="center" o:hrstd="t" o:hr="t" fillcolor="#a0a0a0" stroked="f"/>
        </w:pict>
      </w:r>
    </w:p>
    <w:p w14:paraId="4A78F2F2" w14:textId="77777777" w:rsidR="00D03738" w:rsidRPr="00D03738" w:rsidRDefault="00D03738" w:rsidP="00D0373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03738">
        <w:rPr>
          <w:rFonts w:ascii="Times New Roman" w:eastAsia="Times New Roman" w:hAnsi="Times New Roman" w:cs="Times New Roman"/>
          <w:b/>
          <w:bCs/>
          <w:kern w:val="0"/>
          <w:sz w:val="27"/>
          <w:szCs w:val="27"/>
          <w14:ligatures w14:val="none"/>
        </w:rPr>
        <w:t>106. Reference Implementation Licensing</w:t>
      </w:r>
    </w:p>
    <w:p w14:paraId="1D0D10F9"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reference implementations shall demonstrate, test, and accelerate implementation of platform requirements without becoming the only permitted technical solution.</w:t>
      </w:r>
    </w:p>
    <w:p w14:paraId="1950D8E1"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Reference implementations may include:</w:t>
      </w:r>
    </w:p>
    <w:p w14:paraId="4D9D00F6" w14:textId="77777777" w:rsidR="00D03738" w:rsidRPr="00D03738" w:rsidRDefault="00D03738" w:rsidP="000D70A1">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Node and Cartridge designs;</w:t>
      </w:r>
    </w:p>
    <w:p w14:paraId="1B3AB350" w14:textId="77777777" w:rsidR="00D03738" w:rsidRPr="00D03738" w:rsidRDefault="00D03738" w:rsidP="000D70A1">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Interface Components;</w:t>
      </w:r>
    </w:p>
    <w:p w14:paraId="35FDC4A7" w14:textId="77777777" w:rsidR="00D03738" w:rsidRPr="00D03738" w:rsidRDefault="00D03738" w:rsidP="000D70A1">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BDL parsers and validators;</w:t>
      </w:r>
    </w:p>
    <w:p w14:paraId="636E042C" w14:textId="77777777" w:rsidR="00D03738" w:rsidRPr="00D03738" w:rsidRDefault="00D03738" w:rsidP="000D70A1">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Engineering Compiler modules;</w:t>
      </w:r>
    </w:p>
    <w:p w14:paraId="0EA2ED18" w14:textId="77777777" w:rsidR="00D03738" w:rsidRPr="00D03738" w:rsidRDefault="00D03738" w:rsidP="000D70A1">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BIOS and Digital Twin software;</w:t>
      </w:r>
    </w:p>
    <w:p w14:paraId="1B6E74C8" w14:textId="77777777" w:rsidR="00D03738" w:rsidRPr="00D03738" w:rsidRDefault="00D03738" w:rsidP="000D70A1">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Registry clients;</w:t>
      </w:r>
    </w:p>
    <w:p w14:paraId="7782E5EF" w14:textId="77777777" w:rsidR="00D03738" w:rsidRPr="00D03738" w:rsidRDefault="00D03738" w:rsidP="000D70A1">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inspection tools;</w:t>
      </w:r>
    </w:p>
    <w:p w14:paraId="73BBF463" w14:textId="77777777" w:rsidR="00D03738" w:rsidRPr="00D03738" w:rsidRDefault="00D03738" w:rsidP="000D70A1">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test fixtures;</w:t>
      </w:r>
    </w:p>
    <w:p w14:paraId="0C9B6FD5" w14:textId="77777777" w:rsidR="00D03738" w:rsidRPr="00D03738" w:rsidRDefault="00D03738" w:rsidP="000D70A1">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manufacturing packages;</w:t>
      </w:r>
    </w:p>
    <w:p w14:paraId="421DE737" w14:textId="77777777" w:rsidR="00D03738" w:rsidRPr="00D03738" w:rsidRDefault="00D03738" w:rsidP="000D70A1">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robotics interfaces.</w:t>
      </w:r>
    </w:p>
    <w:p w14:paraId="103C0299"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Each reference implementation shall have an explicit license identifying:</w:t>
      </w:r>
    </w:p>
    <w:p w14:paraId="693C6459" w14:textId="77777777" w:rsidR="00D03738" w:rsidRPr="00D03738" w:rsidRDefault="00D03738" w:rsidP="000D70A1">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permitted use;</w:t>
      </w:r>
    </w:p>
    <w:p w14:paraId="4CE29016" w14:textId="77777777" w:rsidR="00D03738" w:rsidRPr="00D03738" w:rsidRDefault="00D03738" w:rsidP="000D70A1">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modification rights;</w:t>
      </w:r>
    </w:p>
    <w:p w14:paraId="2ABE6918" w14:textId="77777777" w:rsidR="00D03738" w:rsidRPr="00D03738" w:rsidRDefault="00D03738" w:rsidP="000D70A1">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redistribution rights;</w:t>
      </w:r>
    </w:p>
    <w:p w14:paraId="65D29409" w14:textId="77777777" w:rsidR="00D03738" w:rsidRPr="00D03738" w:rsidRDefault="00D03738" w:rsidP="000D70A1">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commercial-use conditions;</w:t>
      </w:r>
    </w:p>
    <w:p w14:paraId="5A8600B3" w14:textId="77777777" w:rsidR="00D03738" w:rsidRPr="00D03738" w:rsidRDefault="00D03738" w:rsidP="000D70A1">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patent terms;</w:t>
      </w:r>
    </w:p>
    <w:p w14:paraId="61D5AE4A" w14:textId="77777777" w:rsidR="00D03738" w:rsidRPr="00D03738" w:rsidRDefault="00D03738" w:rsidP="000D70A1">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attribution requirements;</w:t>
      </w:r>
    </w:p>
    <w:p w14:paraId="5D8C2FDD" w14:textId="77777777" w:rsidR="00D03738" w:rsidRPr="00D03738" w:rsidRDefault="00D03738" w:rsidP="000D70A1">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warranty disclaimers;</w:t>
      </w:r>
    </w:p>
    <w:p w14:paraId="66150919" w14:textId="77777777" w:rsidR="00D03738" w:rsidRPr="00D03738" w:rsidRDefault="00D03738" w:rsidP="000D70A1">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support obligations;</w:t>
      </w:r>
    </w:p>
    <w:p w14:paraId="500AFFCA" w14:textId="77777777" w:rsidR="00D03738" w:rsidRPr="00D03738" w:rsidRDefault="00D03738" w:rsidP="000D70A1">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contribution rules;</w:t>
      </w:r>
    </w:p>
    <w:p w14:paraId="5103BDF3" w14:textId="77777777" w:rsidR="00D03738" w:rsidRPr="00D03738" w:rsidRDefault="00D03738" w:rsidP="000D70A1">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relationship to certification.</w:t>
      </w:r>
    </w:p>
    <w:p w14:paraId="179AFDC1"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Use of a reference implementation shall not by itself establish Conformance, legal Compliance, fitness for a particular project, or freedom from third-party rights.</w:t>
      </w:r>
    </w:p>
    <w:p w14:paraId="30058CDC"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Modified implementations shall clearly identify deviations from the reference version.</w:t>
      </w:r>
    </w:p>
    <w:p w14:paraId="5FF9B327"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Licensing should permit independent testing, education, research, localization, and commercial implementation where consistent with platform objectives.</w:t>
      </w:r>
    </w:p>
    <w:p w14:paraId="095ADA34"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may use different licenses for software, documentation, physical designs, data, test artifacts, and branding.</w:t>
      </w:r>
    </w:p>
    <w:p w14:paraId="7D71BA1B"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Reference implementations shall not include unnecessary dependencies on a single proprietary service or unavailable tool where such dependency would prevent meaningful independent use.</w:t>
      </w:r>
    </w:p>
    <w:p w14:paraId="0EFD8703"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Security-sensitive elements may require controlled distribution, but the restriction and its rationale shall be documented.</w:t>
      </w:r>
    </w:p>
    <w:p w14:paraId="2F313277"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When a reference implementation becomes obsolete or unsupported, its status shall be declared and migration guidance should be provided.</w:t>
      </w:r>
    </w:p>
    <w:p w14:paraId="0D69D7CD"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shall preserve competition between alternative implementations that satisfy the same governed requirements.</w:t>
      </w:r>
    </w:p>
    <w:p w14:paraId="30887B69" w14:textId="77777777" w:rsidR="00D03738" w:rsidRPr="00D03738" w:rsidRDefault="00D03738" w:rsidP="00D03738">
      <w:pPr>
        <w:spacing w:after="0"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pict w14:anchorId="656F0BD1">
          <v:rect id="_x0000_i1201" style="width:0;height:1.5pt" o:hralign="center" o:hrstd="t" o:hr="t" fillcolor="#a0a0a0" stroked="f"/>
        </w:pict>
      </w:r>
    </w:p>
    <w:p w14:paraId="7EF33DDD" w14:textId="77777777" w:rsidR="00D03738" w:rsidRPr="00D03738" w:rsidRDefault="00D03738" w:rsidP="00D0373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03738">
        <w:rPr>
          <w:rFonts w:ascii="Times New Roman" w:eastAsia="Times New Roman" w:hAnsi="Times New Roman" w:cs="Times New Roman"/>
          <w:b/>
          <w:bCs/>
          <w:kern w:val="0"/>
          <w:sz w:val="27"/>
          <w:szCs w:val="27"/>
          <w14:ligatures w14:val="none"/>
        </w:rPr>
        <w:t>107. Essential Patent and Technology Licensing</w:t>
      </w:r>
    </w:p>
    <w:p w14:paraId="54993581"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Patents or controlled technologies essential to implementing a mandatory System05 Standard or Interface shall be governed through transparent licensing principles.</w:t>
      </w:r>
    </w:p>
    <w:p w14:paraId="14A67733"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An essential patent or technology claim shall identify:</w:t>
      </w:r>
    </w:p>
    <w:p w14:paraId="51379121" w14:textId="77777777" w:rsidR="00D03738" w:rsidRPr="00D03738" w:rsidRDefault="00D03738" w:rsidP="000D70A1">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rights holder;</w:t>
      </w:r>
    </w:p>
    <w:p w14:paraId="5BC78244" w14:textId="77777777" w:rsidR="00D03738" w:rsidRPr="00D03738" w:rsidRDefault="00D03738" w:rsidP="000D70A1">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affected requirement;</w:t>
      </w:r>
    </w:p>
    <w:p w14:paraId="0FDD5E65" w14:textId="77777777" w:rsidR="00D03738" w:rsidRPr="00D03738" w:rsidRDefault="00D03738" w:rsidP="000D70A1">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jurisdictions;</w:t>
      </w:r>
    </w:p>
    <w:p w14:paraId="3A7B0D8D" w14:textId="77777777" w:rsidR="00D03738" w:rsidRPr="00D03738" w:rsidRDefault="00D03738" w:rsidP="000D70A1">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scope and duration;</w:t>
      </w:r>
    </w:p>
    <w:p w14:paraId="1DC3B14B" w14:textId="77777777" w:rsidR="00D03738" w:rsidRPr="00D03738" w:rsidRDefault="00D03738" w:rsidP="000D70A1">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licensing terms;</w:t>
      </w:r>
    </w:p>
    <w:p w14:paraId="77754044" w14:textId="77777777" w:rsidR="00D03738" w:rsidRPr="00D03738" w:rsidRDefault="00D03738" w:rsidP="000D70A1">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known alternatives;</w:t>
      </w:r>
    </w:p>
    <w:p w14:paraId="682F6F7B" w14:textId="77777777" w:rsidR="00D03738" w:rsidRPr="00D03738" w:rsidRDefault="00D03738" w:rsidP="000D70A1">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effect on implementation and cost.</w:t>
      </w:r>
    </w:p>
    <w:p w14:paraId="7ED4A868"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Licensing shall be fair, reasonable, transparent, and nondiscriminatory relative to similarly situated implementers.</w:t>
      </w:r>
    </w:p>
    <w:p w14:paraId="3F4D9F1C"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Essential rights shall not be used to exclude competitors selectively, block regional participation, impose unrelated commercial obligations, or gain control over System05 governance.</w:t>
      </w:r>
    </w:p>
    <w:p w14:paraId="1FDDBC6E"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Royalty-free licensing should be preferred for Core interoperability requirements where feasible.</w:t>
      </w:r>
    </w:p>
    <w:p w14:paraId="189297D6"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Where royalties are necessary, the cumulative burden of multiple essential rights shall be evaluated.</w:t>
      </w:r>
    </w:p>
    <w:p w14:paraId="4AD7B858"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 proposed Standard should avoid patented dependencies where technically suitable, safer, and more accessible alternatives exist.</w:t>
      </w:r>
    </w:p>
    <w:p w14:paraId="50C7EC5F"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Patent disclosure shall occur before final approval where reasonably possible. Later-discovered claims shall trigger legal and technical assessment, including possible redesign or replacement.</w:t>
      </w:r>
    </w:p>
    <w:p w14:paraId="20C3E1A3"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Licensing commitments affecting an approved Standard should remain enforceable following transfer, acquisition, or assignment of the patent.</w:t>
      </w:r>
    </w:p>
    <w:p w14:paraId="15B3FDFD"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shall not represent that implementation is free from patent Risk unless an appropriate legal review supports that conclusion.</w:t>
      </w:r>
    </w:p>
    <w:p w14:paraId="3523893C"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Proprietary technology may remain valuable and commercially protected while participating in System05, provided that it does not create hidden control over the shared platform.</w:t>
      </w:r>
    </w:p>
    <w:p w14:paraId="2F5490B9" w14:textId="77777777" w:rsidR="00D03738" w:rsidRPr="00D03738" w:rsidRDefault="00D03738" w:rsidP="00D03738">
      <w:pPr>
        <w:spacing w:after="0"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pict w14:anchorId="70253E3E">
          <v:rect id="_x0000_i1202" style="width:0;height:1.5pt" o:hralign="center" o:hrstd="t" o:hr="t" fillcolor="#a0a0a0" stroked="f"/>
        </w:pict>
      </w:r>
    </w:p>
    <w:p w14:paraId="5A40DF73" w14:textId="77777777" w:rsidR="00D03738" w:rsidRPr="00D03738" w:rsidRDefault="00D03738" w:rsidP="00D0373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03738">
        <w:rPr>
          <w:rFonts w:ascii="Times New Roman" w:eastAsia="Times New Roman" w:hAnsi="Times New Roman" w:cs="Times New Roman"/>
          <w:b/>
          <w:bCs/>
          <w:kern w:val="0"/>
          <w:sz w:val="27"/>
          <w:szCs w:val="27"/>
          <w14:ligatures w14:val="none"/>
        </w:rPr>
        <w:t>108. Trademark and Conformance Mark Governance</w:t>
      </w:r>
    </w:p>
    <w:p w14:paraId="05C91B3E"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names, logos, certification marks, and Conformance marks shall be governed to prevent deception while permitting accurate reference to the platform.</w:t>
      </w:r>
    </w:p>
    <w:p w14:paraId="0F26D28C"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governance framework shall distinguish:</w:t>
      </w:r>
    </w:p>
    <w:p w14:paraId="5F68011A" w14:textId="77777777" w:rsidR="00D03738" w:rsidRPr="00D03738" w:rsidRDefault="00D03738" w:rsidP="000D70A1">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System05 organizational name;</w:t>
      </w:r>
    </w:p>
    <w:p w14:paraId="33FF1DC9" w14:textId="77777777" w:rsidR="00D03738" w:rsidRPr="00D03738" w:rsidRDefault="00D03738" w:rsidP="000D70A1">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descriptive compatibility statements;</w:t>
      </w:r>
    </w:p>
    <w:p w14:paraId="5D266B9A" w14:textId="77777777" w:rsidR="00D03738" w:rsidRPr="00D03738" w:rsidRDefault="00D03738" w:rsidP="000D70A1">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membership marks;</w:t>
      </w:r>
    </w:p>
    <w:p w14:paraId="25FAED01" w14:textId="77777777" w:rsidR="00D03738" w:rsidRPr="00D03738" w:rsidRDefault="00D03738" w:rsidP="000D70A1">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certification marks;</w:t>
      </w:r>
    </w:p>
    <w:p w14:paraId="26631515" w14:textId="77777777" w:rsidR="00D03738" w:rsidRPr="00D03738" w:rsidRDefault="00D03738" w:rsidP="000D70A1">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marketplace status;</w:t>
      </w:r>
    </w:p>
    <w:p w14:paraId="422C98AD" w14:textId="77777777" w:rsidR="00D03738" w:rsidRPr="00D03738" w:rsidRDefault="00D03738" w:rsidP="000D70A1">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Product-family marks;</w:t>
      </w:r>
    </w:p>
    <w:p w14:paraId="43E9FAB7" w14:textId="77777777" w:rsidR="00D03738" w:rsidRPr="00D03738" w:rsidRDefault="00D03738" w:rsidP="000D70A1">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educational or event branding.</w:t>
      </w:r>
    </w:p>
    <w:p w14:paraId="02441E78"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Use of a mark shall identify the exact status represented.</w:t>
      </w:r>
    </w:p>
    <w:p w14:paraId="0A5188DC"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 Product shall not display a Conformance mark unless it has satisfied the applicable assessment requirements for the declared Product, Version, Profile, facility, and scope.</w:t>
      </w:r>
    </w:p>
    <w:p w14:paraId="74FC1A4A"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Membership, participation, sponsorship, Registry listing, or use of an Open Standard shall not authorize certification claims.</w:t>
      </w:r>
    </w:p>
    <w:p w14:paraId="06898CD3"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Mark-use rules shall define:</w:t>
      </w:r>
    </w:p>
    <w:p w14:paraId="65EC4042" w14:textId="77777777" w:rsidR="00D03738" w:rsidRPr="00D03738" w:rsidRDefault="00D03738" w:rsidP="000D70A1">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approved forms and placement;</w:t>
      </w:r>
    </w:p>
    <w:p w14:paraId="336A1A5D" w14:textId="77777777" w:rsidR="00D03738" w:rsidRPr="00D03738" w:rsidRDefault="00D03738" w:rsidP="000D70A1">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required accompanying information;</w:t>
      </w:r>
    </w:p>
    <w:p w14:paraId="08823B54" w14:textId="77777777" w:rsidR="00D03738" w:rsidRPr="00D03738" w:rsidRDefault="00D03738" w:rsidP="000D70A1">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prohibited implications;</w:t>
      </w:r>
    </w:p>
    <w:p w14:paraId="072ABB51" w14:textId="77777777" w:rsidR="00D03738" w:rsidRPr="00D03738" w:rsidRDefault="00D03738" w:rsidP="000D70A1">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Version and scope identification;</w:t>
      </w:r>
    </w:p>
    <w:p w14:paraId="0D60D5F1" w14:textId="77777777" w:rsidR="00D03738" w:rsidRPr="00D03738" w:rsidRDefault="00D03738" w:rsidP="000D70A1">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surveillance requirements;</w:t>
      </w:r>
    </w:p>
    <w:p w14:paraId="56FC24EA" w14:textId="77777777" w:rsidR="00D03738" w:rsidRPr="00D03738" w:rsidRDefault="00D03738" w:rsidP="000D70A1">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expiration;</w:t>
      </w:r>
    </w:p>
    <w:p w14:paraId="2220FED9" w14:textId="77777777" w:rsidR="00D03738" w:rsidRPr="00D03738" w:rsidRDefault="00D03738" w:rsidP="000D70A1">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suspension and withdrawal;</w:t>
      </w:r>
    </w:p>
    <w:p w14:paraId="66DD9C80" w14:textId="77777777" w:rsidR="00D03738" w:rsidRPr="00D03738" w:rsidRDefault="00D03738" w:rsidP="000D70A1">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corrective action for misuse.</w:t>
      </w:r>
    </w:p>
    <w:p w14:paraId="5EC9DA40"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shall provide a reasonable descriptive-use pathway so that independent manufacturers can truthfully state that a Product implements or is designed for a System05 Interface without falsely implying endorsement.</w:t>
      </w:r>
    </w:p>
    <w:p w14:paraId="00C6BDD8"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Enforcement shall be proportionate and shall prioritize protection against misleading safety, Compatibility, and certification claims.</w:t>
      </w:r>
    </w:p>
    <w:p w14:paraId="636DACDB"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Withdrawn or suspended status shall require prompt correction of Product literature, marketplace listings, digital records, and marks where applicable.</w:t>
      </w:r>
    </w:p>
    <w:p w14:paraId="018D3FE8"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Trademark governance shall not be used to prevent legitimate criticism, research, comparison, repair, education, or accurate identification of compatible Products.</w:t>
      </w:r>
    </w:p>
    <w:p w14:paraId="22D946E7" w14:textId="77777777" w:rsidR="00D03738" w:rsidRPr="00D03738" w:rsidRDefault="00D03738" w:rsidP="00D03738">
      <w:pPr>
        <w:spacing w:after="0"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pict w14:anchorId="5FD1D140">
          <v:rect id="_x0000_i1203" style="width:0;height:1.5pt" o:hralign="center" o:hrstd="t" o:hr="t" fillcolor="#a0a0a0" stroked="f"/>
        </w:pict>
      </w:r>
    </w:p>
    <w:p w14:paraId="0481D86D" w14:textId="77777777" w:rsidR="00D03738" w:rsidRPr="00D03738" w:rsidRDefault="00D03738" w:rsidP="00D0373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03738">
        <w:rPr>
          <w:rFonts w:ascii="Times New Roman" w:eastAsia="Times New Roman" w:hAnsi="Times New Roman" w:cs="Times New Roman"/>
          <w:b/>
          <w:bCs/>
          <w:kern w:val="0"/>
          <w:sz w:val="27"/>
          <w:szCs w:val="27"/>
          <w14:ligatures w14:val="none"/>
        </w:rPr>
        <w:t>109. Software, Schema and API Licensing</w:t>
      </w:r>
    </w:p>
    <w:p w14:paraId="045877AD"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software, schemas, protocols, and APIs shall be licensed to preserve practical interoperability, security, and independent implementation.</w:t>
      </w:r>
    </w:p>
    <w:p w14:paraId="50F3C7CE"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Interoperability-critical schemas and API definitions should be accessible under clear, stable, and nondiscriminatory terms.</w:t>
      </w:r>
    </w:p>
    <w:p w14:paraId="33450284"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Licensing shall address:</w:t>
      </w:r>
    </w:p>
    <w:p w14:paraId="797E477C" w14:textId="77777777" w:rsidR="00D03738" w:rsidRPr="00D03738" w:rsidRDefault="00D03738" w:rsidP="000D70A1">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source and binary software;</w:t>
      </w:r>
    </w:p>
    <w:p w14:paraId="7C894F76" w14:textId="77777777" w:rsidR="00D03738" w:rsidRPr="00D03738" w:rsidRDefault="00D03738" w:rsidP="000D70A1">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schema definitions;</w:t>
      </w:r>
    </w:p>
    <w:p w14:paraId="3ABA65F7" w14:textId="77777777" w:rsidR="00D03738" w:rsidRPr="00D03738" w:rsidRDefault="00D03738" w:rsidP="000D70A1">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protocol Specifications;</w:t>
      </w:r>
    </w:p>
    <w:p w14:paraId="1BE69790" w14:textId="77777777" w:rsidR="00D03738" w:rsidRPr="00D03738" w:rsidRDefault="00D03738" w:rsidP="000D70A1">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SDKs and libraries;</w:t>
      </w:r>
    </w:p>
    <w:p w14:paraId="78513930" w14:textId="77777777" w:rsidR="00D03738" w:rsidRPr="00D03738" w:rsidRDefault="00D03738" w:rsidP="000D70A1">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sample code;</w:t>
      </w:r>
    </w:p>
    <w:p w14:paraId="5F0BEA62" w14:textId="77777777" w:rsidR="00D03738" w:rsidRPr="00D03738" w:rsidRDefault="00D03738" w:rsidP="000D70A1">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test suites;</w:t>
      </w:r>
    </w:p>
    <w:p w14:paraId="672BACDB" w14:textId="77777777" w:rsidR="00D03738" w:rsidRPr="00D03738" w:rsidRDefault="00D03738" w:rsidP="000D70A1">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hosted services;</w:t>
      </w:r>
    </w:p>
    <w:p w14:paraId="1193460C" w14:textId="77777777" w:rsidR="00D03738" w:rsidRPr="00D03738" w:rsidRDefault="00D03738" w:rsidP="000D70A1">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security updates;</w:t>
      </w:r>
    </w:p>
    <w:p w14:paraId="59F2F0D5" w14:textId="77777777" w:rsidR="00D03738" w:rsidRPr="00D03738" w:rsidRDefault="00D03738" w:rsidP="000D70A1">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derivative works;</w:t>
      </w:r>
    </w:p>
    <w:p w14:paraId="580DF73D" w14:textId="77777777" w:rsidR="00D03738" w:rsidRPr="00D03738" w:rsidRDefault="00D03738" w:rsidP="000D70A1">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patent and attribution terms.</w:t>
      </w:r>
    </w:p>
    <w:p w14:paraId="2AD2D387"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An open API definition shall not be undermined by undocumented behavior, discriminatory access limits, unavailable validation rules, or exclusive control of required credentials.</w:t>
      </w:r>
    </w:p>
    <w:p w14:paraId="750998E3"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Hosted services may charge for computing, storage, support, Registry access, or enhanced functionality, but essential Building safety and lifecycle data shall not become inaccessible solely because a subscription ends.</w:t>
      </w:r>
    </w:p>
    <w:p w14:paraId="0C3B3B2C"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Software licenses shall distinguish between:</w:t>
      </w:r>
    </w:p>
    <w:p w14:paraId="5759C074" w14:textId="77777777" w:rsidR="00D03738" w:rsidRPr="00D03738" w:rsidRDefault="00D03738" w:rsidP="000D70A1">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permission to use software;</w:t>
      </w:r>
    </w:p>
    <w:p w14:paraId="29390832" w14:textId="77777777" w:rsidR="00D03738" w:rsidRPr="00D03738" w:rsidRDefault="00D03738" w:rsidP="000D70A1">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authority to operate a System05 function;</w:t>
      </w:r>
    </w:p>
    <w:p w14:paraId="0BFC28C7" w14:textId="77777777" w:rsidR="00D03738" w:rsidRPr="00D03738" w:rsidRDefault="00D03738" w:rsidP="000D70A1">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Conformance of the implementation;</w:t>
      </w:r>
    </w:p>
    <w:p w14:paraId="63B52020" w14:textId="77777777" w:rsidR="00D03738" w:rsidRPr="00D03738" w:rsidRDefault="00D03738" w:rsidP="000D70A1">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certification of the resulting output.</w:t>
      </w:r>
    </w:p>
    <w:p w14:paraId="369E508E"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Security-sensitive APIs may require authentication, authorization, rate controls, and qualification. These controls shall be based on legitimate Risk rather than commercial exclusion.</w:t>
      </w:r>
    </w:p>
    <w:p w14:paraId="728524C2"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Breaking changes shall follow governed Versioning and migration procedures.</w:t>
      </w:r>
    </w:p>
    <w:p w14:paraId="78E02A1F"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Where proprietary software implements an essential function, export formats and fallback procedures shall protect the user from loss of critical data or operational continuity.</w:t>
      </w:r>
    </w:p>
    <w:p w14:paraId="4ABCED02"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Third-party software dependencies shall be tracked for security, licensing, maintenance, and abandonment Risk.</w:t>
      </w:r>
    </w:p>
    <w:p w14:paraId="4CDD4868" w14:textId="77777777" w:rsidR="00D03738" w:rsidRPr="00D03738" w:rsidRDefault="00D03738" w:rsidP="00D03738">
      <w:pPr>
        <w:spacing w:after="0"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pict w14:anchorId="0F55607D">
          <v:rect id="_x0000_i1204" style="width:0;height:1.5pt" o:hralign="center" o:hrstd="t" o:hr="t" fillcolor="#a0a0a0" stroked="f"/>
        </w:pict>
      </w:r>
    </w:p>
    <w:p w14:paraId="602FA016" w14:textId="77777777" w:rsidR="00D03738" w:rsidRPr="00D03738" w:rsidRDefault="00D03738" w:rsidP="00D0373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03738">
        <w:rPr>
          <w:rFonts w:ascii="Times New Roman" w:eastAsia="Times New Roman" w:hAnsi="Times New Roman" w:cs="Times New Roman"/>
          <w:b/>
          <w:bCs/>
          <w:kern w:val="0"/>
          <w:sz w:val="27"/>
          <w:szCs w:val="27"/>
          <w14:ligatures w14:val="none"/>
        </w:rPr>
        <w:t>110. Engineering Data Rights and Ownership</w:t>
      </w:r>
    </w:p>
    <w:p w14:paraId="1E1D51D2"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Rights and responsibilities for System05 engineering data shall be defined according to data type, source, Role, consequence, and legitimate interest.</w:t>
      </w:r>
    </w:p>
    <w:p w14:paraId="65D8B95B"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Engineering data may include:</w:t>
      </w:r>
    </w:p>
    <w:p w14:paraId="464BD09E" w14:textId="77777777" w:rsidR="00D03738" w:rsidRPr="00D03738" w:rsidRDefault="00D03738" w:rsidP="000D70A1">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Product definitions;</w:t>
      </w:r>
    </w:p>
    <w:p w14:paraId="658F2133" w14:textId="77777777" w:rsidR="00D03738" w:rsidRPr="00D03738" w:rsidRDefault="00D03738" w:rsidP="000D70A1">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BDL models;</w:t>
      </w:r>
    </w:p>
    <w:p w14:paraId="3EF99FA2" w14:textId="77777777" w:rsidR="00D03738" w:rsidRPr="00D03738" w:rsidRDefault="00D03738" w:rsidP="000D70A1">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Compiler outputs;</w:t>
      </w:r>
    </w:p>
    <w:p w14:paraId="096DD83B" w14:textId="77777777" w:rsidR="00D03738" w:rsidRPr="00D03738" w:rsidRDefault="00D03738" w:rsidP="000D70A1">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BIOS configurations;</w:t>
      </w:r>
    </w:p>
    <w:p w14:paraId="560D02C2" w14:textId="77777777" w:rsidR="00D03738" w:rsidRPr="00D03738" w:rsidRDefault="00D03738" w:rsidP="000D70A1">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Digital Twin records;</w:t>
      </w:r>
    </w:p>
    <w:p w14:paraId="4C2FB693" w14:textId="77777777" w:rsidR="00D03738" w:rsidRPr="00D03738" w:rsidRDefault="00D03738" w:rsidP="000D70A1">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manufacturing data;</w:t>
      </w:r>
    </w:p>
    <w:p w14:paraId="5D7C0708" w14:textId="77777777" w:rsidR="00D03738" w:rsidRPr="00D03738" w:rsidRDefault="00D03738" w:rsidP="000D70A1">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inspection and test Evidence;</w:t>
      </w:r>
    </w:p>
    <w:p w14:paraId="7A26B1BE" w14:textId="77777777" w:rsidR="00D03738" w:rsidRPr="00D03738" w:rsidRDefault="00D03738" w:rsidP="000D70A1">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sensor data;</w:t>
      </w:r>
    </w:p>
    <w:p w14:paraId="397DBF2F" w14:textId="77777777" w:rsidR="00D03738" w:rsidRPr="00D03738" w:rsidRDefault="00D03738" w:rsidP="000D70A1">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maintenance histories;</w:t>
      </w:r>
    </w:p>
    <w:p w14:paraId="281C3CFA" w14:textId="77777777" w:rsidR="00D03738" w:rsidRPr="00D03738" w:rsidRDefault="00D03738" w:rsidP="000D70A1">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incident records;</w:t>
      </w:r>
    </w:p>
    <w:p w14:paraId="5E5C008F" w14:textId="77777777" w:rsidR="00D03738" w:rsidRPr="00D03738" w:rsidRDefault="00D03738" w:rsidP="000D70A1">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Registry information;</w:t>
      </w:r>
    </w:p>
    <w:p w14:paraId="0A8E6191" w14:textId="77777777" w:rsidR="00D03738" w:rsidRPr="00D03738" w:rsidRDefault="00D03738" w:rsidP="000D70A1">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user and occupancy data.</w:t>
      </w:r>
    </w:p>
    <w:p w14:paraId="1341B592"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Data ownership shall not be treated as the sole determinant of access or control. Safety, legal, contractual, privacy, professional, and lifecycle obligations may create additional rights and duties.</w:t>
      </w:r>
    </w:p>
    <w:p w14:paraId="5ADF56DD"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data architecture shall identify:</w:t>
      </w:r>
    </w:p>
    <w:p w14:paraId="4514384C" w14:textId="77777777" w:rsidR="00D03738" w:rsidRPr="00D03738" w:rsidRDefault="00D03738" w:rsidP="000D70A1">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data creator;</w:t>
      </w:r>
    </w:p>
    <w:p w14:paraId="33C0978C" w14:textId="77777777" w:rsidR="00D03738" w:rsidRPr="00D03738" w:rsidRDefault="00D03738" w:rsidP="000D70A1">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legal owner or controller;</w:t>
      </w:r>
    </w:p>
    <w:p w14:paraId="7E82AAD3" w14:textId="77777777" w:rsidR="00D03738" w:rsidRPr="00D03738" w:rsidRDefault="00D03738" w:rsidP="000D70A1">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authorized custodians;</w:t>
      </w:r>
    </w:p>
    <w:p w14:paraId="75E0601A" w14:textId="77777777" w:rsidR="00D03738" w:rsidRPr="00D03738" w:rsidRDefault="00D03738" w:rsidP="000D70A1">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permitted users;</w:t>
      </w:r>
    </w:p>
    <w:p w14:paraId="3BD3C499" w14:textId="77777777" w:rsidR="00D03738" w:rsidRPr="00D03738" w:rsidRDefault="00D03738" w:rsidP="000D70A1">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access conditions;</w:t>
      </w:r>
    </w:p>
    <w:p w14:paraId="462A04DD" w14:textId="77777777" w:rsidR="00D03738" w:rsidRPr="00D03738" w:rsidRDefault="00D03738" w:rsidP="000D70A1">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retention requirements;</w:t>
      </w:r>
    </w:p>
    <w:p w14:paraId="55095F9C" w14:textId="77777777" w:rsidR="00D03738" w:rsidRPr="00D03738" w:rsidRDefault="00D03738" w:rsidP="000D70A1">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transfer rights;</w:t>
      </w:r>
    </w:p>
    <w:p w14:paraId="63A5CEE4" w14:textId="77777777" w:rsidR="00D03738" w:rsidRPr="00D03738" w:rsidRDefault="00D03738" w:rsidP="000D70A1">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correction procedures;</w:t>
      </w:r>
    </w:p>
    <w:p w14:paraId="6AFEFE41" w14:textId="77777777" w:rsidR="00D03738" w:rsidRPr="00D03738" w:rsidRDefault="00D03738" w:rsidP="000D70A1">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security classification;</w:t>
      </w:r>
    </w:p>
    <w:p w14:paraId="536D065D" w14:textId="77777777" w:rsidR="00D03738" w:rsidRPr="00D03738" w:rsidRDefault="00D03738" w:rsidP="000D70A1">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end-of-service obligations.</w:t>
      </w:r>
    </w:p>
    <w:p w14:paraId="1899F647"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Owners and authorized operators shall have access to essential Building records in usable and portable formats.</w:t>
      </w:r>
    </w:p>
    <w:p w14:paraId="6589C91F"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Manufacturers may protect legitimate proprietary information but shall not withhold information necessary for safe installation, inspection, maintenance, repair, recall, or replacement.</w:t>
      </w:r>
    </w:p>
    <w:p w14:paraId="71F5A777"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Personal and occupancy-related data shall receive privacy protections and shall not be repurposed without appropriate authority.</w:t>
      </w:r>
    </w:p>
    <w:p w14:paraId="78266E12"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Aggregated and de-identified data may support research and platform improvement where legal, ethical, and security requirements are satisfied.</w:t>
      </w:r>
    </w:p>
    <w:p w14:paraId="7559B3D4"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Transfer of ownership, service provider, or Building operator shall include controlled transfer of applicable records, credentials, responsibilities, and access rights.</w:t>
      </w:r>
    </w:p>
    <w:p w14:paraId="0D54BFA2"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Deletion, corruption, or commercial withholding of safety-critical data shall be treated as a material lifecycle Risk.</w:t>
      </w:r>
    </w:p>
    <w:p w14:paraId="074867D2" w14:textId="77777777" w:rsidR="00D03738" w:rsidRPr="00D03738" w:rsidRDefault="00D03738" w:rsidP="00D03738">
      <w:pPr>
        <w:spacing w:after="0"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pict w14:anchorId="596365E3">
          <v:rect id="_x0000_i1205" style="width:0;height:1.5pt" o:hralign="center" o:hrstd="t" o:hr="t" fillcolor="#a0a0a0" stroked="f"/>
        </w:pict>
      </w:r>
    </w:p>
    <w:p w14:paraId="7FC39F14" w14:textId="77777777" w:rsidR="00D03738" w:rsidRPr="00D03738" w:rsidRDefault="00D03738" w:rsidP="00D0373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03738">
        <w:rPr>
          <w:rFonts w:ascii="Times New Roman" w:eastAsia="Times New Roman" w:hAnsi="Times New Roman" w:cs="Times New Roman"/>
          <w:b/>
          <w:bCs/>
          <w:kern w:val="0"/>
          <w:sz w:val="27"/>
          <w:szCs w:val="27"/>
          <w14:ligatures w14:val="none"/>
        </w:rPr>
        <w:t>111. Manufacturer Commercial Participation</w:t>
      </w:r>
    </w:p>
    <w:p w14:paraId="0EBAC086"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System05 shall permit manufacturers to compete through Product quality, cost, performance, service, design, manufacturing capability, and innovation while conforming to shared platform requirements.</w:t>
      </w:r>
    </w:p>
    <w:p w14:paraId="2D788AB4"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Commercial participation may include:</w:t>
      </w:r>
    </w:p>
    <w:p w14:paraId="046DF3CF" w14:textId="77777777" w:rsidR="00D03738" w:rsidRPr="00D03738" w:rsidRDefault="00D03738" w:rsidP="000D70A1">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manufacture of Nodes, Cartridges, Interfaces, and Components;</w:t>
      </w:r>
    </w:p>
    <w:p w14:paraId="092F0C91" w14:textId="77777777" w:rsidR="00D03738" w:rsidRPr="00D03738" w:rsidRDefault="00D03738" w:rsidP="000D70A1">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licensed reference Products;</w:t>
      </w:r>
    </w:p>
    <w:p w14:paraId="6D01CB46" w14:textId="77777777" w:rsidR="00D03738" w:rsidRPr="00D03738" w:rsidRDefault="00D03738" w:rsidP="000D70A1">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independently designed compatible Products;</w:t>
      </w:r>
    </w:p>
    <w:p w14:paraId="78E029E6" w14:textId="77777777" w:rsidR="00D03738" w:rsidRPr="00D03738" w:rsidRDefault="00D03738" w:rsidP="000D70A1">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regional production;</w:t>
      </w:r>
    </w:p>
    <w:p w14:paraId="4AB444EE" w14:textId="77777777" w:rsidR="00D03738" w:rsidRPr="00D03738" w:rsidRDefault="00D03738" w:rsidP="000D70A1">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contract manufacturing;</w:t>
      </w:r>
    </w:p>
    <w:p w14:paraId="00C5395A" w14:textId="77777777" w:rsidR="00D03738" w:rsidRPr="00D03738" w:rsidRDefault="00D03738" w:rsidP="000D70A1">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software and digital services;</w:t>
      </w:r>
    </w:p>
    <w:p w14:paraId="2935F1D6" w14:textId="77777777" w:rsidR="00D03738" w:rsidRPr="00D03738" w:rsidRDefault="00D03738" w:rsidP="000D70A1">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maintenance and lifecycle support;</w:t>
      </w:r>
    </w:p>
    <w:p w14:paraId="158B64CE" w14:textId="77777777" w:rsidR="00D03738" w:rsidRPr="00D03738" w:rsidRDefault="00D03738" w:rsidP="000D70A1">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marketplace participation.</w:t>
      </w:r>
    </w:p>
    <w:p w14:paraId="1FA6EB72"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Manufacturer participation requirements shall remain proportionate to the Product’s Risk and declared scope.</w:t>
      </w:r>
    </w:p>
    <w:p w14:paraId="61A343E0"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Commercial participation shall not grant authority to:</w:t>
      </w:r>
    </w:p>
    <w:p w14:paraId="4F6FC732" w14:textId="77777777" w:rsidR="00D03738" w:rsidRPr="00D03738" w:rsidRDefault="00D03738" w:rsidP="000D70A1">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redefine shared Interfaces;</w:t>
      </w:r>
    </w:p>
    <w:p w14:paraId="0E39B105" w14:textId="77777777" w:rsidR="00D03738" w:rsidRPr="00D03738" w:rsidRDefault="00D03738" w:rsidP="000D70A1">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approve the manufacturer’s own certification;</w:t>
      </w:r>
    </w:p>
    <w:p w14:paraId="5648B6DA" w14:textId="77777777" w:rsidR="00D03738" w:rsidRPr="00D03738" w:rsidRDefault="00D03738" w:rsidP="000D70A1">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suppress competing Products;</w:t>
      </w:r>
    </w:p>
    <w:p w14:paraId="3E9B9F37" w14:textId="77777777" w:rsidR="00D03738" w:rsidRPr="00D03738" w:rsidRDefault="00D03738" w:rsidP="000D70A1">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obtain privileged Registry identifiers;</w:t>
      </w:r>
    </w:p>
    <w:p w14:paraId="7337C889" w14:textId="77777777" w:rsidR="00D03738" w:rsidRPr="00D03738" w:rsidRDefault="00D03738" w:rsidP="000D70A1">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conceal safety-relevant changes;</w:t>
      </w:r>
    </w:p>
    <w:p w14:paraId="3E151B84" w14:textId="77777777" w:rsidR="00D03738" w:rsidRPr="00D03738" w:rsidRDefault="00D03738" w:rsidP="000D70A1">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use System05 marks beyond approved scope.</w:t>
      </w:r>
    </w:p>
    <w:p w14:paraId="4ACD7896"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Manufacturers may retain proprietary materials, geometries, Processes, tooling, software, and know-how where the information needed for safe Compatibility and lifecycle support remains available.</w:t>
      </w:r>
    </w:p>
    <w:p w14:paraId="4797DFF8"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Product documentation shall identify:</w:t>
      </w:r>
    </w:p>
    <w:p w14:paraId="2877FFE4" w14:textId="77777777" w:rsidR="00D03738" w:rsidRPr="00D03738" w:rsidRDefault="00D03738" w:rsidP="000D70A1">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manufacturer;</w:t>
      </w:r>
    </w:p>
    <w:p w14:paraId="1EA09CA8" w14:textId="77777777" w:rsidR="00D03738" w:rsidRPr="00D03738" w:rsidRDefault="00D03738" w:rsidP="000D70A1">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production facility where applicable;</w:t>
      </w:r>
    </w:p>
    <w:p w14:paraId="12A68FCF" w14:textId="77777777" w:rsidR="00D03738" w:rsidRPr="00D03738" w:rsidRDefault="00D03738" w:rsidP="000D70A1">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Product and Version;</w:t>
      </w:r>
    </w:p>
    <w:p w14:paraId="1AE7A336" w14:textId="77777777" w:rsidR="00D03738" w:rsidRPr="00D03738" w:rsidRDefault="00D03738" w:rsidP="000D70A1">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applicable Specifications and Profiles;</w:t>
      </w:r>
    </w:p>
    <w:p w14:paraId="436D0C22" w14:textId="77777777" w:rsidR="00D03738" w:rsidRPr="00D03738" w:rsidRDefault="00D03738" w:rsidP="000D70A1">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certified scope;</w:t>
      </w:r>
    </w:p>
    <w:p w14:paraId="49775310" w14:textId="77777777" w:rsidR="00D03738" w:rsidRPr="00D03738" w:rsidRDefault="00D03738" w:rsidP="000D70A1">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limitations;</w:t>
      </w:r>
    </w:p>
    <w:p w14:paraId="01BA5712" w14:textId="77777777" w:rsidR="00D03738" w:rsidRPr="00D03738" w:rsidRDefault="00D03738" w:rsidP="000D70A1">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warranty and support;</w:t>
      </w:r>
    </w:p>
    <w:p w14:paraId="64AB013D" w14:textId="77777777" w:rsidR="00D03738" w:rsidRPr="00D03738" w:rsidRDefault="00D03738" w:rsidP="000D70A1">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replacement and end-of-life provisions.</w:t>
      </w:r>
    </w:p>
    <w:p w14:paraId="0F5B67BE"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Manufacturers shall report material Product, Process, Supplier, ownership, certification, or support changes.</w:t>
      </w:r>
    </w:p>
    <w:p w14:paraId="40A7A1B1"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Small and regional manufacturers should have practical participation pathways using shared testing, reference tooling, qualified production networks, and scalable certification approaches.</w:t>
      </w:r>
    </w:p>
    <w:p w14:paraId="79F2C995"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shall not guarantee commercial success or market access merely because a manufacturer meets technical participation requirements.</w:t>
      </w:r>
    </w:p>
    <w:p w14:paraId="722C4180" w14:textId="77777777" w:rsidR="00D03738" w:rsidRPr="00D03738" w:rsidRDefault="00D03738" w:rsidP="00D03738">
      <w:pPr>
        <w:spacing w:after="0"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pict w14:anchorId="5548A46F">
          <v:rect id="_x0000_i1206" style="width:0;height:1.5pt" o:hralign="center" o:hrstd="t" o:hr="t" fillcolor="#a0a0a0" stroked="f"/>
        </w:pict>
      </w:r>
    </w:p>
    <w:p w14:paraId="26D9CCC1" w14:textId="77777777" w:rsidR="00D03738" w:rsidRPr="00D03738" w:rsidRDefault="00D03738" w:rsidP="00D0373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03738">
        <w:rPr>
          <w:rFonts w:ascii="Times New Roman" w:eastAsia="Times New Roman" w:hAnsi="Times New Roman" w:cs="Times New Roman"/>
          <w:b/>
          <w:bCs/>
          <w:kern w:val="0"/>
          <w:sz w:val="27"/>
          <w:szCs w:val="27"/>
          <w14:ligatures w14:val="none"/>
        </w:rPr>
        <w:t>112. System05 Marketplace Architecture</w:t>
      </w:r>
    </w:p>
    <w:p w14:paraId="0C90C855"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System05 Marketplace may provide a governed environment for discovering, comparing, procuring, and supporting System05 Products and services.</w:t>
      </w:r>
    </w:p>
    <w:p w14:paraId="29620B8B"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Marketplace categories may include:</w:t>
      </w:r>
    </w:p>
    <w:p w14:paraId="3161A2D9" w14:textId="77777777" w:rsidR="00D03738" w:rsidRPr="00D03738" w:rsidRDefault="00D03738" w:rsidP="000D70A1">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physical Products;</w:t>
      </w:r>
    </w:p>
    <w:p w14:paraId="09B12006" w14:textId="77777777" w:rsidR="00D03738" w:rsidRPr="00D03738" w:rsidRDefault="00D03738" w:rsidP="000D70A1">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certified Components;</w:t>
      </w:r>
    </w:p>
    <w:p w14:paraId="6B263AB4" w14:textId="77777777" w:rsidR="00D03738" w:rsidRPr="00D03738" w:rsidRDefault="00D03738" w:rsidP="000D70A1">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regional Products;</w:t>
      </w:r>
    </w:p>
    <w:p w14:paraId="34A6F1E5" w14:textId="77777777" w:rsidR="00D03738" w:rsidRPr="00D03738" w:rsidRDefault="00D03738" w:rsidP="000D70A1">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design and engineering services;</w:t>
      </w:r>
    </w:p>
    <w:p w14:paraId="039AA441" w14:textId="77777777" w:rsidR="00D03738" w:rsidRPr="00D03738" w:rsidRDefault="00D03738" w:rsidP="000D70A1">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manufacturing services;</w:t>
      </w:r>
    </w:p>
    <w:p w14:paraId="5E9BFEB8" w14:textId="77777777" w:rsidR="00D03738" w:rsidRPr="00D03738" w:rsidRDefault="00D03738" w:rsidP="000D70A1">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installation and inspection services;</w:t>
      </w:r>
    </w:p>
    <w:p w14:paraId="2187C006" w14:textId="77777777" w:rsidR="00D03738" w:rsidRPr="00D03738" w:rsidRDefault="00D03738" w:rsidP="000D70A1">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software and digital services;</w:t>
      </w:r>
    </w:p>
    <w:p w14:paraId="6FDE5E39" w14:textId="77777777" w:rsidR="00D03738" w:rsidRPr="00D03738" w:rsidRDefault="00D03738" w:rsidP="000D70A1">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maintenance and replacement;</w:t>
      </w:r>
    </w:p>
    <w:p w14:paraId="40D1ABD1" w14:textId="77777777" w:rsidR="00D03738" w:rsidRPr="00D03738" w:rsidRDefault="00D03738" w:rsidP="000D70A1">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training and certification resources.</w:t>
      </w:r>
    </w:p>
    <w:p w14:paraId="46B9352F"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Each listing shall distinguish:</w:t>
      </w:r>
    </w:p>
    <w:p w14:paraId="4A3A381F" w14:textId="77777777" w:rsidR="00D03738" w:rsidRPr="00D03738" w:rsidRDefault="00D03738" w:rsidP="000D70A1">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manufacturer or provider identity;</w:t>
      </w:r>
    </w:p>
    <w:p w14:paraId="3687D441" w14:textId="77777777" w:rsidR="00D03738" w:rsidRPr="00D03738" w:rsidRDefault="00D03738" w:rsidP="000D70A1">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Product identity and Version;</w:t>
      </w:r>
    </w:p>
    <w:p w14:paraId="13E69709" w14:textId="77777777" w:rsidR="00D03738" w:rsidRPr="00D03738" w:rsidRDefault="00D03738" w:rsidP="000D70A1">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certification or Conformance status;</w:t>
      </w:r>
    </w:p>
    <w:p w14:paraId="103CEA72" w14:textId="77777777" w:rsidR="00D03738" w:rsidRPr="00D03738" w:rsidRDefault="00D03738" w:rsidP="000D70A1">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compatible Interfaces and Profiles;</w:t>
      </w:r>
    </w:p>
    <w:p w14:paraId="0BFAD768" w14:textId="77777777" w:rsidR="00D03738" w:rsidRPr="00D03738" w:rsidRDefault="00D03738" w:rsidP="000D70A1">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regions of authorized use;</w:t>
      </w:r>
    </w:p>
    <w:p w14:paraId="312668E7" w14:textId="77777777" w:rsidR="00D03738" w:rsidRPr="00D03738" w:rsidRDefault="00D03738" w:rsidP="000D70A1">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limitations and exclusions;</w:t>
      </w:r>
    </w:p>
    <w:p w14:paraId="299341A2" w14:textId="77777777" w:rsidR="00D03738" w:rsidRPr="00D03738" w:rsidRDefault="00D03738" w:rsidP="000D70A1">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availability and support status;</w:t>
      </w:r>
    </w:p>
    <w:p w14:paraId="1149A3EB" w14:textId="77777777" w:rsidR="00D03738" w:rsidRPr="00D03738" w:rsidRDefault="00D03738" w:rsidP="000D70A1">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pricing basis;</w:t>
      </w:r>
    </w:p>
    <w:p w14:paraId="51222D76" w14:textId="77777777" w:rsidR="00D03738" w:rsidRPr="00D03738" w:rsidRDefault="00D03738" w:rsidP="000D70A1">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warranty;</w:t>
      </w:r>
    </w:p>
    <w:p w14:paraId="2736DF76" w14:textId="77777777" w:rsidR="00D03738" w:rsidRPr="00D03738" w:rsidRDefault="00D03738" w:rsidP="000D70A1">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data and software dependencies.</w:t>
      </w:r>
    </w:p>
    <w:p w14:paraId="7F27724D"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Marketplace listing shall not independently establish technical approval, legal Compliance, recommendation, or fitness for a specific Building.</w:t>
      </w:r>
    </w:p>
    <w:p w14:paraId="2758FC45"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Search, ranking, advertising, sponsorship, and recommendation systems shall not obscure material technical status or create undisclosed preference.</w:t>
      </w:r>
    </w:p>
    <w:p w14:paraId="1BD2A621"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should support comparison based on measurable criteria such as:</w:t>
      </w:r>
    </w:p>
    <w:p w14:paraId="7B3C0944" w14:textId="77777777" w:rsidR="00D03738" w:rsidRPr="00D03738" w:rsidRDefault="00D03738" w:rsidP="000D70A1">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Compatibility;</w:t>
      </w:r>
    </w:p>
    <w:p w14:paraId="493C6845" w14:textId="77777777" w:rsidR="00D03738" w:rsidRPr="00D03738" w:rsidRDefault="00D03738" w:rsidP="000D70A1">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Evidence level;</w:t>
      </w:r>
    </w:p>
    <w:p w14:paraId="2D78EE91" w14:textId="77777777" w:rsidR="00D03738" w:rsidRPr="00D03738" w:rsidRDefault="00D03738" w:rsidP="000D70A1">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lifecycle cost;</w:t>
      </w:r>
    </w:p>
    <w:p w14:paraId="1364FFCE" w14:textId="77777777" w:rsidR="00D03738" w:rsidRPr="00D03738" w:rsidRDefault="00D03738" w:rsidP="000D70A1">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lead time;</w:t>
      </w:r>
    </w:p>
    <w:p w14:paraId="24B62E1F" w14:textId="77777777" w:rsidR="00D03738" w:rsidRPr="00D03738" w:rsidRDefault="00D03738" w:rsidP="000D70A1">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regional availability;</w:t>
      </w:r>
    </w:p>
    <w:p w14:paraId="7C141C25" w14:textId="77777777" w:rsidR="00D03738" w:rsidRPr="00D03738" w:rsidRDefault="00D03738" w:rsidP="000D70A1">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repairability;</w:t>
      </w:r>
    </w:p>
    <w:p w14:paraId="2A88C32F" w14:textId="77777777" w:rsidR="00D03738" w:rsidRPr="00D03738" w:rsidRDefault="00D03738" w:rsidP="000D70A1">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energy or environmental performance;</w:t>
      </w:r>
    </w:p>
    <w:p w14:paraId="5BB4B2C5" w14:textId="77777777" w:rsidR="00D03738" w:rsidRPr="00D03738" w:rsidRDefault="00D03738" w:rsidP="000D70A1">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support duration.</w:t>
      </w:r>
    </w:p>
    <w:p w14:paraId="3E3B2175"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marketplace shall support multiple Suppliers and substitute Products where technical Compatibility is demonstrated.</w:t>
      </w:r>
    </w:p>
    <w:p w14:paraId="7D7F62F0"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Critical Product records shall remain available even if a listing is removed or the Supplier withdraws.</w:t>
      </w:r>
    </w:p>
    <w:p w14:paraId="1B037E6F"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Marketplace Architecture shall avoid becoming a mandatory commercial gatekeeper for implementing the underlying Open Standards.</w:t>
      </w:r>
    </w:p>
    <w:p w14:paraId="70163BDE" w14:textId="77777777" w:rsidR="00D03738" w:rsidRPr="00D03738" w:rsidRDefault="00D03738" w:rsidP="00D03738">
      <w:pPr>
        <w:spacing w:after="0"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pict w14:anchorId="5ED91089">
          <v:rect id="_x0000_i1207" style="width:0;height:1.5pt" o:hralign="center" o:hrstd="t" o:hr="t" fillcolor="#a0a0a0" stroked="f"/>
        </w:pict>
      </w:r>
    </w:p>
    <w:p w14:paraId="2003A1CC" w14:textId="77777777" w:rsidR="00D03738" w:rsidRPr="00D03738" w:rsidRDefault="00D03738" w:rsidP="00D0373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03738">
        <w:rPr>
          <w:rFonts w:ascii="Times New Roman" w:eastAsia="Times New Roman" w:hAnsi="Times New Roman" w:cs="Times New Roman"/>
          <w:b/>
          <w:bCs/>
          <w:kern w:val="0"/>
          <w:sz w:val="27"/>
          <w:szCs w:val="27"/>
          <w14:ligatures w14:val="none"/>
        </w:rPr>
        <w:t>113. Marketplace Listing and Transaction Governance</w:t>
      </w:r>
    </w:p>
    <w:p w14:paraId="4662C32F"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Marketplace participation shall be governed through transparent listing, transaction, review, suspension, and appeal procedures.</w:t>
      </w:r>
    </w:p>
    <w:p w14:paraId="55E6C521"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Listing requirements shall define:</w:t>
      </w:r>
    </w:p>
    <w:p w14:paraId="112561C7" w14:textId="77777777" w:rsidR="00D03738" w:rsidRPr="00D03738" w:rsidRDefault="00D03738" w:rsidP="000D70A1">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provider verification;</w:t>
      </w:r>
    </w:p>
    <w:p w14:paraId="6224BA26" w14:textId="77777777" w:rsidR="00D03738" w:rsidRPr="00D03738" w:rsidRDefault="00D03738" w:rsidP="000D70A1">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Product identity;</w:t>
      </w:r>
    </w:p>
    <w:p w14:paraId="3606401D" w14:textId="77777777" w:rsidR="00D03738" w:rsidRPr="00D03738" w:rsidRDefault="00D03738" w:rsidP="000D70A1">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technical documentation;</w:t>
      </w:r>
    </w:p>
    <w:p w14:paraId="28D65920" w14:textId="77777777" w:rsidR="00D03738" w:rsidRPr="00D03738" w:rsidRDefault="00D03738" w:rsidP="000D70A1">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certification status;</w:t>
      </w:r>
    </w:p>
    <w:p w14:paraId="4225EA21" w14:textId="77777777" w:rsidR="00D03738" w:rsidRPr="00D03738" w:rsidRDefault="00D03738" w:rsidP="000D70A1">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pricing and fee disclosure;</w:t>
      </w:r>
    </w:p>
    <w:p w14:paraId="4393D518" w14:textId="77777777" w:rsidR="00D03738" w:rsidRPr="00D03738" w:rsidRDefault="00D03738" w:rsidP="000D70A1">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delivery conditions;</w:t>
      </w:r>
    </w:p>
    <w:p w14:paraId="1962E325" w14:textId="77777777" w:rsidR="00D03738" w:rsidRPr="00D03738" w:rsidRDefault="00D03738" w:rsidP="000D70A1">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warranty;</w:t>
      </w:r>
    </w:p>
    <w:p w14:paraId="01B0CBBA" w14:textId="77777777" w:rsidR="00D03738" w:rsidRPr="00D03738" w:rsidRDefault="00D03738" w:rsidP="000D70A1">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support obligations;</w:t>
      </w:r>
    </w:p>
    <w:p w14:paraId="76844468" w14:textId="77777777" w:rsidR="00D03738" w:rsidRPr="00D03738" w:rsidRDefault="00D03738" w:rsidP="000D70A1">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cybersecurity requirements;</w:t>
      </w:r>
    </w:p>
    <w:p w14:paraId="4B413F92" w14:textId="77777777" w:rsidR="00D03738" w:rsidRPr="00D03738" w:rsidRDefault="00D03738" w:rsidP="000D70A1">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complaint and recall procedures.</w:t>
      </w:r>
    </w:p>
    <w:p w14:paraId="2130A346"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Product claims shall be accurate, measurable, and traceable to the applicable Evidence.</w:t>
      </w:r>
    </w:p>
    <w:p w14:paraId="61F48919"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Terms such as universal, certified, compatible, sustainable, robot-ready, AI-ready, or code-compliant shall not be used without defined scope and support.</w:t>
      </w:r>
    </w:p>
    <w:p w14:paraId="7D3C67A9"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Transaction governance shall identify the Roles of:</w:t>
      </w:r>
    </w:p>
    <w:p w14:paraId="1161A799" w14:textId="77777777" w:rsidR="00D03738" w:rsidRPr="00D03738" w:rsidRDefault="00D03738" w:rsidP="000D70A1">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buyer;</w:t>
      </w:r>
    </w:p>
    <w:p w14:paraId="6A674CF4" w14:textId="77777777" w:rsidR="00D03738" w:rsidRPr="00D03738" w:rsidRDefault="00D03738" w:rsidP="000D70A1">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seller;</w:t>
      </w:r>
    </w:p>
    <w:p w14:paraId="18002B92" w14:textId="77777777" w:rsidR="00D03738" w:rsidRPr="00D03738" w:rsidRDefault="00D03738" w:rsidP="000D70A1">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marketplace operator;</w:t>
      </w:r>
    </w:p>
    <w:p w14:paraId="59944E57" w14:textId="77777777" w:rsidR="00D03738" w:rsidRPr="00D03738" w:rsidRDefault="00D03738" w:rsidP="000D70A1">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payment provider;</w:t>
      </w:r>
    </w:p>
    <w:p w14:paraId="298E3254" w14:textId="77777777" w:rsidR="00D03738" w:rsidRPr="00D03738" w:rsidRDefault="00D03738" w:rsidP="000D70A1">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carrier;</w:t>
      </w:r>
    </w:p>
    <w:p w14:paraId="4F2D885F" w14:textId="77777777" w:rsidR="00D03738" w:rsidRPr="00D03738" w:rsidRDefault="00D03738" w:rsidP="000D70A1">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installer;</w:t>
      </w:r>
    </w:p>
    <w:p w14:paraId="20D585C5" w14:textId="77777777" w:rsidR="00D03738" w:rsidRPr="00D03738" w:rsidRDefault="00D03738" w:rsidP="000D70A1">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certifier;</w:t>
      </w:r>
    </w:p>
    <w:p w14:paraId="3A79A791" w14:textId="77777777" w:rsidR="00D03738" w:rsidRPr="00D03738" w:rsidRDefault="00D03738" w:rsidP="000D70A1">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warranty provider.</w:t>
      </w:r>
    </w:p>
    <w:p w14:paraId="681E26B6"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marketplace shall disclose whether it acts as seller, broker, facilitator, advertiser, or technical Registry.</w:t>
      </w:r>
    </w:p>
    <w:p w14:paraId="67C0076E"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Commercial disputes shall remain distinct from technical Nonconformity and safety incidents, although one event may trigger both pathways.</w:t>
      </w:r>
    </w:p>
    <w:p w14:paraId="4CE9F5B4"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User reviews and performance reports may be included, but they shall not replace engineering Evidence. Manipulated, retaliatory, or undisclosed sponsored reviews shall be controlled.</w:t>
      </w:r>
    </w:p>
    <w:p w14:paraId="4683E610"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Marketplace fees, commissions, rankings, and preferred-placement arrangements shall be disclosed sufficiently to identify commercial influence.</w:t>
      </w:r>
    </w:p>
    <w:p w14:paraId="4D1DCE53"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Listings may be suspended or removed for fraud, expired certification, unresolved safety issues, false claims, failure of support, or breach of marketplace rules.</w:t>
      </w:r>
    </w:p>
    <w:p w14:paraId="0B81302E"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Removal of a listing shall not erase lifecycle records needed by existing owners or affected Buildings.</w:t>
      </w:r>
    </w:p>
    <w:p w14:paraId="76220902" w14:textId="77777777" w:rsidR="00D03738" w:rsidRPr="00D03738" w:rsidRDefault="00D03738" w:rsidP="00D03738">
      <w:pPr>
        <w:spacing w:after="0"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pict w14:anchorId="485C4C48">
          <v:rect id="_x0000_i1208" style="width:0;height:1.5pt" o:hralign="center" o:hrstd="t" o:hr="t" fillcolor="#a0a0a0" stroked="f"/>
        </w:pict>
      </w:r>
    </w:p>
    <w:p w14:paraId="12C089B1" w14:textId="77777777" w:rsidR="00D03738" w:rsidRPr="00D03738" w:rsidRDefault="00D03738" w:rsidP="00D0373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03738">
        <w:rPr>
          <w:rFonts w:ascii="Times New Roman" w:eastAsia="Times New Roman" w:hAnsi="Times New Roman" w:cs="Times New Roman"/>
          <w:b/>
          <w:bCs/>
          <w:kern w:val="0"/>
          <w:sz w:val="27"/>
          <w:szCs w:val="27"/>
          <w14:ligatures w14:val="none"/>
        </w:rPr>
        <w:t>114. Platform Funding and Revenue Architecture</w:t>
      </w:r>
    </w:p>
    <w:p w14:paraId="7F6EF76E"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shall maintain a diversified funding and revenue architecture capable of supporting long-term stewardship without compromising technical independence.</w:t>
      </w:r>
    </w:p>
    <w:p w14:paraId="5F1736A3"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Funding sources may include:</w:t>
      </w:r>
    </w:p>
    <w:p w14:paraId="1897F8D6" w14:textId="77777777" w:rsidR="00D03738" w:rsidRPr="00D03738" w:rsidRDefault="00D03738" w:rsidP="000D70A1">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membership fees;</w:t>
      </w:r>
    </w:p>
    <w:p w14:paraId="1931F99E" w14:textId="77777777" w:rsidR="00D03738" w:rsidRPr="00D03738" w:rsidRDefault="00D03738" w:rsidP="000D70A1">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certification and Registry fees;</w:t>
      </w:r>
    </w:p>
    <w:p w14:paraId="2D41EE01" w14:textId="77777777" w:rsidR="00D03738" w:rsidRPr="00D03738" w:rsidRDefault="00D03738" w:rsidP="000D70A1">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marketplace revenue;</w:t>
      </w:r>
    </w:p>
    <w:p w14:paraId="55545A67" w14:textId="77777777" w:rsidR="00D03738" w:rsidRPr="00D03738" w:rsidRDefault="00D03738" w:rsidP="000D70A1">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licensing;</w:t>
      </w:r>
    </w:p>
    <w:p w14:paraId="201D0A8B" w14:textId="77777777" w:rsidR="00D03738" w:rsidRPr="00D03738" w:rsidRDefault="00D03738" w:rsidP="000D70A1">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technical services;</w:t>
      </w:r>
    </w:p>
    <w:p w14:paraId="152A4A45" w14:textId="77777777" w:rsidR="00D03738" w:rsidRPr="00D03738" w:rsidRDefault="00D03738" w:rsidP="000D70A1">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training;</w:t>
      </w:r>
    </w:p>
    <w:p w14:paraId="126FEF64" w14:textId="77777777" w:rsidR="00D03738" w:rsidRPr="00D03738" w:rsidRDefault="00D03738" w:rsidP="000D70A1">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research grants;</w:t>
      </w:r>
    </w:p>
    <w:p w14:paraId="6B3F9D40" w14:textId="77777777" w:rsidR="00D03738" w:rsidRPr="00D03738" w:rsidRDefault="00D03738" w:rsidP="000D70A1">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public funding;</w:t>
      </w:r>
    </w:p>
    <w:p w14:paraId="02809CDC" w14:textId="77777777" w:rsidR="00D03738" w:rsidRPr="00D03738" w:rsidRDefault="00D03738" w:rsidP="000D70A1">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charitable support;</w:t>
      </w:r>
    </w:p>
    <w:p w14:paraId="1B0E5A19" w14:textId="77777777" w:rsidR="00D03738" w:rsidRPr="00D03738" w:rsidRDefault="00D03738" w:rsidP="000D70A1">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sponsorship;</w:t>
      </w:r>
    </w:p>
    <w:p w14:paraId="10A33114" w14:textId="77777777" w:rsidR="00D03738" w:rsidRPr="00D03738" w:rsidRDefault="00D03738" w:rsidP="000D70A1">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investment;</w:t>
      </w:r>
    </w:p>
    <w:p w14:paraId="5F9E7506" w14:textId="77777777" w:rsidR="00D03738" w:rsidRPr="00D03738" w:rsidRDefault="00D03738" w:rsidP="000D70A1">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software and infrastructure services.</w:t>
      </w:r>
    </w:p>
    <w:p w14:paraId="5CFC6030"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Revenue sources shall be evaluated for:</w:t>
      </w:r>
    </w:p>
    <w:p w14:paraId="5902F8B0" w14:textId="77777777" w:rsidR="00D03738" w:rsidRPr="00D03738" w:rsidRDefault="00D03738" w:rsidP="000D70A1">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mission alignment;</w:t>
      </w:r>
    </w:p>
    <w:p w14:paraId="620B5D50" w14:textId="77777777" w:rsidR="00D03738" w:rsidRPr="00D03738" w:rsidRDefault="00D03738" w:rsidP="000D70A1">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conflict-of-interest Risk;</w:t>
      </w:r>
    </w:p>
    <w:p w14:paraId="6907BD0C" w14:textId="77777777" w:rsidR="00D03738" w:rsidRPr="00D03738" w:rsidRDefault="00D03738" w:rsidP="000D70A1">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stability;</w:t>
      </w:r>
    </w:p>
    <w:p w14:paraId="68EC6048" w14:textId="77777777" w:rsidR="00D03738" w:rsidRPr="00D03738" w:rsidRDefault="00D03738" w:rsidP="000D70A1">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regional accessibility;</w:t>
      </w:r>
    </w:p>
    <w:p w14:paraId="4F368BB6" w14:textId="77777777" w:rsidR="00D03738" w:rsidRPr="00D03738" w:rsidRDefault="00D03738" w:rsidP="000D70A1">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administrative burden;</w:t>
      </w:r>
    </w:p>
    <w:p w14:paraId="7A9AB1FC" w14:textId="77777777" w:rsidR="00D03738" w:rsidRPr="00D03738" w:rsidRDefault="00D03738" w:rsidP="000D70A1">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effect on competition;</w:t>
      </w:r>
    </w:p>
    <w:p w14:paraId="1BAB0DD4" w14:textId="77777777" w:rsidR="00D03738" w:rsidRPr="00D03738" w:rsidRDefault="00D03738" w:rsidP="000D70A1">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effect on technical decisions;</w:t>
      </w:r>
    </w:p>
    <w:p w14:paraId="0C3E4C78" w14:textId="77777777" w:rsidR="00D03738" w:rsidRPr="00D03738" w:rsidRDefault="00D03738" w:rsidP="000D70A1">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continuity during market change.</w:t>
      </w:r>
    </w:p>
    <w:p w14:paraId="4D0851E3"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No single revenue source should obtain uncontrolled influence over constitutional or technical governance.</w:t>
      </w:r>
    </w:p>
    <w:p w14:paraId="533A5771"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Core stewardship functions shall not depend entirely on transaction volume or certification approvals, because this could create incentives for premature adoption or weakened oversight.</w:t>
      </w:r>
    </w:p>
    <w:p w14:paraId="00396C10"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Financial controls shall include:</w:t>
      </w:r>
    </w:p>
    <w:p w14:paraId="35F34568" w14:textId="77777777" w:rsidR="00D03738" w:rsidRPr="00D03738" w:rsidRDefault="00D03738" w:rsidP="000D70A1">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approved budgets;</w:t>
      </w:r>
    </w:p>
    <w:p w14:paraId="50BA64F9" w14:textId="77777777" w:rsidR="00D03738" w:rsidRPr="00D03738" w:rsidRDefault="00D03738" w:rsidP="000D70A1">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segregation of duties;</w:t>
      </w:r>
    </w:p>
    <w:p w14:paraId="19C0838B" w14:textId="77777777" w:rsidR="00D03738" w:rsidRPr="00D03738" w:rsidRDefault="00D03738" w:rsidP="000D70A1">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audit;</w:t>
      </w:r>
    </w:p>
    <w:p w14:paraId="0983323B" w14:textId="77777777" w:rsidR="00D03738" w:rsidRPr="00D03738" w:rsidRDefault="00D03738" w:rsidP="000D70A1">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related-party disclosure;</w:t>
      </w:r>
    </w:p>
    <w:p w14:paraId="092AC6E5" w14:textId="77777777" w:rsidR="00D03738" w:rsidRPr="00D03738" w:rsidRDefault="00D03738" w:rsidP="000D70A1">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reserve policy;</w:t>
      </w:r>
    </w:p>
    <w:p w14:paraId="491D0147" w14:textId="77777777" w:rsidR="00D03738" w:rsidRPr="00D03738" w:rsidRDefault="00D03738" w:rsidP="000D70A1">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procurement controls;</w:t>
      </w:r>
    </w:p>
    <w:p w14:paraId="78C6E292" w14:textId="77777777" w:rsidR="00D03738" w:rsidRPr="00D03738" w:rsidRDefault="00D03738" w:rsidP="000D70A1">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authorization thresholds;</w:t>
      </w:r>
    </w:p>
    <w:p w14:paraId="00EEFCD2" w14:textId="77777777" w:rsidR="00D03738" w:rsidRPr="00D03738" w:rsidRDefault="00D03738" w:rsidP="000D70A1">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reporting;</w:t>
      </w:r>
    </w:p>
    <w:p w14:paraId="6B65A87A" w14:textId="77777777" w:rsidR="00D03738" w:rsidRPr="00D03738" w:rsidRDefault="00D03738" w:rsidP="000D70A1">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continuity planning.</w:t>
      </w:r>
    </w:p>
    <w:p w14:paraId="35FD4642"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Restricted funding shall not silently determine technical outcomes or suppress unfavorable findings.</w:t>
      </w:r>
    </w:p>
    <w:p w14:paraId="507D339C"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should maintain reserves or continuity mechanisms for critical Registries, archives, cybersecurity, Standards maintenance, and incident response.</w:t>
      </w:r>
    </w:p>
    <w:p w14:paraId="6E31B525"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financial model shall be periodically tested against scenarios including slow adoption, rapid scaling, litigation, cyber failure, loss of a major funder, and manufacturer withdrawal.</w:t>
      </w:r>
    </w:p>
    <w:p w14:paraId="03FF459B"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Financial sustainability shall be treated as a condition of responsible stewardship, not as an independent justification for compromising the Constitution.</w:t>
      </w:r>
    </w:p>
    <w:p w14:paraId="731DF3D8" w14:textId="77777777" w:rsidR="00D03738" w:rsidRPr="00D03738" w:rsidRDefault="00D03738" w:rsidP="00D03738">
      <w:pPr>
        <w:spacing w:after="0"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pict w14:anchorId="17E7514E">
          <v:rect id="_x0000_i1209" style="width:0;height:1.5pt" o:hralign="center" o:hrstd="t" o:hr="t" fillcolor="#a0a0a0" stroked="f"/>
        </w:pict>
      </w:r>
    </w:p>
    <w:p w14:paraId="5F208992" w14:textId="77777777" w:rsidR="00D03738" w:rsidRPr="00D03738" w:rsidRDefault="00D03738" w:rsidP="00D0373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03738">
        <w:rPr>
          <w:rFonts w:ascii="Times New Roman" w:eastAsia="Times New Roman" w:hAnsi="Times New Roman" w:cs="Times New Roman"/>
          <w:b/>
          <w:bCs/>
          <w:kern w:val="0"/>
          <w:sz w:val="27"/>
          <w:szCs w:val="27"/>
          <w14:ligatures w14:val="none"/>
        </w:rPr>
        <w:t>115. Certification, Registry and Service Fees</w:t>
      </w:r>
    </w:p>
    <w:p w14:paraId="7E4A99A6"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Fees for certification, Registry functions, technical services, and participation shall be transparent, proportionate, and nondiscriminatory.</w:t>
      </w:r>
    </w:p>
    <w:p w14:paraId="0EF57FED"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 fee schedule shall identify:</w:t>
      </w:r>
    </w:p>
    <w:p w14:paraId="7B395C12" w14:textId="77777777" w:rsidR="00D03738" w:rsidRPr="00D03738" w:rsidRDefault="00D03738" w:rsidP="000D70A1">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service provided;</w:t>
      </w:r>
    </w:p>
    <w:p w14:paraId="628E087C" w14:textId="77777777" w:rsidR="00D03738" w:rsidRPr="00D03738" w:rsidRDefault="00D03738" w:rsidP="000D70A1">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calculation basis;</w:t>
      </w:r>
    </w:p>
    <w:p w14:paraId="7DE87740" w14:textId="77777777" w:rsidR="00D03738" w:rsidRPr="00D03738" w:rsidRDefault="00D03738" w:rsidP="000D70A1">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included and excluded work;</w:t>
      </w:r>
    </w:p>
    <w:p w14:paraId="5A33DC44" w14:textId="77777777" w:rsidR="00D03738" w:rsidRPr="00D03738" w:rsidRDefault="00D03738" w:rsidP="000D70A1">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renewal or surveillance costs;</w:t>
      </w:r>
    </w:p>
    <w:p w14:paraId="12960D06" w14:textId="77777777" w:rsidR="00D03738" w:rsidRPr="00D03738" w:rsidRDefault="00D03738" w:rsidP="000D70A1">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regional adjustments;</w:t>
      </w:r>
    </w:p>
    <w:p w14:paraId="217E5D5F" w14:textId="77777777" w:rsidR="00D03738" w:rsidRPr="00D03738" w:rsidRDefault="00D03738" w:rsidP="000D70A1">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refund conditions;</w:t>
      </w:r>
    </w:p>
    <w:p w14:paraId="07D0D637" w14:textId="77777777" w:rsidR="00D03738" w:rsidRPr="00D03738" w:rsidRDefault="00D03738" w:rsidP="000D70A1">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appeal or reassessment fees;</w:t>
      </w:r>
    </w:p>
    <w:p w14:paraId="71B6A124" w14:textId="77777777" w:rsidR="00D03738" w:rsidRPr="00D03738" w:rsidRDefault="00D03738" w:rsidP="000D70A1">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applicable taxes and third-party charges.</w:t>
      </w:r>
    </w:p>
    <w:p w14:paraId="0650E5E1"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Payment of a fee shall not guarantee approval, certification, favorable review, Registry inclusion, marketplace ranking, or acceptance by an authority.</w:t>
      </w:r>
    </w:p>
    <w:p w14:paraId="688FAFB1"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Fees should reflect legitimate costs and sustainable infrastructure needs without creating artificial scarcity or unreasonable barriers to entry.</w:t>
      </w:r>
    </w:p>
    <w:p w14:paraId="6B541A06"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Scaled, subsidized, shared, or staged pathways may be provided for:</w:t>
      </w:r>
    </w:p>
    <w:p w14:paraId="14775AA2" w14:textId="77777777" w:rsidR="00D03738" w:rsidRPr="00D03738" w:rsidRDefault="00D03738" w:rsidP="000D70A1">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small manufacturers;</w:t>
      </w:r>
    </w:p>
    <w:p w14:paraId="41DCB578" w14:textId="77777777" w:rsidR="00D03738" w:rsidRPr="00D03738" w:rsidRDefault="00D03738" w:rsidP="000D70A1">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research institutions;</w:t>
      </w:r>
    </w:p>
    <w:p w14:paraId="4B2A9469" w14:textId="77777777" w:rsidR="00D03738" w:rsidRPr="00D03738" w:rsidRDefault="00D03738" w:rsidP="000D70A1">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public-interest projects;</w:t>
      </w:r>
    </w:p>
    <w:p w14:paraId="3B8C557D" w14:textId="77777777" w:rsidR="00D03738" w:rsidRPr="00D03738" w:rsidRDefault="00D03738" w:rsidP="000D70A1">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resource-constrained regions;</w:t>
      </w:r>
    </w:p>
    <w:p w14:paraId="11B871FB" w14:textId="77777777" w:rsidR="00D03738" w:rsidRPr="00D03738" w:rsidRDefault="00D03738" w:rsidP="000D70A1">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early Pilot participants;</w:t>
      </w:r>
    </w:p>
    <w:p w14:paraId="6BF96E4B" w14:textId="77777777" w:rsidR="00D03738" w:rsidRPr="00D03738" w:rsidRDefault="00D03738" w:rsidP="000D70A1">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open-source implementations.</w:t>
      </w:r>
    </w:p>
    <w:p w14:paraId="5B09115B"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Reduced fees shall not imply reduced safety or Evidence requirements.</w:t>
      </w:r>
    </w:p>
    <w:p w14:paraId="05EBAF4C"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Where fees fund certification or oversight, organizational controls shall prevent revenue pressure from influencing technical outcomes.</w:t>
      </w:r>
    </w:p>
    <w:p w14:paraId="3DB0A4EA"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Registry fees shall not permit purchase of misleading identifiers or preferred technical status.</w:t>
      </w:r>
    </w:p>
    <w:p w14:paraId="3CB38897"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Late payment or service termination shall not cause immediate loss of safety-critical historical records.</w:t>
      </w:r>
    </w:p>
    <w:p w14:paraId="4E8BCBB1"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Changes in fees shall receive notice and shall identify transition provisions for existing participants.</w:t>
      </w:r>
    </w:p>
    <w:p w14:paraId="64122009"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shall periodically compare fees with actual costs, access objectives, market effects, and regional participation to determine whether the structure remains fair and effective.</w:t>
      </w:r>
    </w:p>
    <w:p w14:paraId="2663F833" w14:textId="77777777" w:rsidR="00D03738" w:rsidRPr="00D03738" w:rsidRDefault="00D03738" w:rsidP="00D03738">
      <w:pPr>
        <w:spacing w:after="0"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pict w14:anchorId="2026ED70">
          <v:rect id="_x0000_i1210" style="width:0;height:1.5pt" o:hralign="center" o:hrstd="t" o:hr="t" fillcolor="#a0a0a0" stroked="f"/>
        </w:pict>
      </w:r>
    </w:p>
    <w:p w14:paraId="64358AD3" w14:textId="77777777" w:rsidR="00D03738" w:rsidRPr="00D03738" w:rsidRDefault="00D03738" w:rsidP="00D0373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03738">
        <w:rPr>
          <w:rFonts w:ascii="Times New Roman" w:eastAsia="Times New Roman" w:hAnsi="Times New Roman" w:cs="Times New Roman"/>
          <w:b/>
          <w:bCs/>
          <w:kern w:val="0"/>
          <w:sz w:val="27"/>
          <w:szCs w:val="27"/>
          <w14:ligatures w14:val="none"/>
        </w:rPr>
        <w:lastRenderedPageBreak/>
        <w:t>116. Distributed Production Economics</w:t>
      </w:r>
    </w:p>
    <w:p w14:paraId="751BB9BC"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shall support economically viable distributed production while maintaining consistent safety, identity, quality, and Conformance.</w:t>
      </w:r>
    </w:p>
    <w:p w14:paraId="43B14F84"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Distributed production may include:</w:t>
      </w:r>
    </w:p>
    <w:p w14:paraId="04445C4A" w14:textId="77777777" w:rsidR="00D03738" w:rsidRPr="00D03738" w:rsidRDefault="00D03738" w:rsidP="000D70A1">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regional factories;</w:t>
      </w:r>
    </w:p>
    <w:p w14:paraId="4D95347C" w14:textId="77777777" w:rsidR="00D03738" w:rsidRPr="00D03738" w:rsidRDefault="00D03738" w:rsidP="000D70A1">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microfactories;</w:t>
      </w:r>
    </w:p>
    <w:p w14:paraId="700B5C53" w14:textId="77777777" w:rsidR="00D03738" w:rsidRPr="00D03738" w:rsidRDefault="00D03738" w:rsidP="000D70A1">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contract manufacturers;</w:t>
      </w:r>
    </w:p>
    <w:p w14:paraId="7EE1CFD7" w14:textId="77777777" w:rsidR="00D03738" w:rsidRPr="00D03738" w:rsidRDefault="00D03738" w:rsidP="000D70A1">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mobile production units;</w:t>
      </w:r>
    </w:p>
    <w:p w14:paraId="37EF5654" w14:textId="77777777" w:rsidR="00D03738" w:rsidRPr="00D03738" w:rsidRDefault="00D03738" w:rsidP="000D70A1">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qualified local workshops;</w:t>
      </w:r>
    </w:p>
    <w:p w14:paraId="73CFABA8" w14:textId="77777777" w:rsidR="00D03738" w:rsidRPr="00D03738" w:rsidRDefault="00D03738" w:rsidP="000D70A1">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licensed digital manufacturing;</w:t>
      </w:r>
    </w:p>
    <w:p w14:paraId="00F92F64" w14:textId="77777777" w:rsidR="00D03738" w:rsidRPr="00D03738" w:rsidRDefault="00D03738" w:rsidP="000D70A1">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shared tooling and laboratory networks.</w:t>
      </w:r>
    </w:p>
    <w:p w14:paraId="729BBD68"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Economic assessment shall consider:</w:t>
      </w:r>
    </w:p>
    <w:p w14:paraId="5BBE33D2" w14:textId="77777777" w:rsidR="00D03738" w:rsidRPr="00D03738" w:rsidRDefault="00D03738" w:rsidP="000D70A1">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production volume;</w:t>
      </w:r>
    </w:p>
    <w:p w14:paraId="2AD6DA07" w14:textId="77777777" w:rsidR="00D03738" w:rsidRPr="00D03738" w:rsidRDefault="00D03738" w:rsidP="000D70A1">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tooling investment;</w:t>
      </w:r>
    </w:p>
    <w:p w14:paraId="0F77171D" w14:textId="77777777" w:rsidR="00D03738" w:rsidRPr="00D03738" w:rsidRDefault="00D03738" w:rsidP="000D70A1">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material availability;</w:t>
      </w:r>
    </w:p>
    <w:p w14:paraId="66BE5B78" w14:textId="77777777" w:rsidR="00D03738" w:rsidRPr="00D03738" w:rsidRDefault="00D03738" w:rsidP="000D70A1">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labor and training;</w:t>
      </w:r>
    </w:p>
    <w:p w14:paraId="2FC803AE" w14:textId="77777777" w:rsidR="00D03738" w:rsidRPr="00D03738" w:rsidRDefault="00D03738" w:rsidP="000D70A1">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energy and logistics;</w:t>
      </w:r>
    </w:p>
    <w:p w14:paraId="2741F212" w14:textId="77777777" w:rsidR="00D03738" w:rsidRPr="00D03738" w:rsidRDefault="00D03738" w:rsidP="000D70A1">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inspection and calibration;</w:t>
      </w:r>
    </w:p>
    <w:p w14:paraId="27F0576F" w14:textId="77777777" w:rsidR="00D03738" w:rsidRPr="00D03738" w:rsidRDefault="00D03738" w:rsidP="000D70A1">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licensing and certification;</w:t>
      </w:r>
    </w:p>
    <w:p w14:paraId="4A570E52" w14:textId="77777777" w:rsidR="00D03738" w:rsidRPr="00D03738" w:rsidRDefault="00D03738" w:rsidP="000D70A1">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scrap and rework;</w:t>
      </w:r>
    </w:p>
    <w:p w14:paraId="08CD4732" w14:textId="77777777" w:rsidR="00D03738" w:rsidRPr="00D03738" w:rsidRDefault="00D03738" w:rsidP="000D70A1">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maintenance;</w:t>
      </w:r>
    </w:p>
    <w:p w14:paraId="4630EFC1" w14:textId="77777777" w:rsidR="00D03738" w:rsidRPr="00D03738" w:rsidRDefault="00D03738" w:rsidP="000D70A1">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data infrastructure;</w:t>
      </w:r>
    </w:p>
    <w:p w14:paraId="5E6A877E" w14:textId="77777777" w:rsidR="00D03738" w:rsidRPr="00D03738" w:rsidRDefault="00D03738" w:rsidP="000D70A1">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regional demand.</w:t>
      </w:r>
    </w:p>
    <w:p w14:paraId="37DCD872"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Local production shall not be assumed to be lower-cost merely because transportation is reduced. Process control, qualification, testing, supply reliability, and lifecycle support shall be included.</w:t>
      </w:r>
    </w:p>
    <w:p w14:paraId="2E6867EE"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should provide reference Processes, production packages, tooling, gauges, training, and shared services capable of lowering entry costs without lowering requirements.</w:t>
      </w:r>
    </w:p>
    <w:p w14:paraId="7667D91E"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Distributed facilities may specialize by Product family rather than duplicating the entire System05 manufacturing system.</w:t>
      </w:r>
    </w:p>
    <w:p w14:paraId="090154EE"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Production data and quality Evidence shall remain traceable to the exact facility, Process, Product, and Version.</w:t>
      </w:r>
    </w:p>
    <w:p w14:paraId="1323D9D9"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economic architecture should support gradual maturity, allowing limited production scopes to expand as competence and Evidence increase.</w:t>
      </w:r>
    </w:p>
    <w:p w14:paraId="616913D3"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Dependency on rare equipment, proprietary consumables, exclusive Suppliers, or inaccessible software shall be identified.</w:t>
      </w:r>
    </w:p>
    <w:p w14:paraId="172A761F"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The objective is a resilient production network in which appropriate Products can be manufactured near demand while remaining technically intelligible and compatible across the wider ecosystem.</w:t>
      </w:r>
    </w:p>
    <w:p w14:paraId="53024F63" w14:textId="77777777" w:rsidR="00D03738" w:rsidRPr="00D03738" w:rsidRDefault="00D03738" w:rsidP="00D03738">
      <w:pPr>
        <w:spacing w:after="0"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pict w14:anchorId="106F9BD6">
          <v:rect id="_x0000_i1211" style="width:0;height:1.5pt" o:hralign="center" o:hrstd="t" o:hr="t" fillcolor="#a0a0a0" stroked="f"/>
        </w:pict>
      </w:r>
    </w:p>
    <w:p w14:paraId="1AAC77C9" w14:textId="77777777" w:rsidR="00D03738" w:rsidRPr="00D03738" w:rsidRDefault="00D03738" w:rsidP="00D0373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03738">
        <w:rPr>
          <w:rFonts w:ascii="Times New Roman" w:eastAsia="Times New Roman" w:hAnsi="Times New Roman" w:cs="Times New Roman"/>
          <w:b/>
          <w:bCs/>
          <w:kern w:val="0"/>
          <w:sz w:val="27"/>
          <w:szCs w:val="27"/>
          <w14:ligatures w14:val="none"/>
        </w:rPr>
        <w:t>117. Competition and Anti-Lock-In Principles</w:t>
      </w:r>
    </w:p>
    <w:p w14:paraId="657C264B"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shall preserve fair competition and prevent avoidable technical, commercial, digital, and institutional lock-in.</w:t>
      </w:r>
    </w:p>
    <w:p w14:paraId="66D60800"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Lock-in may arise from:</w:t>
      </w:r>
    </w:p>
    <w:p w14:paraId="3BFDD266" w14:textId="77777777" w:rsidR="00D03738" w:rsidRPr="00D03738" w:rsidRDefault="00D03738" w:rsidP="000D70A1">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proprietary Interfaces;</w:t>
      </w:r>
    </w:p>
    <w:p w14:paraId="137D6A33" w14:textId="77777777" w:rsidR="00D03738" w:rsidRPr="00D03738" w:rsidRDefault="00D03738" w:rsidP="000D70A1">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unavailable replacement parts;</w:t>
      </w:r>
    </w:p>
    <w:p w14:paraId="4D5FE385" w14:textId="77777777" w:rsidR="00D03738" w:rsidRPr="00D03738" w:rsidRDefault="00D03738" w:rsidP="000D70A1">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closed data formats;</w:t>
      </w:r>
    </w:p>
    <w:p w14:paraId="72A8399C" w14:textId="77777777" w:rsidR="00D03738" w:rsidRPr="00D03738" w:rsidRDefault="00D03738" w:rsidP="000D70A1">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exclusive certification pathways;</w:t>
      </w:r>
    </w:p>
    <w:p w14:paraId="3AB6FCC6" w14:textId="77777777" w:rsidR="00D03738" w:rsidRPr="00D03738" w:rsidRDefault="00D03738" w:rsidP="000D70A1">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single-source Components;</w:t>
      </w:r>
    </w:p>
    <w:p w14:paraId="190C0F60" w14:textId="77777777" w:rsidR="00D03738" w:rsidRPr="00D03738" w:rsidRDefault="00D03738" w:rsidP="000D70A1">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nonportable BIOS records;</w:t>
      </w:r>
    </w:p>
    <w:p w14:paraId="7EB68860" w14:textId="77777777" w:rsidR="00D03738" w:rsidRPr="00D03738" w:rsidRDefault="00D03738" w:rsidP="000D70A1">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undocumented software behavior;</w:t>
      </w:r>
    </w:p>
    <w:p w14:paraId="3B9AB50D" w14:textId="77777777" w:rsidR="00D03738" w:rsidRPr="00D03738" w:rsidRDefault="00D03738" w:rsidP="000D70A1">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restrictive licensing;</w:t>
      </w:r>
    </w:p>
    <w:p w14:paraId="39207609" w14:textId="77777777" w:rsidR="00D03738" w:rsidRPr="00D03738" w:rsidRDefault="00D03738" w:rsidP="000D70A1">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marketplace control;</w:t>
      </w:r>
    </w:p>
    <w:p w14:paraId="2D5D0798" w14:textId="77777777" w:rsidR="00D03738" w:rsidRPr="00D03738" w:rsidRDefault="00D03738" w:rsidP="000D70A1">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inaccessible maintenance tools;</w:t>
      </w:r>
    </w:p>
    <w:p w14:paraId="64F92144" w14:textId="77777777" w:rsidR="00D03738" w:rsidRPr="00D03738" w:rsidRDefault="00D03738" w:rsidP="000D70A1">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dependency on one cloud service.</w:t>
      </w:r>
    </w:p>
    <w:p w14:paraId="447E1FBE"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shall promote:</w:t>
      </w:r>
    </w:p>
    <w:p w14:paraId="3594A766" w14:textId="77777777" w:rsidR="00D03738" w:rsidRPr="00D03738" w:rsidRDefault="00D03738" w:rsidP="000D70A1">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stable open Interfaces;</w:t>
      </w:r>
    </w:p>
    <w:p w14:paraId="22E6B2B2" w14:textId="77777777" w:rsidR="00D03738" w:rsidRPr="00D03738" w:rsidRDefault="00D03738" w:rsidP="000D70A1">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multiple qualified Suppliers;</w:t>
      </w:r>
    </w:p>
    <w:p w14:paraId="07622AD0" w14:textId="77777777" w:rsidR="00D03738" w:rsidRPr="00D03738" w:rsidRDefault="00D03738" w:rsidP="000D70A1">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portable engineering and lifecycle data;</w:t>
      </w:r>
    </w:p>
    <w:p w14:paraId="5C11205D" w14:textId="77777777" w:rsidR="00D03738" w:rsidRPr="00D03738" w:rsidRDefault="00D03738" w:rsidP="000D70A1">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published migration pathways;</w:t>
      </w:r>
    </w:p>
    <w:p w14:paraId="18136F79" w14:textId="77777777" w:rsidR="00D03738" w:rsidRPr="00D03738" w:rsidRDefault="00D03738" w:rsidP="000D70A1">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transparent licensing;</w:t>
      </w:r>
    </w:p>
    <w:p w14:paraId="3CA826B6" w14:textId="77777777" w:rsidR="00D03738" w:rsidRPr="00D03738" w:rsidRDefault="00D03738" w:rsidP="000D70A1">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independent testing;</w:t>
      </w:r>
    </w:p>
    <w:p w14:paraId="19E1DEF9" w14:textId="77777777" w:rsidR="00D03738" w:rsidRPr="00D03738" w:rsidRDefault="00D03738" w:rsidP="000D70A1">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substitute Product assessment;</w:t>
      </w:r>
    </w:p>
    <w:p w14:paraId="0933BB8B" w14:textId="77777777" w:rsidR="00D03738" w:rsidRPr="00D03738" w:rsidRDefault="00D03738" w:rsidP="000D70A1">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continued access to historical Specifications;</w:t>
      </w:r>
    </w:p>
    <w:p w14:paraId="20AE891B" w14:textId="77777777" w:rsidR="00D03738" w:rsidRPr="00D03738" w:rsidRDefault="00D03738" w:rsidP="000D70A1">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separation of technical status from marketplace preference.</w:t>
      </w:r>
    </w:p>
    <w:p w14:paraId="62CEA0D5"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Compatibility requirements shall not force all Products to be identical. Manufacturers may compete through differentiated implementations within governed Interface and performance boundaries.</w:t>
      </w:r>
    </w:p>
    <w:p w14:paraId="2BFCE4EB"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Exclusive arrangements may be used temporarily where justified by Pilot control, safety, unavailable alternatives, or development-stage limitations. Their scope, duration, rationale, and exit conditions shall be documented.</w:t>
      </w:r>
    </w:p>
    <w:p w14:paraId="1FE6E789"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A dominant manufacturer or service provider shall not gain authority to change shared requirements unilaterally.</w:t>
      </w:r>
    </w:p>
    <w:p w14:paraId="784D3647"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shall evaluate whether accumulated fees, technical dependencies, certification structures, or governance practices create barriers inconsistent with legitimate Risk.</w:t>
      </w:r>
    </w:p>
    <w:p w14:paraId="452834E2"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Owners shall be able to transfer Building data, maintenance responsibility, and compatible services where technically and legally practicable.</w:t>
      </w:r>
    </w:p>
    <w:p w14:paraId="32819BF1"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Anti-lock-in policy shall not require disclosure of every proprietary innovation. It shall protect the ability to use, inspect, maintain, repair, replace, and evolve the Building without unreasonable dependency on one participant.</w:t>
      </w:r>
    </w:p>
    <w:p w14:paraId="31483E39" w14:textId="77777777" w:rsidR="00D03738" w:rsidRPr="00D03738" w:rsidRDefault="00D03738" w:rsidP="00D03738">
      <w:pPr>
        <w:spacing w:after="0"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pict w14:anchorId="24BA126C">
          <v:rect id="_x0000_i1212" style="width:0;height:1.5pt" o:hralign="center" o:hrstd="t" o:hr="t" fillcolor="#a0a0a0" stroked="f"/>
        </w:pict>
      </w:r>
    </w:p>
    <w:p w14:paraId="3B87EA19" w14:textId="77777777" w:rsidR="00D03738" w:rsidRPr="00D03738" w:rsidRDefault="00D03738" w:rsidP="00D0373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03738">
        <w:rPr>
          <w:rFonts w:ascii="Times New Roman" w:eastAsia="Times New Roman" w:hAnsi="Times New Roman" w:cs="Times New Roman"/>
          <w:b/>
          <w:bCs/>
          <w:kern w:val="0"/>
          <w:sz w:val="27"/>
          <w:szCs w:val="27"/>
          <w14:ligatures w14:val="none"/>
        </w:rPr>
        <w:t>118. Warranty, Liability and Insurance Architecture</w:t>
      </w:r>
    </w:p>
    <w:p w14:paraId="682C8F4E"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shall define warranty, liability, and insurance responsibilities across the platform without implying that use of shared Standards transfers all Risk to the Governing Organization.</w:t>
      </w:r>
    </w:p>
    <w:p w14:paraId="10829574"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Potentially responsible parties may include:</w:t>
      </w:r>
    </w:p>
    <w:p w14:paraId="7CAC4F1D" w14:textId="77777777" w:rsidR="00D03738" w:rsidRPr="00D03738" w:rsidRDefault="00D03738" w:rsidP="000D70A1">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Product manufacturers;</w:t>
      </w:r>
    </w:p>
    <w:p w14:paraId="796412C7" w14:textId="77777777" w:rsidR="00D03738" w:rsidRPr="00D03738" w:rsidRDefault="00D03738" w:rsidP="000D70A1">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Suppliers;</w:t>
      </w:r>
    </w:p>
    <w:p w14:paraId="0F315741" w14:textId="77777777" w:rsidR="00D03738" w:rsidRPr="00D03738" w:rsidRDefault="00D03738" w:rsidP="000D70A1">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designers and engineers;</w:t>
      </w:r>
    </w:p>
    <w:p w14:paraId="72ED0EEF" w14:textId="77777777" w:rsidR="00D03738" w:rsidRPr="00D03738" w:rsidRDefault="00D03738" w:rsidP="000D70A1">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software providers;</w:t>
      </w:r>
    </w:p>
    <w:p w14:paraId="0B62DB1E" w14:textId="77777777" w:rsidR="00D03738" w:rsidRPr="00D03738" w:rsidRDefault="00D03738" w:rsidP="000D70A1">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contractors and installers;</w:t>
      </w:r>
    </w:p>
    <w:p w14:paraId="6A7CBDC6" w14:textId="77777777" w:rsidR="00D03738" w:rsidRPr="00D03738" w:rsidRDefault="00D03738" w:rsidP="000D70A1">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inspectors and certifiers;</w:t>
      </w:r>
    </w:p>
    <w:p w14:paraId="4E8957C1" w14:textId="77777777" w:rsidR="00D03738" w:rsidRPr="00D03738" w:rsidRDefault="00D03738" w:rsidP="000D70A1">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Building owners and operators;</w:t>
      </w:r>
    </w:p>
    <w:p w14:paraId="05F86680" w14:textId="77777777" w:rsidR="00D03738" w:rsidRPr="00D03738" w:rsidRDefault="00D03738" w:rsidP="000D70A1">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maintenance providers;</w:t>
      </w:r>
    </w:p>
    <w:p w14:paraId="2580F8BF" w14:textId="77777777" w:rsidR="00D03738" w:rsidRPr="00D03738" w:rsidRDefault="00D03738" w:rsidP="000D70A1">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marketplace operators;</w:t>
      </w:r>
    </w:p>
    <w:p w14:paraId="5FD36C5C" w14:textId="77777777" w:rsidR="00D03738" w:rsidRPr="00D03738" w:rsidRDefault="00D03738" w:rsidP="000D70A1">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System05 Governing Organization.</w:t>
      </w:r>
    </w:p>
    <w:p w14:paraId="4CF0EF5F"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Responsibilities shall correspond to each party’s Role, authority, representations, contractual duties, legal obligations, and contribution to the event.</w:t>
      </w:r>
    </w:p>
    <w:p w14:paraId="521BE335"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Warranty terms shall identify:</w:t>
      </w:r>
    </w:p>
    <w:p w14:paraId="12E83DFA" w14:textId="77777777" w:rsidR="00D03738" w:rsidRPr="00D03738" w:rsidRDefault="00D03738" w:rsidP="000D70A1">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covered Product or service;</w:t>
      </w:r>
    </w:p>
    <w:p w14:paraId="729E4B80" w14:textId="77777777" w:rsidR="00D03738" w:rsidRPr="00D03738" w:rsidRDefault="00D03738" w:rsidP="000D70A1">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duration;</w:t>
      </w:r>
    </w:p>
    <w:p w14:paraId="3DC369BB" w14:textId="77777777" w:rsidR="00D03738" w:rsidRPr="00D03738" w:rsidRDefault="00D03738" w:rsidP="000D70A1">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conditions;</w:t>
      </w:r>
    </w:p>
    <w:p w14:paraId="0CBC0B12" w14:textId="77777777" w:rsidR="00D03738" w:rsidRPr="00D03738" w:rsidRDefault="00D03738" w:rsidP="000D70A1">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exclusions;</w:t>
      </w:r>
    </w:p>
    <w:p w14:paraId="250166BD" w14:textId="77777777" w:rsidR="00D03738" w:rsidRPr="00D03738" w:rsidRDefault="00D03738" w:rsidP="000D70A1">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maintenance requirements;</w:t>
      </w:r>
    </w:p>
    <w:p w14:paraId="41CF3927" w14:textId="77777777" w:rsidR="00D03738" w:rsidRPr="00D03738" w:rsidRDefault="00D03738" w:rsidP="000D70A1">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remedy;</w:t>
      </w:r>
    </w:p>
    <w:p w14:paraId="45D05480" w14:textId="77777777" w:rsidR="00D03738" w:rsidRPr="00D03738" w:rsidRDefault="00D03738" w:rsidP="000D70A1">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transferability;</w:t>
      </w:r>
    </w:p>
    <w:p w14:paraId="64468957" w14:textId="77777777" w:rsidR="00D03738" w:rsidRPr="00D03738" w:rsidRDefault="00D03738" w:rsidP="000D70A1">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claim process;</w:t>
      </w:r>
    </w:p>
    <w:p w14:paraId="010FBC74" w14:textId="77777777" w:rsidR="00D03738" w:rsidRPr="00D03738" w:rsidRDefault="00D03738" w:rsidP="000D70A1">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relationship to recalls and safety obligations.</w:t>
      </w:r>
    </w:p>
    <w:p w14:paraId="53BD6C8E"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 warranty limitation shall not suppress reporting, corrective action, or legal responsibility for safety-relevant defects.</w:t>
      </w:r>
    </w:p>
    <w:p w14:paraId="24FA6931"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Conformance shall not be represented as a universal guarantee of project suitability, code approval, workmanship, or future performance outside the assessed scope.</w:t>
      </w:r>
    </w:p>
    <w:p w14:paraId="35A2476E"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Insurance requirements may address:</w:t>
      </w:r>
    </w:p>
    <w:p w14:paraId="2D9B1D81" w14:textId="77777777" w:rsidR="00D03738" w:rsidRPr="00D03738" w:rsidRDefault="00D03738" w:rsidP="000D70A1">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Product liability;</w:t>
      </w:r>
    </w:p>
    <w:p w14:paraId="32C7AFD6" w14:textId="77777777" w:rsidR="00D03738" w:rsidRPr="00D03738" w:rsidRDefault="00D03738" w:rsidP="000D70A1">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professional liability;</w:t>
      </w:r>
    </w:p>
    <w:p w14:paraId="31B173A5" w14:textId="77777777" w:rsidR="00D03738" w:rsidRPr="00D03738" w:rsidRDefault="00D03738" w:rsidP="000D70A1">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general liability;</w:t>
      </w:r>
    </w:p>
    <w:p w14:paraId="7FAE3EAE" w14:textId="77777777" w:rsidR="00D03738" w:rsidRPr="00D03738" w:rsidRDefault="00D03738" w:rsidP="000D70A1">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cyber liability;</w:t>
      </w:r>
    </w:p>
    <w:p w14:paraId="5AA78CD3" w14:textId="77777777" w:rsidR="00D03738" w:rsidRPr="00D03738" w:rsidRDefault="00D03738" w:rsidP="000D70A1">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workers’ compensation;</w:t>
      </w:r>
    </w:p>
    <w:p w14:paraId="68D25EFB" w14:textId="77777777" w:rsidR="00D03738" w:rsidRPr="00D03738" w:rsidRDefault="00D03738" w:rsidP="000D70A1">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property and operational Risk;</w:t>
      </w:r>
    </w:p>
    <w:p w14:paraId="6992A556" w14:textId="77777777" w:rsidR="00D03738" w:rsidRPr="00D03738" w:rsidRDefault="00D03738" w:rsidP="000D70A1">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certification and inspection activities;</w:t>
      </w:r>
    </w:p>
    <w:p w14:paraId="39DDD27F" w14:textId="77777777" w:rsidR="00D03738" w:rsidRPr="00D03738" w:rsidRDefault="00D03738" w:rsidP="000D70A1">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recall costs.</w:t>
      </w:r>
    </w:p>
    <w:p w14:paraId="0DE12E74"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Insurance requirements shall be proportionate and shall avoid excluding smaller qualified participants without demonstrated Risk justification.</w:t>
      </w:r>
    </w:p>
    <w:p w14:paraId="12BFC33A"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Incident investigation shall preserve Evidence and allocate responsibility based on facts rather than institutional power.</w:t>
      </w:r>
    </w:p>
    <w:p w14:paraId="61B14C8E"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Contracts shall define responsibility boundaries, but gaps between contracts shall not be allowed to leave essential safety, repair, or lifecycle actions unassigned.</w:t>
      </w:r>
    </w:p>
    <w:p w14:paraId="69D2BE2C" w14:textId="77777777" w:rsidR="00D03738" w:rsidRPr="00D03738" w:rsidRDefault="00D03738" w:rsidP="00D03738">
      <w:pPr>
        <w:spacing w:after="0"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pict w14:anchorId="11617D1F">
          <v:rect id="_x0000_i1213" style="width:0;height:1.5pt" o:hralign="center" o:hrstd="t" o:hr="t" fillcolor="#a0a0a0" stroked="f"/>
        </w:pict>
      </w:r>
    </w:p>
    <w:p w14:paraId="54D68EFA" w14:textId="77777777" w:rsidR="00D03738" w:rsidRPr="00D03738" w:rsidRDefault="00D03738" w:rsidP="00D0373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03738">
        <w:rPr>
          <w:rFonts w:ascii="Times New Roman" w:eastAsia="Times New Roman" w:hAnsi="Times New Roman" w:cs="Times New Roman"/>
          <w:b/>
          <w:bCs/>
          <w:kern w:val="0"/>
          <w:sz w:val="27"/>
          <w:szCs w:val="27"/>
          <w14:ligatures w14:val="none"/>
        </w:rPr>
        <w:t>119. Affordability and Economic Performance Metrics</w:t>
      </w:r>
    </w:p>
    <w:p w14:paraId="4637E35D"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shall measure affordability and economic performance through transparent, lifecycle-based criteria.</w:t>
      </w:r>
    </w:p>
    <w:p w14:paraId="691A38C1"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Metrics may include:</w:t>
      </w:r>
    </w:p>
    <w:p w14:paraId="2E003961" w14:textId="77777777" w:rsidR="00D03738" w:rsidRPr="00D03738" w:rsidRDefault="00D03738" w:rsidP="000D70A1">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Product cost;</w:t>
      </w:r>
    </w:p>
    <w:p w14:paraId="59A5FBFA" w14:textId="77777777" w:rsidR="00D03738" w:rsidRPr="00D03738" w:rsidRDefault="00D03738" w:rsidP="000D70A1">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manufacturing cost;</w:t>
      </w:r>
    </w:p>
    <w:p w14:paraId="4FC0996F" w14:textId="77777777" w:rsidR="00D03738" w:rsidRPr="00D03738" w:rsidRDefault="00D03738" w:rsidP="000D70A1">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transportation;</w:t>
      </w:r>
    </w:p>
    <w:p w14:paraId="2ACB1B94" w14:textId="77777777" w:rsidR="00D03738" w:rsidRPr="00D03738" w:rsidRDefault="00D03738" w:rsidP="000D70A1">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site labor;</w:t>
      </w:r>
    </w:p>
    <w:p w14:paraId="4CEDD7F4" w14:textId="77777777" w:rsidR="00D03738" w:rsidRPr="00D03738" w:rsidRDefault="00D03738" w:rsidP="000D70A1">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assembly time;</w:t>
      </w:r>
    </w:p>
    <w:p w14:paraId="5B8287A7" w14:textId="77777777" w:rsidR="00D03738" w:rsidRPr="00D03738" w:rsidRDefault="00D03738" w:rsidP="000D70A1">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tooling and equipment;</w:t>
      </w:r>
    </w:p>
    <w:p w14:paraId="399AED9B" w14:textId="77777777" w:rsidR="00D03738" w:rsidRPr="00D03738" w:rsidRDefault="00D03738" w:rsidP="000D70A1">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design and engineering;</w:t>
      </w:r>
    </w:p>
    <w:p w14:paraId="079A2848" w14:textId="77777777" w:rsidR="00D03738" w:rsidRPr="00D03738" w:rsidRDefault="00D03738" w:rsidP="000D70A1">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permitting and inspection;</w:t>
      </w:r>
    </w:p>
    <w:p w14:paraId="400804E2" w14:textId="77777777" w:rsidR="00D03738" w:rsidRPr="00D03738" w:rsidRDefault="00D03738" w:rsidP="000D70A1">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financing;</w:t>
      </w:r>
    </w:p>
    <w:p w14:paraId="0EB02AD2" w14:textId="77777777" w:rsidR="00D03738" w:rsidRPr="00D03738" w:rsidRDefault="00D03738" w:rsidP="000D70A1">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energy and utilities;</w:t>
      </w:r>
    </w:p>
    <w:p w14:paraId="1767702A" w14:textId="77777777" w:rsidR="00D03738" w:rsidRPr="00D03738" w:rsidRDefault="00D03738" w:rsidP="000D70A1">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maintenance;</w:t>
      </w:r>
    </w:p>
    <w:p w14:paraId="7646C5BC" w14:textId="77777777" w:rsidR="00D03738" w:rsidRPr="00D03738" w:rsidRDefault="00D03738" w:rsidP="000D70A1">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repair;</w:t>
      </w:r>
    </w:p>
    <w:p w14:paraId="141CAC45" w14:textId="77777777" w:rsidR="00D03738" w:rsidRPr="00D03738" w:rsidRDefault="00D03738" w:rsidP="000D70A1">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replacement;</w:t>
      </w:r>
    </w:p>
    <w:p w14:paraId="2B0986FE" w14:textId="77777777" w:rsidR="00D03738" w:rsidRPr="00D03738" w:rsidRDefault="00D03738" w:rsidP="000D70A1">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adaptation;</w:t>
      </w:r>
    </w:p>
    <w:p w14:paraId="278C9365" w14:textId="77777777" w:rsidR="00D03738" w:rsidRPr="00D03738" w:rsidRDefault="00D03738" w:rsidP="000D70A1">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downtime;</w:t>
      </w:r>
    </w:p>
    <w:p w14:paraId="56FF4A5A" w14:textId="77777777" w:rsidR="00D03738" w:rsidRPr="00D03738" w:rsidRDefault="00D03738" w:rsidP="000D70A1">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end-of-life value.</w:t>
      </w:r>
    </w:p>
    <w:p w14:paraId="1AD45589"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Affordability shall be evaluated relative to regional income, housing need, infrastructure conditions, financing access, and expected service life.</w:t>
      </w:r>
    </w:p>
    <w:p w14:paraId="5EE21F64"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Low initial price shall not be treated as affordable where it creates excessive maintenance, energy use, premature replacement, safety Risk, or dependency on unavailable services.</w:t>
      </w:r>
    </w:p>
    <w:p w14:paraId="23DB2921"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Metrics shall distinguish:</w:t>
      </w:r>
    </w:p>
    <w:p w14:paraId="29C59CC0" w14:textId="77777777" w:rsidR="00D03738" w:rsidRPr="00D03738" w:rsidRDefault="00D03738" w:rsidP="000D70A1">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estimated cost;</w:t>
      </w:r>
    </w:p>
    <w:p w14:paraId="1D1B2959" w14:textId="77777777" w:rsidR="00D03738" w:rsidRPr="00D03738" w:rsidRDefault="00D03738" w:rsidP="000D70A1">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quoted cost;</w:t>
      </w:r>
    </w:p>
    <w:p w14:paraId="360E0CA1" w14:textId="77777777" w:rsidR="00D03738" w:rsidRPr="00D03738" w:rsidRDefault="00D03738" w:rsidP="000D70A1">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contracted cost;</w:t>
      </w:r>
    </w:p>
    <w:p w14:paraId="54075966" w14:textId="77777777" w:rsidR="00D03738" w:rsidRPr="00D03738" w:rsidRDefault="00D03738" w:rsidP="000D70A1">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actual delivered cost;</w:t>
      </w:r>
    </w:p>
    <w:p w14:paraId="38FD80E3" w14:textId="77777777" w:rsidR="00D03738" w:rsidRPr="00D03738" w:rsidRDefault="00D03738" w:rsidP="000D70A1">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lifecycle projection;</w:t>
      </w:r>
    </w:p>
    <w:p w14:paraId="70464E57" w14:textId="77777777" w:rsidR="00D03738" w:rsidRPr="00D03738" w:rsidRDefault="00D03738" w:rsidP="000D70A1">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verified operational cost.</w:t>
      </w:r>
    </w:p>
    <w:p w14:paraId="5438638E"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should establish benchmark Building and Product scenarios to permit meaningful comparison across Versions, Profiles, regions, and manufacturing methods.</w:t>
      </w:r>
    </w:p>
    <w:p w14:paraId="1250137C"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Economic metrics shall identify assumptions, exclusions, uncertainty, currency basis, time horizon, and discounting method where applicable.</w:t>
      </w:r>
    </w:p>
    <w:p w14:paraId="250827CF"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Savings attributed to automation, AI, distributed production, standardization, or modularity shall be supported by Evidence rather than promotional estimates.</w:t>
      </w:r>
    </w:p>
    <w:p w14:paraId="44EBE6AC"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Affordability improvements shall not be achieved by transferring hidden costs to workers, occupants, communities, governments, future owners, or the environment.</w:t>
      </w:r>
    </w:p>
    <w:p w14:paraId="28FD3059"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governing organization shall track whether the platform is actually expanding access to safe and adaptable housing, especially for households and regions facing the greatest affordability constraints.</w:t>
      </w:r>
    </w:p>
    <w:p w14:paraId="14349456" w14:textId="77777777" w:rsidR="00D03738" w:rsidRPr="00D03738" w:rsidRDefault="00D03738" w:rsidP="00D03738">
      <w:pPr>
        <w:spacing w:after="0"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pict w14:anchorId="6409D777">
          <v:rect id="_x0000_i1214" style="width:0;height:1.5pt" o:hralign="center" o:hrstd="t" o:hr="t" fillcolor="#a0a0a0" stroked="f"/>
        </w:pict>
      </w:r>
    </w:p>
    <w:p w14:paraId="402B5E17" w14:textId="77777777" w:rsidR="00D03738" w:rsidRPr="00D03738" w:rsidRDefault="00D03738" w:rsidP="00D0373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03738">
        <w:rPr>
          <w:rFonts w:ascii="Times New Roman" w:eastAsia="Times New Roman" w:hAnsi="Times New Roman" w:cs="Times New Roman"/>
          <w:b/>
          <w:bCs/>
          <w:kern w:val="0"/>
          <w:sz w:val="27"/>
          <w:szCs w:val="27"/>
          <w14:ligatures w14:val="none"/>
        </w:rPr>
        <w:t>120. Sustainable System05 Ecosystem Model</w:t>
      </w:r>
    </w:p>
    <w:p w14:paraId="5AC570B2"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The Sustainable System05 Ecosystem Model shall integrate technical integrity, institutional legitimacy, economic viability, environmental responsibility, regional participation, and long-term lifecycle support.</w:t>
      </w:r>
    </w:p>
    <w:p w14:paraId="63813C6C"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A sustainable ecosystem shall include:</w:t>
      </w:r>
    </w:p>
    <w:p w14:paraId="6FF7DA51" w14:textId="77777777" w:rsidR="00D03738" w:rsidRPr="00D03738" w:rsidRDefault="00D03738" w:rsidP="000D70A1">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stable constitutional governance;</w:t>
      </w:r>
    </w:p>
    <w:p w14:paraId="127F4286" w14:textId="77777777" w:rsidR="00D03738" w:rsidRPr="00D03738" w:rsidRDefault="00D03738" w:rsidP="000D70A1">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accessible Standards and Specifications;</w:t>
      </w:r>
    </w:p>
    <w:p w14:paraId="3727D424" w14:textId="77777777" w:rsidR="00D03738" w:rsidRPr="00D03738" w:rsidRDefault="00D03738" w:rsidP="000D70A1">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multiple competent manufacturers;</w:t>
      </w:r>
    </w:p>
    <w:p w14:paraId="0E022B2B" w14:textId="77777777" w:rsidR="00D03738" w:rsidRPr="00D03738" w:rsidRDefault="00D03738" w:rsidP="000D70A1">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reliable certification and inspection;</w:t>
      </w:r>
    </w:p>
    <w:p w14:paraId="043ECC0B" w14:textId="77777777" w:rsidR="00D03738" w:rsidRPr="00D03738" w:rsidRDefault="00D03738" w:rsidP="000D70A1">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open and governed Interfaces;</w:t>
      </w:r>
    </w:p>
    <w:p w14:paraId="7826770B" w14:textId="77777777" w:rsidR="00D03738" w:rsidRPr="00D03738" w:rsidRDefault="00D03738" w:rsidP="000D70A1">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resilient Registries and digital infrastructure;</w:t>
      </w:r>
    </w:p>
    <w:p w14:paraId="76B1D1E9" w14:textId="77777777" w:rsidR="00D03738" w:rsidRPr="00D03738" w:rsidRDefault="00D03738" w:rsidP="000D70A1">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qualified workforce pathways;</w:t>
      </w:r>
    </w:p>
    <w:p w14:paraId="1ECECDA9" w14:textId="77777777" w:rsidR="00D03738" w:rsidRPr="00D03738" w:rsidRDefault="00D03738" w:rsidP="000D70A1">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fair commercial participation;</w:t>
      </w:r>
    </w:p>
    <w:p w14:paraId="7EB4832A" w14:textId="77777777" w:rsidR="00D03738" w:rsidRPr="00D03738" w:rsidRDefault="00D03738" w:rsidP="000D70A1">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lifecycle maintenance and replacement;</w:t>
      </w:r>
    </w:p>
    <w:p w14:paraId="6E18D9FE" w14:textId="77777777" w:rsidR="00D03738" w:rsidRPr="00D03738" w:rsidRDefault="00D03738" w:rsidP="000D70A1">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research and controlled evolution;</w:t>
      </w:r>
    </w:p>
    <w:p w14:paraId="4A6FC94D" w14:textId="77777777" w:rsidR="00D03738" w:rsidRPr="00D03738" w:rsidRDefault="00D03738" w:rsidP="000D70A1">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regional adaptation;</w:t>
      </w:r>
    </w:p>
    <w:p w14:paraId="3D8A7BB2" w14:textId="77777777" w:rsidR="00D03738" w:rsidRPr="00D03738" w:rsidRDefault="00D03738" w:rsidP="000D70A1">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public accountability.</w:t>
      </w:r>
    </w:p>
    <w:p w14:paraId="04B824A6"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shall avoid growth models dependent on:</w:t>
      </w:r>
    </w:p>
    <w:p w14:paraId="2762A4A3" w14:textId="77777777" w:rsidR="00D03738" w:rsidRPr="00D03738" w:rsidRDefault="00D03738" w:rsidP="000D70A1">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permanent founder control;</w:t>
      </w:r>
    </w:p>
    <w:p w14:paraId="0E52BAC3" w14:textId="77777777" w:rsidR="00D03738" w:rsidRPr="00D03738" w:rsidRDefault="00D03738" w:rsidP="000D70A1">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one dominant manufacturer;</w:t>
      </w:r>
    </w:p>
    <w:p w14:paraId="16D39180" w14:textId="77777777" w:rsidR="00D03738" w:rsidRPr="00D03738" w:rsidRDefault="00D03738" w:rsidP="000D70A1">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one proprietary cloud service;</w:t>
      </w:r>
    </w:p>
    <w:p w14:paraId="4D8199FD" w14:textId="77777777" w:rsidR="00D03738" w:rsidRPr="00D03738" w:rsidRDefault="00D03738" w:rsidP="000D70A1">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artificial incompatibility;</w:t>
      </w:r>
    </w:p>
    <w:p w14:paraId="7FFD6B7A" w14:textId="77777777" w:rsidR="00D03738" w:rsidRPr="00D03738" w:rsidRDefault="00D03738" w:rsidP="000D70A1">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unsupported certification volume;</w:t>
      </w:r>
    </w:p>
    <w:p w14:paraId="38112F17" w14:textId="77777777" w:rsidR="00D03738" w:rsidRPr="00D03738" w:rsidRDefault="00D03738" w:rsidP="000D70A1">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hidden subsidies;</w:t>
      </w:r>
    </w:p>
    <w:p w14:paraId="0648644B" w14:textId="77777777" w:rsidR="00D03738" w:rsidRPr="00D03738" w:rsidRDefault="00D03738" w:rsidP="000D70A1">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planned Product abandonment;</w:t>
      </w:r>
    </w:p>
    <w:p w14:paraId="223C4A0B" w14:textId="77777777" w:rsidR="00D03738" w:rsidRPr="00D03738" w:rsidRDefault="00D03738" w:rsidP="000D70A1">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uncontrolled technical fragmentation;</w:t>
      </w:r>
    </w:p>
    <w:p w14:paraId="7DF155B1" w14:textId="77777777" w:rsidR="00D03738" w:rsidRPr="00D03738" w:rsidRDefault="00D03738" w:rsidP="000D70A1">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transfer of lifecycle burdens to owners or communities.</w:t>
      </w:r>
    </w:p>
    <w:p w14:paraId="2E71755E"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Ecosystem performance shall be evaluated through combined indicators including:</w:t>
      </w:r>
    </w:p>
    <w:p w14:paraId="51B0599C" w14:textId="77777777" w:rsidR="00D03738" w:rsidRPr="00D03738" w:rsidRDefault="00D03738" w:rsidP="000D70A1">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safety and Conformance;</w:t>
      </w:r>
    </w:p>
    <w:p w14:paraId="756A93EE" w14:textId="77777777" w:rsidR="00D03738" w:rsidRPr="00D03738" w:rsidRDefault="00D03738" w:rsidP="000D70A1">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Product diversity;</w:t>
      </w:r>
    </w:p>
    <w:p w14:paraId="14B9FEA2" w14:textId="77777777" w:rsidR="00D03738" w:rsidRPr="00D03738" w:rsidRDefault="00D03738" w:rsidP="000D70A1">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Supplier resilience;</w:t>
      </w:r>
    </w:p>
    <w:p w14:paraId="3E6A595B" w14:textId="77777777" w:rsidR="00D03738" w:rsidRPr="00D03738" w:rsidRDefault="00D03738" w:rsidP="000D70A1">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affordability;</w:t>
      </w:r>
    </w:p>
    <w:p w14:paraId="10F2BCFF" w14:textId="77777777" w:rsidR="00D03738" w:rsidRPr="00D03738" w:rsidRDefault="00D03738" w:rsidP="000D70A1">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regional access;</w:t>
      </w:r>
    </w:p>
    <w:p w14:paraId="4B493A4F" w14:textId="77777777" w:rsidR="00D03738" w:rsidRPr="00D03738" w:rsidRDefault="00D03738" w:rsidP="000D70A1">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interoperability;</w:t>
      </w:r>
    </w:p>
    <w:p w14:paraId="534EC0F7" w14:textId="77777777" w:rsidR="00D03738" w:rsidRPr="00D03738" w:rsidRDefault="00D03738" w:rsidP="000D70A1">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maintenance performance;</w:t>
      </w:r>
    </w:p>
    <w:p w14:paraId="0F4D9C86" w14:textId="77777777" w:rsidR="00D03738" w:rsidRPr="00D03738" w:rsidRDefault="00D03738" w:rsidP="000D70A1">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lifecycle continuity;</w:t>
      </w:r>
    </w:p>
    <w:p w14:paraId="2F7A7D86" w14:textId="77777777" w:rsidR="00D03738" w:rsidRPr="00D03738" w:rsidRDefault="00D03738" w:rsidP="000D70A1">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dispute and incident resolution;</w:t>
      </w:r>
    </w:p>
    <w:p w14:paraId="092E440B" w14:textId="77777777" w:rsidR="00D03738" w:rsidRPr="00D03738" w:rsidRDefault="00D03738" w:rsidP="000D70A1">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stakeholder trust;</w:t>
      </w:r>
    </w:p>
    <w:p w14:paraId="4EF4FC9D" w14:textId="77777777" w:rsidR="00D03738" w:rsidRPr="00D03738" w:rsidRDefault="00D03738" w:rsidP="000D70A1">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financial sustainability.</w:t>
      </w:r>
    </w:p>
    <w:p w14:paraId="278BE9BB"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Growth shall remain proportionate to governance, manufacturing, inspection, support, and incident-response capacity.</w:t>
      </w:r>
    </w:p>
    <w:p w14:paraId="3D92647B"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lastRenderedPageBreak/>
        <w:t>The ecosystem shall be able to absorb the withdrawal or failure of an individual manufacturer, service provider, governing official, or technology without losing essential engineering records or rendering existing Buildings unusable.</w:t>
      </w:r>
    </w:p>
    <w:p w14:paraId="34258958"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System05 shall preserve the ability to evolve while maintaining understandable transition pathways for existing Products and Buildings.</w:t>
      </w:r>
    </w:p>
    <w:p w14:paraId="1F12B376" w14:textId="77777777" w:rsidR="00D03738" w:rsidRPr="00D03738" w:rsidRDefault="00D03738" w:rsidP="00D03738">
      <w:pPr>
        <w:spacing w:before="100" w:beforeAutospacing="1" w:after="100" w:afterAutospacing="1" w:line="240" w:lineRule="auto"/>
        <w:rPr>
          <w:rFonts w:ascii="Times New Roman" w:eastAsia="Times New Roman" w:hAnsi="Times New Roman" w:cs="Times New Roman"/>
          <w:kern w:val="0"/>
          <w14:ligatures w14:val="none"/>
        </w:rPr>
      </w:pPr>
      <w:r w:rsidRPr="00D03738">
        <w:rPr>
          <w:rFonts w:ascii="Times New Roman" w:eastAsia="Times New Roman" w:hAnsi="Times New Roman" w:cs="Times New Roman"/>
          <w:kern w:val="0"/>
          <w14:ligatures w14:val="none"/>
        </w:rPr>
        <w:t>A sustainable System05 ecosystem shall be considered successful when independent participants can design, manufacture, verify, assemble, operate, maintain, replace, and improve compatible Building systems within a trusted shared architecture—without dependence on any single Product, organization, person, or proprietary implementation.</w:t>
      </w:r>
    </w:p>
    <w:p w14:paraId="64EC01E1" w14:textId="77777777" w:rsidR="00A52B8F" w:rsidRPr="00A52B8F" w:rsidRDefault="00A52B8F" w:rsidP="00A52B8F">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A52B8F">
        <w:rPr>
          <w:rFonts w:ascii="Times New Roman" w:eastAsia="Times New Roman" w:hAnsi="Times New Roman" w:cs="Times New Roman"/>
          <w:b/>
          <w:bCs/>
          <w:kern w:val="36"/>
          <w:sz w:val="48"/>
          <w:szCs w:val="48"/>
          <w14:ligatures w14:val="none"/>
        </w:rPr>
        <w:t>PART VII — Controlled Evolution, Research &amp; Future Readiness</w:t>
      </w:r>
    </w:p>
    <w:p w14:paraId="4D10F253" w14:textId="77777777" w:rsidR="00A52B8F" w:rsidRPr="00A52B8F" w:rsidRDefault="00A52B8F" w:rsidP="00A52B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2B8F">
        <w:rPr>
          <w:rFonts w:ascii="Times New Roman" w:eastAsia="Times New Roman" w:hAnsi="Times New Roman" w:cs="Times New Roman"/>
          <w:b/>
          <w:bCs/>
          <w:kern w:val="0"/>
          <w:sz w:val="27"/>
          <w:szCs w:val="27"/>
          <w14:ligatures w14:val="none"/>
        </w:rPr>
        <w:t>121. System05 Evolution Philosophy</w:t>
      </w:r>
    </w:p>
    <w:p w14:paraId="1E2D2EF9"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shall evolve as a stable engineering platform capable of incorporating new knowledge, technologies, materials, manufacturing methods, and operational experience without sacrificing safety, interoperability, or lifecycle continuity.</w:t>
      </w:r>
    </w:p>
    <w:p w14:paraId="466FD19C"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Evolution shall be governed by the following principles:</w:t>
      </w:r>
    </w:p>
    <w:p w14:paraId="4AC92EA1" w14:textId="77777777" w:rsidR="00A52B8F" w:rsidRPr="00A52B8F" w:rsidRDefault="00A52B8F" w:rsidP="000D70A1">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constitutional purpose shall remain more stable than individual technologies;</w:t>
      </w:r>
    </w:p>
    <w:p w14:paraId="230EB1FA" w14:textId="77777777" w:rsidR="00A52B8F" w:rsidRPr="00A52B8F" w:rsidRDefault="00A52B8F" w:rsidP="000D70A1">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Core shall change more slowly than Profiles, extensions, and implementations;</w:t>
      </w:r>
    </w:p>
    <w:p w14:paraId="05CE9559" w14:textId="77777777" w:rsidR="00A52B8F" w:rsidRPr="00A52B8F" w:rsidRDefault="00A52B8F" w:rsidP="000D70A1">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Compatibility shall be preserved wherever reasonably practicable;</w:t>
      </w:r>
    </w:p>
    <w:p w14:paraId="61441C6B" w14:textId="77777777" w:rsidR="00A52B8F" w:rsidRPr="00A52B8F" w:rsidRDefault="00A52B8F" w:rsidP="000D70A1">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breaking changes shall be explicit, justified, reviewed, and supported by migration pathways;</w:t>
      </w:r>
    </w:p>
    <w:p w14:paraId="0D0331B4" w14:textId="77777777" w:rsidR="00A52B8F" w:rsidRPr="00A52B8F" w:rsidRDefault="00A52B8F" w:rsidP="000D70A1">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innovation shall first be isolated, tested, and evaluated before entering the released platform;</w:t>
      </w:r>
    </w:p>
    <w:p w14:paraId="4E969165" w14:textId="77777777" w:rsidR="00A52B8F" w:rsidRPr="00A52B8F" w:rsidRDefault="00A52B8F" w:rsidP="000D70A1">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operational experience and failure Evidence shall influence future requirements;</w:t>
      </w:r>
    </w:p>
    <w:p w14:paraId="0154A2B7" w14:textId="77777777" w:rsidR="00A52B8F" w:rsidRPr="00A52B8F" w:rsidRDefault="00A52B8F" w:rsidP="000D70A1">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existing Buildings shall not become unintelligible or unsupported merely because the platform advances.</w:t>
      </w:r>
    </w:p>
    <w:p w14:paraId="26F303D9"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shall distinguish between:</w:t>
      </w:r>
    </w:p>
    <w:p w14:paraId="53E76C9B" w14:textId="77777777" w:rsidR="00A52B8F" w:rsidRPr="00A52B8F" w:rsidRDefault="00A52B8F" w:rsidP="000D70A1">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correction of an error;</w:t>
      </w:r>
    </w:p>
    <w:p w14:paraId="703E544E" w14:textId="77777777" w:rsidR="00A52B8F" w:rsidRPr="00A52B8F" w:rsidRDefault="00A52B8F" w:rsidP="000D70A1">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clarification of an existing requirement;</w:t>
      </w:r>
    </w:p>
    <w:p w14:paraId="22351C57" w14:textId="77777777" w:rsidR="00A52B8F" w:rsidRPr="00A52B8F" w:rsidRDefault="00A52B8F" w:rsidP="000D70A1">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improvement within an existing architecture;</w:t>
      </w:r>
    </w:p>
    <w:p w14:paraId="6A8CED93" w14:textId="77777777" w:rsidR="00A52B8F" w:rsidRPr="00A52B8F" w:rsidRDefault="00A52B8F" w:rsidP="000D70A1">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addition of an optional capability;</w:t>
      </w:r>
    </w:p>
    <w:p w14:paraId="3B83148B" w14:textId="77777777" w:rsidR="00A52B8F" w:rsidRPr="00A52B8F" w:rsidRDefault="00A52B8F" w:rsidP="000D70A1">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introduction of an experimental capability;</w:t>
      </w:r>
    </w:p>
    <w:p w14:paraId="2EB7E0CE" w14:textId="77777777" w:rsidR="00A52B8F" w:rsidRPr="00A52B8F" w:rsidRDefault="00A52B8F" w:rsidP="000D70A1">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replacement of an established mechanism;</w:t>
      </w:r>
    </w:p>
    <w:p w14:paraId="5F37FD2D" w14:textId="77777777" w:rsidR="00A52B8F" w:rsidRPr="00A52B8F" w:rsidRDefault="00A52B8F" w:rsidP="000D70A1">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constitutional change.</w:t>
      </w:r>
    </w:p>
    <w:p w14:paraId="01F885FC"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lastRenderedPageBreak/>
        <w:t>Evolution shall not occur solely because a technology is fashionable, commercially promoted, or technically possible. Proposed changes shall demonstrate relevance to System05 objectives and provide sufficient Evidence regarding safety, performance, accessibility, Compatibility, economic effect, and lifecycle consequences.</w:t>
      </w:r>
    </w:p>
    <w:p w14:paraId="3638D7D5"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platform shall preserve institutional memory, including previous Versions, rejected proposals, Architecture Decision Records, migration guidance, test results, and known limitations.</w:t>
      </w:r>
    </w:p>
    <w:p w14:paraId="3DBCE491"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Stability shall not mean resistance to necessary change. Where existing requirements create unacceptable Risk, prevent meaningful improvement, or conflict with verified knowledge, System05 shall act through controlled corrective procedures.</w:t>
      </w:r>
    </w:p>
    <w:p w14:paraId="12996585"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objective is a platform capable of continuous learning without uncontrolled fragmentation and capable of long-term stability without technical stagnation.</w:t>
      </w:r>
    </w:p>
    <w:p w14:paraId="21D866CD" w14:textId="77777777" w:rsidR="00A52B8F" w:rsidRPr="00A52B8F" w:rsidRDefault="00A52B8F" w:rsidP="00A52B8F">
      <w:pPr>
        <w:spacing w:after="0"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pict w14:anchorId="12FF3257">
          <v:rect id="_x0000_i1253" style="width:0;height:1.5pt" o:hralign="center" o:hrstd="t" o:hr="t" fillcolor="#a0a0a0" stroked="f"/>
        </w:pict>
      </w:r>
    </w:p>
    <w:p w14:paraId="05EC84E4" w14:textId="77777777" w:rsidR="00A52B8F" w:rsidRPr="00A52B8F" w:rsidRDefault="00A52B8F" w:rsidP="00A52B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2B8F">
        <w:rPr>
          <w:rFonts w:ascii="Times New Roman" w:eastAsia="Times New Roman" w:hAnsi="Times New Roman" w:cs="Times New Roman"/>
          <w:b/>
          <w:bCs/>
          <w:kern w:val="0"/>
          <w:sz w:val="27"/>
          <w:szCs w:val="27"/>
          <w14:ligatures w14:val="none"/>
        </w:rPr>
        <w:t>122. Controlled Change Architecture</w:t>
      </w:r>
    </w:p>
    <w:p w14:paraId="5DB2DE11"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All material changes to System05 shall pass through a controlled change architecture proportionate to their scope and consequence.</w:t>
      </w:r>
    </w:p>
    <w:p w14:paraId="31FE17B4"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architecture shall include:</w:t>
      </w:r>
    </w:p>
    <w:p w14:paraId="7BE032F2" w14:textId="77777777" w:rsidR="00A52B8F" w:rsidRPr="00A52B8F" w:rsidRDefault="00A52B8F" w:rsidP="000D70A1">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change initiation;</w:t>
      </w:r>
    </w:p>
    <w:p w14:paraId="630F76F5" w14:textId="77777777" w:rsidR="00A52B8F" w:rsidRPr="00A52B8F" w:rsidRDefault="00A52B8F" w:rsidP="000D70A1">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change classification;</w:t>
      </w:r>
    </w:p>
    <w:p w14:paraId="63537762" w14:textId="77777777" w:rsidR="00A52B8F" w:rsidRPr="00A52B8F" w:rsidRDefault="00A52B8F" w:rsidP="000D70A1">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affected-asset identification;</w:t>
      </w:r>
    </w:p>
    <w:p w14:paraId="1417D767" w14:textId="77777777" w:rsidR="00A52B8F" w:rsidRPr="00A52B8F" w:rsidRDefault="00A52B8F" w:rsidP="000D70A1">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constitutional and technical review;</w:t>
      </w:r>
    </w:p>
    <w:p w14:paraId="71AF3400" w14:textId="77777777" w:rsidR="00A52B8F" w:rsidRPr="00A52B8F" w:rsidRDefault="00A52B8F" w:rsidP="000D70A1">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Evidence assessment;</w:t>
      </w:r>
    </w:p>
    <w:p w14:paraId="696ADCEF" w14:textId="77777777" w:rsidR="00A52B8F" w:rsidRPr="00A52B8F" w:rsidRDefault="00A52B8F" w:rsidP="000D70A1">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Compatibility analysis;</w:t>
      </w:r>
    </w:p>
    <w:p w14:paraId="43AA9D42" w14:textId="77777777" w:rsidR="00A52B8F" w:rsidRPr="00A52B8F" w:rsidRDefault="00A52B8F" w:rsidP="000D70A1">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security and lifecycle analysis;</w:t>
      </w:r>
    </w:p>
    <w:p w14:paraId="035FBE0E" w14:textId="77777777" w:rsidR="00A52B8F" w:rsidRPr="00A52B8F" w:rsidRDefault="00A52B8F" w:rsidP="000D70A1">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stakeholder review where applicable;</w:t>
      </w:r>
    </w:p>
    <w:p w14:paraId="0B0AC0BB" w14:textId="77777777" w:rsidR="00A52B8F" w:rsidRPr="00A52B8F" w:rsidRDefault="00A52B8F" w:rsidP="000D70A1">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approval;</w:t>
      </w:r>
    </w:p>
    <w:p w14:paraId="36908EC4" w14:textId="77777777" w:rsidR="00A52B8F" w:rsidRPr="00A52B8F" w:rsidRDefault="00A52B8F" w:rsidP="000D70A1">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implementation;</w:t>
      </w:r>
    </w:p>
    <w:p w14:paraId="62C1BDF5" w14:textId="77777777" w:rsidR="00A52B8F" w:rsidRPr="00A52B8F" w:rsidRDefault="00A52B8F" w:rsidP="000D70A1">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verification;</w:t>
      </w:r>
    </w:p>
    <w:p w14:paraId="3DA14828" w14:textId="77777777" w:rsidR="00A52B8F" w:rsidRPr="00A52B8F" w:rsidRDefault="00A52B8F" w:rsidP="000D70A1">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publication;</w:t>
      </w:r>
    </w:p>
    <w:p w14:paraId="6F59EC70" w14:textId="77777777" w:rsidR="00A52B8F" w:rsidRPr="00A52B8F" w:rsidRDefault="00A52B8F" w:rsidP="000D70A1">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transition monitoring;</w:t>
      </w:r>
    </w:p>
    <w:p w14:paraId="67D07095" w14:textId="77777777" w:rsidR="00A52B8F" w:rsidRPr="00A52B8F" w:rsidRDefault="00A52B8F" w:rsidP="000D70A1">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post-release evaluation.</w:t>
      </w:r>
    </w:p>
    <w:p w14:paraId="427BF38C"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Changes may be classified as:</w:t>
      </w:r>
    </w:p>
    <w:p w14:paraId="283B1F86" w14:textId="77777777" w:rsidR="00A52B8F" w:rsidRPr="00A52B8F" w:rsidRDefault="00A52B8F" w:rsidP="000D70A1">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editorial;</w:t>
      </w:r>
    </w:p>
    <w:p w14:paraId="7F350D1A" w14:textId="77777777" w:rsidR="00A52B8F" w:rsidRPr="00A52B8F" w:rsidRDefault="00A52B8F" w:rsidP="000D70A1">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corrective;</w:t>
      </w:r>
    </w:p>
    <w:p w14:paraId="31448BD8" w14:textId="77777777" w:rsidR="00A52B8F" w:rsidRPr="00A52B8F" w:rsidRDefault="00A52B8F" w:rsidP="000D70A1">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minor technical;</w:t>
      </w:r>
    </w:p>
    <w:p w14:paraId="2DB59870" w14:textId="77777777" w:rsidR="00A52B8F" w:rsidRPr="00A52B8F" w:rsidRDefault="00A52B8F" w:rsidP="000D70A1">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compatible feature additions;</w:t>
      </w:r>
    </w:p>
    <w:p w14:paraId="2AA5D8A8" w14:textId="77777777" w:rsidR="00A52B8F" w:rsidRPr="00A52B8F" w:rsidRDefault="00A52B8F" w:rsidP="000D70A1">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lastRenderedPageBreak/>
        <w:t>Profile-specific;</w:t>
      </w:r>
    </w:p>
    <w:p w14:paraId="377561F3" w14:textId="77777777" w:rsidR="00A52B8F" w:rsidRPr="00A52B8F" w:rsidRDefault="00A52B8F" w:rsidP="000D70A1">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experimental;</w:t>
      </w:r>
    </w:p>
    <w:p w14:paraId="2D3B749B" w14:textId="77777777" w:rsidR="00A52B8F" w:rsidRPr="00A52B8F" w:rsidRDefault="00A52B8F" w:rsidP="000D70A1">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security-related;</w:t>
      </w:r>
    </w:p>
    <w:p w14:paraId="5CF5232B" w14:textId="77777777" w:rsidR="00A52B8F" w:rsidRPr="00A52B8F" w:rsidRDefault="00A52B8F" w:rsidP="000D70A1">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emergency;</w:t>
      </w:r>
    </w:p>
    <w:p w14:paraId="4352FFB0" w14:textId="77777777" w:rsidR="00A52B8F" w:rsidRPr="00A52B8F" w:rsidRDefault="00A52B8F" w:rsidP="000D70A1">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breaking;</w:t>
      </w:r>
    </w:p>
    <w:p w14:paraId="6227DF53" w14:textId="77777777" w:rsidR="00A52B8F" w:rsidRPr="00A52B8F" w:rsidRDefault="00A52B8F" w:rsidP="000D70A1">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constitutional.</w:t>
      </w:r>
    </w:p>
    <w:p w14:paraId="2EAF4B92"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Every material change shall identify affected Standards, Specifications, Interfaces, Profiles, Products, Registries, software, tests, certifications, manufacturing packages, Buildings, and lifecycle records.</w:t>
      </w:r>
    </w:p>
    <w:p w14:paraId="15F2E068"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 change shall not be evaluated only within the document where it originates. Its downstream effects across the complete System05 architecture shall be considered.</w:t>
      </w:r>
    </w:p>
    <w:p w14:paraId="2197AA62"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Change packages shall include:</w:t>
      </w:r>
    </w:p>
    <w:p w14:paraId="527038B5" w14:textId="77777777" w:rsidR="00A52B8F" w:rsidRPr="00A52B8F" w:rsidRDefault="00A52B8F" w:rsidP="000D70A1">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proposed change;</w:t>
      </w:r>
    </w:p>
    <w:p w14:paraId="363C600E" w14:textId="77777777" w:rsidR="00A52B8F" w:rsidRPr="00A52B8F" w:rsidRDefault="00A52B8F" w:rsidP="000D70A1">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technical rationale;</w:t>
      </w:r>
    </w:p>
    <w:p w14:paraId="453DCCEE" w14:textId="77777777" w:rsidR="00A52B8F" w:rsidRPr="00A52B8F" w:rsidRDefault="00A52B8F" w:rsidP="000D70A1">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originating authority;</w:t>
      </w:r>
    </w:p>
    <w:p w14:paraId="6EEBAA1D" w14:textId="77777777" w:rsidR="00A52B8F" w:rsidRPr="00A52B8F" w:rsidRDefault="00A52B8F" w:rsidP="000D70A1">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applicable Evidence;</w:t>
      </w:r>
    </w:p>
    <w:p w14:paraId="61EA0AB3" w14:textId="77777777" w:rsidR="00A52B8F" w:rsidRPr="00A52B8F" w:rsidRDefault="00A52B8F" w:rsidP="000D70A1">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assumptions and uncertainty;</w:t>
      </w:r>
    </w:p>
    <w:p w14:paraId="6AA97215" w14:textId="77777777" w:rsidR="00A52B8F" w:rsidRPr="00A52B8F" w:rsidRDefault="00A52B8F" w:rsidP="000D70A1">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affected Versions;</w:t>
      </w:r>
    </w:p>
    <w:p w14:paraId="018A6F8B" w14:textId="77777777" w:rsidR="00A52B8F" w:rsidRPr="00A52B8F" w:rsidRDefault="00A52B8F" w:rsidP="000D70A1">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Compatibility consequences;</w:t>
      </w:r>
    </w:p>
    <w:p w14:paraId="36E5C7CB" w14:textId="77777777" w:rsidR="00A52B8F" w:rsidRPr="00A52B8F" w:rsidRDefault="00A52B8F" w:rsidP="000D70A1">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implementation responsibilities;</w:t>
      </w:r>
    </w:p>
    <w:p w14:paraId="282E753D" w14:textId="77777777" w:rsidR="00A52B8F" w:rsidRPr="00A52B8F" w:rsidRDefault="00A52B8F" w:rsidP="000D70A1">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transition and rollback provisions;</w:t>
      </w:r>
    </w:p>
    <w:p w14:paraId="195476D6" w14:textId="77777777" w:rsidR="00A52B8F" w:rsidRPr="00A52B8F" w:rsidRDefault="00A52B8F" w:rsidP="000D70A1">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required verification;</w:t>
      </w:r>
    </w:p>
    <w:p w14:paraId="585FA2C4" w14:textId="77777777" w:rsidR="00A52B8F" w:rsidRPr="00A52B8F" w:rsidRDefault="00A52B8F" w:rsidP="000D70A1">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release classification.</w:t>
      </w:r>
    </w:p>
    <w:p w14:paraId="67F42DCA"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Emergency changes may use accelerated procedures where delay creates unacceptable Risk. Their scope and duration shall remain limited, and they shall receive full subsequent review.</w:t>
      </w:r>
    </w:p>
    <w:p w14:paraId="1D8D9080"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No informal practice, software behavior, manufacturer convention, or Pilot workaround shall become a permanent requirement without formal adoption.</w:t>
      </w:r>
    </w:p>
    <w:p w14:paraId="5AED4A7A"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controlled change architecture shall make System05 evolution traceable, reversible where practicable, and understandable to both current and future participants.</w:t>
      </w:r>
    </w:p>
    <w:p w14:paraId="5C4F0B34" w14:textId="77777777" w:rsidR="00A52B8F" w:rsidRPr="00A52B8F" w:rsidRDefault="00A52B8F" w:rsidP="00A52B8F">
      <w:pPr>
        <w:spacing w:after="0"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pict w14:anchorId="633AF7A3">
          <v:rect id="_x0000_i1254" style="width:0;height:1.5pt" o:hralign="center" o:hrstd="t" o:hr="t" fillcolor="#a0a0a0" stroked="f"/>
        </w:pict>
      </w:r>
    </w:p>
    <w:p w14:paraId="5F6D9E68" w14:textId="77777777" w:rsidR="00A52B8F" w:rsidRPr="00A52B8F" w:rsidRDefault="00A52B8F" w:rsidP="00A52B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2B8F">
        <w:rPr>
          <w:rFonts w:ascii="Times New Roman" w:eastAsia="Times New Roman" w:hAnsi="Times New Roman" w:cs="Times New Roman"/>
          <w:b/>
          <w:bCs/>
          <w:kern w:val="0"/>
          <w:sz w:val="27"/>
          <w:szCs w:val="27"/>
          <w14:ligatures w14:val="none"/>
        </w:rPr>
        <w:t>123. Versioning and Release Management</w:t>
      </w:r>
    </w:p>
    <w:p w14:paraId="0B62F7CB"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shall maintain a coordinated Versioning and release-management system across constitutional, physical, digital, manufacturing, and operational artifacts.</w:t>
      </w:r>
    </w:p>
    <w:p w14:paraId="6EC8CB75"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Version-controlled artifacts may include:</w:t>
      </w:r>
    </w:p>
    <w:p w14:paraId="283247DC" w14:textId="77777777" w:rsidR="00A52B8F" w:rsidRPr="00A52B8F" w:rsidRDefault="00A52B8F" w:rsidP="000D70A1">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lastRenderedPageBreak/>
        <w:t>the Constitution;</w:t>
      </w:r>
    </w:p>
    <w:p w14:paraId="2BFB7C3E" w14:textId="77777777" w:rsidR="00A52B8F" w:rsidRPr="00A52B8F" w:rsidRDefault="00A52B8F" w:rsidP="000D70A1">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Standards and Specifications;</w:t>
      </w:r>
    </w:p>
    <w:p w14:paraId="69DA2EA3" w14:textId="77777777" w:rsidR="00A52B8F" w:rsidRPr="00A52B8F" w:rsidRDefault="00A52B8F" w:rsidP="000D70A1">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Nodes, Cartridges, and Interfaces;</w:t>
      </w:r>
    </w:p>
    <w:p w14:paraId="723C146E" w14:textId="77777777" w:rsidR="00A52B8F" w:rsidRPr="00A52B8F" w:rsidRDefault="00A52B8F" w:rsidP="000D70A1">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Profiles and extensions;</w:t>
      </w:r>
    </w:p>
    <w:p w14:paraId="05E8AB69" w14:textId="77777777" w:rsidR="00A52B8F" w:rsidRPr="00A52B8F" w:rsidRDefault="00A52B8F" w:rsidP="000D70A1">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BDL schemas;</w:t>
      </w:r>
    </w:p>
    <w:p w14:paraId="4A04A0E7" w14:textId="77777777" w:rsidR="00A52B8F" w:rsidRPr="00A52B8F" w:rsidRDefault="00A52B8F" w:rsidP="000D70A1">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Compiler rules;</w:t>
      </w:r>
    </w:p>
    <w:p w14:paraId="2E9D9BE1" w14:textId="77777777" w:rsidR="00A52B8F" w:rsidRPr="00A52B8F" w:rsidRDefault="00A52B8F" w:rsidP="000D70A1">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Building BIOS structures;</w:t>
      </w:r>
    </w:p>
    <w:p w14:paraId="6F71D808" w14:textId="77777777" w:rsidR="00A52B8F" w:rsidRPr="00A52B8F" w:rsidRDefault="00A52B8F" w:rsidP="000D70A1">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APIs and communication protocols;</w:t>
      </w:r>
    </w:p>
    <w:p w14:paraId="7D79AE2D" w14:textId="77777777" w:rsidR="00A52B8F" w:rsidRPr="00A52B8F" w:rsidRDefault="00A52B8F" w:rsidP="000D70A1">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reference implementations;</w:t>
      </w:r>
    </w:p>
    <w:p w14:paraId="401BFD8B" w14:textId="77777777" w:rsidR="00A52B8F" w:rsidRPr="00A52B8F" w:rsidRDefault="00A52B8F" w:rsidP="000D70A1">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test methods and Evidence packages;</w:t>
      </w:r>
    </w:p>
    <w:p w14:paraId="0CDA8774" w14:textId="77777777" w:rsidR="00A52B8F" w:rsidRPr="00A52B8F" w:rsidRDefault="00A52B8F" w:rsidP="000D70A1">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certification schemes;</w:t>
      </w:r>
    </w:p>
    <w:p w14:paraId="368B2B55" w14:textId="77777777" w:rsidR="00A52B8F" w:rsidRPr="00A52B8F" w:rsidRDefault="00A52B8F" w:rsidP="000D70A1">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manufacturing packages;</w:t>
      </w:r>
    </w:p>
    <w:p w14:paraId="140A2C94" w14:textId="77777777" w:rsidR="00A52B8F" w:rsidRPr="00A52B8F" w:rsidRDefault="00A52B8F" w:rsidP="000D70A1">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Registry definitions.</w:t>
      </w:r>
    </w:p>
    <w:p w14:paraId="655CF54B"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Every released artifact shall have a unique and persistent Version identifier. Version identifiers shall not be silently reused or reassigned.</w:t>
      </w:r>
    </w:p>
    <w:p w14:paraId="3A3B1BAF"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Versioning system shall distinguish changes that:</w:t>
      </w:r>
    </w:p>
    <w:p w14:paraId="08A1CF76" w14:textId="77777777" w:rsidR="00A52B8F" w:rsidRPr="00A52B8F" w:rsidRDefault="00A52B8F" w:rsidP="000D70A1">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preserve complete Compatibility;</w:t>
      </w:r>
    </w:p>
    <w:p w14:paraId="42A08EE6" w14:textId="77777777" w:rsidR="00A52B8F" w:rsidRPr="00A52B8F" w:rsidRDefault="00A52B8F" w:rsidP="000D70A1">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add compatible functionality;</w:t>
      </w:r>
    </w:p>
    <w:p w14:paraId="2496EDC4" w14:textId="77777777" w:rsidR="00A52B8F" w:rsidRPr="00A52B8F" w:rsidRDefault="00A52B8F" w:rsidP="000D70A1">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correct behavior without changing declared meaning;</w:t>
      </w:r>
    </w:p>
    <w:p w14:paraId="4D2C345F" w14:textId="77777777" w:rsidR="00A52B8F" w:rsidRPr="00A52B8F" w:rsidRDefault="00A52B8F" w:rsidP="000D70A1">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alter optional behavior;</w:t>
      </w:r>
    </w:p>
    <w:p w14:paraId="33E1F4E2" w14:textId="77777777" w:rsidR="00A52B8F" w:rsidRPr="00A52B8F" w:rsidRDefault="00A52B8F" w:rsidP="000D70A1">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require migration;</w:t>
      </w:r>
    </w:p>
    <w:p w14:paraId="7E7C49CE" w14:textId="77777777" w:rsidR="00A52B8F" w:rsidRPr="00A52B8F" w:rsidRDefault="00A52B8F" w:rsidP="000D70A1">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break Compatibility;</w:t>
      </w:r>
    </w:p>
    <w:p w14:paraId="01285D86" w14:textId="77777777" w:rsidR="00A52B8F" w:rsidRPr="00A52B8F" w:rsidRDefault="00A52B8F" w:rsidP="000D70A1">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respond to an urgent safety or security condition.</w:t>
      </w:r>
    </w:p>
    <w:p w14:paraId="0498908F"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 System05 release shall include a release manifest identifying:</w:t>
      </w:r>
    </w:p>
    <w:p w14:paraId="6BEE7E3D" w14:textId="77777777" w:rsidR="00A52B8F" w:rsidRPr="00A52B8F" w:rsidRDefault="00A52B8F" w:rsidP="000D70A1">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included artifacts and exact Versions;</w:t>
      </w:r>
    </w:p>
    <w:p w14:paraId="376DC9A7" w14:textId="77777777" w:rsidR="00A52B8F" w:rsidRPr="00A52B8F" w:rsidRDefault="00A52B8F" w:rsidP="000D70A1">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dependencies;</w:t>
      </w:r>
    </w:p>
    <w:p w14:paraId="09DDDE05" w14:textId="77777777" w:rsidR="00A52B8F" w:rsidRPr="00A52B8F" w:rsidRDefault="00A52B8F" w:rsidP="000D70A1">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approved Profiles;</w:t>
      </w:r>
    </w:p>
    <w:p w14:paraId="1F9B0AD5" w14:textId="77777777" w:rsidR="00A52B8F" w:rsidRPr="00A52B8F" w:rsidRDefault="00A52B8F" w:rsidP="000D70A1">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known limitations;</w:t>
      </w:r>
    </w:p>
    <w:p w14:paraId="19FB5CE1" w14:textId="77777777" w:rsidR="00A52B8F" w:rsidRPr="00A52B8F" w:rsidRDefault="00A52B8F" w:rsidP="000D70A1">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security status;</w:t>
      </w:r>
    </w:p>
    <w:p w14:paraId="5B26F2DC" w14:textId="77777777" w:rsidR="00A52B8F" w:rsidRPr="00A52B8F" w:rsidRDefault="00A52B8F" w:rsidP="000D70A1">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Compatibility information;</w:t>
      </w:r>
    </w:p>
    <w:p w14:paraId="003FDAEF" w14:textId="77777777" w:rsidR="00A52B8F" w:rsidRPr="00A52B8F" w:rsidRDefault="00A52B8F" w:rsidP="000D70A1">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migration requirements;</w:t>
      </w:r>
    </w:p>
    <w:p w14:paraId="2CBEC3B7" w14:textId="77777777" w:rsidR="00A52B8F" w:rsidRPr="00A52B8F" w:rsidRDefault="00A52B8F" w:rsidP="000D70A1">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certification effects;</w:t>
      </w:r>
    </w:p>
    <w:p w14:paraId="2D670280" w14:textId="77777777" w:rsidR="00A52B8F" w:rsidRPr="00A52B8F" w:rsidRDefault="00A52B8F" w:rsidP="000D70A1">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effective date;</w:t>
      </w:r>
    </w:p>
    <w:p w14:paraId="63D7A125" w14:textId="77777777" w:rsidR="00A52B8F" w:rsidRPr="00A52B8F" w:rsidRDefault="00A52B8F" w:rsidP="000D70A1">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support period.</w:t>
      </w:r>
    </w:p>
    <w:p w14:paraId="624DEE91"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Draft, experimental, candidate, Pilot, production, maintenance, deprecated, suspended, and withdrawn releases shall remain clearly distinguishable.</w:t>
      </w:r>
    </w:p>
    <w:p w14:paraId="62C6209E"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Release identifiers for physical Products shall be traceable to the exact geometry, material, Process, facility, tooling state, quality plan, and digital definition applicable to production.</w:t>
      </w:r>
    </w:p>
    <w:p w14:paraId="65DE3579"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lastRenderedPageBreak/>
        <w:t>Software, firmware, and digital schemas shall not be updated independently where the update would invalidate physical configuration, certification, inspection, or lifecycle interpretation.</w:t>
      </w:r>
    </w:p>
    <w:p w14:paraId="18B64843"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Historical Versions shall remain accessible for existing Buildings and Products. Release management shall support reproducibility, auditability, rollback, and accurate interpretation of past configurations.</w:t>
      </w:r>
    </w:p>
    <w:p w14:paraId="23FEFBFF" w14:textId="77777777" w:rsidR="00A52B8F" w:rsidRPr="00A52B8F" w:rsidRDefault="00A52B8F" w:rsidP="00A52B8F">
      <w:pPr>
        <w:spacing w:after="0"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pict w14:anchorId="683B25B8">
          <v:rect id="_x0000_i1255" style="width:0;height:1.5pt" o:hralign="center" o:hrstd="t" o:hr="t" fillcolor="#a0a0a0" stroked="f"/>
        </w:pict>
      </w:r>
    </w:p>
    <w:p w14:paraId="08162E52" w14:textId="77777777" w:rsidR="00A52B8F" w:rsidRPr="00A52B8F" w:rsidRDefault="00A52B8F" w:rsidP="00A52B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2B8F">
        <w:rPr>
          <w:rFonts w:ascii="Times New Roman" w:eastAsia="Times New Roman" w:hAnsi="Times New Roman" w:cs="Times New Roman"/>
          <w:b/>
          <w:bCs/>
          <w:kern w:val="0"/>
          <w:sz w:val="27"/>
          <w:szCs w:val="27"/>
          <w14:ligatures w14:val="none"/>
        </w:rPr>
        <w:t>124. Backward and Forward Compatibility</w:t>
      </w:r>
    </w:p>
    <w:p w14:paraId="55FBBA9B"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shall explicitly manage backward and forward Compatibility across physical, digital, manufacturing, and operational domains.</w:t>
      </w:r>
    </w:p>
    <w:p w14:paraId="3532BCB4"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Backward Compatibility shall describe the ability of a newer implementation to work safely and correctly with defined earlier Versions.</w:t>
      </w:r>
    </w:p>
    <w:p w14:paraId="767E0A8C"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Forward Compatibility shall describe the extent to which an earlier implementation can tolerate, recognize, or safely reject later capabilities.</w:t>
      </w:r>
    </w:p>
    <w:p w14:paraId="5C678FCC"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Compatibility assessment shall address:</w:t>
      </w:r>
    </w:p>
    <w:p w14:paraId="0C047787" w14:textId="77777777" w:rsidR="00A52B8F" w:rsidRPr="00A52B8F" w:rsidRDefault="00A52B8F" w:rsidP="000D70A1">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physical geometry and fit;</w:t>
      </w:r>
    </w:p>
    <w:p w14:paraId="226A3788" w14:textId="77777777" w:rsidR="00A52B8F" w:rsidRPr="00A52B8F" w:rsidRDefault="00A52B8F" w:rsidP="000D70A1">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load transfer;</w:t>
      </w:r>
    </w:p>
    <w:p w14:paraId="5FE12CCD" w14:textId="77777777" w:rsidR="00A52B8F" w:rsidRPr="00A52B8F" w:rsidRDefault="00A52B8F" w:rsidP="000D70A1">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tolerances;</w:t>
      </w:r>
    </w:p>
    <w:p w14:paraId="5C80B0DA" w14:textId="77777777" w:rsidR="00A52B8F" w:rsidRPr="00A52B8F" w:rsidRDefault="00A52B8F" w:rsidP="000D70A1">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locking and release behavior;</w:t>
      </w:r>
    </w:p>
    <w:p w14:paraId="500D891D" w14:textId="77777777" w:rsidR="00A52B8F" w:rsidRPr="00A52B8F" w:rsidRDefault="00A52B8F" w:rsidP="000D70A1">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utilities and services;</w:t>
      </w:r>
    </w:p>
    <w:p w14:paraId="32520948" w14:textId="77777777" w:rsidR="00A52B8F" w:rsidRPr="00A52B8F" w:rsidRDefault="00A52B8F" w:rsidP="000D70A1">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sensing and identification;</w:t>
      </w:r>
    </w:p>
    <w:p w14:paraId="103AF0A4" w14:textId="77777777" w:rsidR="00A52B8F" w:rsidRPr="00A52B8F" w:rsidRDefault="00A52B8F" w:rsidP="000D70A1">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data structures;</w:t>
      </w:r>
    </w:p>
    <w:p w14:paraId="402E831E" w14:textId="77777777" w:rsidR="00A52B8F" w:rsidRPr="00A52B8F" w:rsidRDefault="00A52B8F" w:rsidP="000D70A1">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BDL and Compiler behavior;</w:t>
      </w:r>
    </w:p>
    <w:p w14:paraId="5368F0EF" w14:textId="77777777" w:rsidR="00A52B8F" w:rsidRPr="00A52B8F" w:rsidRDefault="00A52B8F" w:rsidP="000D70A1">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BIOS records;</w:t>
      </w:r>
    </w:p>
    <w:p w14:paraId="7BEFF542" w14:textId="77777777" w:rsidR="00A52B8F" w:rsidRPr="00A52B8F" w:rsidRDefault="00A52B8F" w:rsidP="000D70A1">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APIs and protocols;</w:t>
      </w:r>
    </w:p>
    <w:p w14:paraId="3FA0EF85" w14:textId="77777777" w:rsidR="00A52B8F" w:rsidRPr="00A52B8F" w:rsidRDefault="00A52B8F" w:rsidP="000D70A1">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manufacturing and inspection requirements;</w:t>
      </w:r>
    </w:p>
    <w:p w14:paraId="1C11959D" w14:textId="77777777" w:rsidR="00A52B8F" w:rsidRPr="00A52B8F" w:rsidRDefault="00A52B8F" w:rsidP="000D70A1">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robotics interaction;</w:t>
      </w:r>
    </w:p>
    <w:p w14:paraId="69A568C5" w14:textId="77777777" w:rsidR="00A52B8F" w:rsidRPr="00A52B8F" w:rsidRDefault="00A52B8F" w:rsidP="000D70A1">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lifecycle maintenance and replacement.</w:t>
      </w:r>
    </w:p>
    <w:p w14:paraId="09B14B60"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Compatibility shall not be claimed as a single unlimited status. Every claim shall identify the exact Product, Interface, Version, Profile, configuration, operating condition, and limitation.</w:t>
      </w:r>
    </w:p>
    <w:p w14:paraId="71A55460"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Where full Compatibility is unavailable, System05 may define:</w:t>
      </w:r>
    </w:p>
    <w:p w14:paraId="6EA2D10C" w14:textId="77777777" w:rsidR="00A52B8F" w:rsidRPr="00A52B8F" w:rsidRDefault="00A52B8F" w:rsidP="000D70A1">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adapters;</w:t>
      </w:r>
    </w:p>
    <w:p w14:paraId="773AA208" w14:textId="77777777" w:rsidR="00A52B8F" w:rsidRPr="00A52B8F" w:rsidRDefault="00A52B8F" w:rsidP="000D70A1">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translation layers;</w:t>
      </w:r>
    </w:p>
    <w:p w14:paraId="1F6703AB" w14:textId="77777777" w:rsidR="00A52B8F" w:rsidRPr="00A52B8F" w:rsidRDefault="00A52B8F" w:rsidP="000D70A1">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transition Cartridges;</w:t>
      </w:r>
    </w:p>
    <w:p w14:paraId="4E048D37" w14:textId="77777777" w:rsidR="00A52B8F" w:rsidRPr="00A52B8F" w:rsidRDefault="00A52B8F" w:rsidP="000D70A1">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gateway software;</w:t>
      </w:r>
    </w:p>
    <w:p w14:paraId="1FAA4582" w14:textId="77777777" w:rsidR="00A52B8F" w:rsidRPr="00A52B8F" w:rsidRDefault="00A52B8F" w:rsidP="000D70A1">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restricted operating modes;</w:t>
      </w:r>
    </w:p>
    <w:p w14:paraId="62394D7D" w14:textId="77777777" w:rsidR="00A52B8F" w:rsidRPr="00A52B8F" w:rsidRDefault="00A52B8F" w:rsidP="000D70A1">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lastRenderedPageBreak/>
        <w:t>replacement packages;</w:t>
      </w:r>
    </w:p>
    <w:p w14:paraId="4B5E9644" w14:textId="77777777" w:rsidR="00A52B8F" w:rsidRPr="00A52B8F" w:rsidRDefault="00A52B8F" w:rsidP="000D70A1">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controlled coexistence rules.</w:t>
      </w:r>
    </w:p>
    <w:p w14:paraId="06B79116"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An adapter shall not conceal an unsafe mismatch or transfer unrecognized loads, data, authority, or responsibilities.</w:t>
      </w:r>
    </w:p>
    <w:p w14:paraId="4B45BF6D"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New Products should recognize unsupported earlier or later configurations and fail safely rather than behaving unpredictably.</w:t>
      </w:r>
    </w:p>
    <w:p w14:paraId="4DCD888C"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Compatibility matrices shall remain machine-readable where practical and shall be linked to Registries, certification records, and Building BIOS configurations.</w:t>
      </w:r>
    </w:p>
    <w:p w14:paraId="60FC356E"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 change shall not be described as compatible merely because Components can be physically connected. Functional, structural, digital, security, and lifecycle Compatibility shall also be verified.</w:t>
      </w:r>
    </w:p>
    <w:p w14:paraId="469A9D3E"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shall prioritize stable Interfaces while allowing implementation technologies behind those Interfaces to evolve.</w:t>
      </w:r>
    </w:p>
    <w:p w14:paraId="348F3D06" w14:textId="77777777" w:rsidR="00A52B8F" w:rsidRPr="00A52B8F" w:rsidRDefault="00A52B8F" w:rsidP="00A52B8F">
      <w:pPr>
        <w:spacing w:after="0"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pict w14:anchorId="4022E733">
          <v:rect id="_x0000_i1256" style="width:0;height:1.5pt" o:hralign="center" o:hrstd="t" o:hr="t" fillcolor="#a0a0a0" stroked="f"/>
        </w:pict>
      </w:r>
    </w:p>
    <w:p w14:paraId="7624DF6D" w14:textId="77777777" w:rsidR="00A52B8F" w:rsidRPr="00A52B8F" w:rsidRDefault="00A52B8F" w:rsidP="00A52B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2B8F">
        <w:rPr>
          <w:rFonts w:ascii="Times New Roman" w:eastAsia="Times New Roman" w:hAnsi="Times New Roman" w:cs="Times New Roman"/>
          <w:b/>
          <w:bCs/>
          <w:kern w:val="0"/>
          <w:sz w:val="27"/>
          <w:szCs w:val="27"/>
          <w14:ligatures w14:val="none"/>
        </w:rPr>
        <w:t>125. Migration and Transition Management</w:t>
      </w:r>
    </w:p>
    <w:p w14:paraId="7F9C470A"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changes requiring movement from one Version, technology, Product family, Profile, or governance state to another shall include a documented migration and transition plan.</w:t>
      </w:r>
    </w:p>
    <w:p w14:paraId="295E40F2"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plan shall identify:</w:t>
      </w:r>
    </w:p>
    <w:p w14:paraId="1FEE5690" w14:textId="77777777" w:rsidR="00A52B8F" w:rsidRPr="00A52B8F" w:rsidRDefault="00A52B8F" w:rsidP="000D70A1">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current and target states;</w:t>
      </w:r>
    </w:p>
    <w:p w14:paraId="157B9334" w14:textId="77777777" w:rsidR="00A52B8F" w:rsidRPr="00A52B8F" w:rsidRDefault="00A52B8F" w:rsidP="000D70A1">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affected Buildings, Products, organizations, and records;</w:t>
      </w:r>
    </w:p>
    <w:p w14:paraId="40CAF0E8" w14:textId="77777777" w:rsidR="00A52B8F" w:rsidRPr="00A52B8F" w:rsidRDefault="00A52B8F" w:rsidP="000D70A1">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reasons for migration;</w:t>
      </w:r>
    </w:p>
    <w:p w14:paraId="4488C4E7" w14:textId="77777777" w:rsidR="00A52B8F" w:rsidRPr="00A52B8F" w:rsidRDefault="00A52B8F" w:rsidP="000D70A1">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transition period;</w:t>
      </w:r>
    </w:p>
    <w:p w14:paraId="4DF6BCD7" w14:textId="77777777" w:rsidR="00A52B8F" w:rsidRPr="00A52B8F" w:rsidRDefault="00A52B8F" w:rsidP="000D70A1">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required tools and competence;</w:t>
      </w:r>
    </w:p>
    <w:p w14:paraId="0DB765AA" w14:textId="77777777" w:rsidR="00A52B8F" w:rsidRPr="00A52B8F" w:rsidRDefault="00A52B8F" w:rsidP="000D70A1">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data conversion;</w:t>
      </w:r>
    </w:p>
    <w:p w14:paraId="4FC3F144" w14:textId="77777777" w:rsidR="00A52B8F" w:rsidRPr="00A52B8F" w:rsidRDefault="00A52B8F" w:rsidP="000D70A1">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physical modification or replacement;</w:t>
      </w:r>
    </w:p>
    <w:p w14:paraId="2B0B949F" w14:textId="77777777" w:rsidR="00A52B8F" w:rsidRPr="00A52B8F" w:rsidRDefault="00A52B8F" w:rsidP="000D70A1">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certification implications;</w:t>
      </w:r>
    </w:p>
    <w:p w14:paraId="76516635" w14:textId="77777777" w:rsidR="00A52B8F" w:rsidRPr="00A52B8F" w:rsidRDefault="00A52B8F" w:rsidP="000D70A1">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temporary coexistence rules;</w:t>
      </w:r>
    </w:p>
    <w:p w14:paraId="2BCB0647" w14:textId="77777777" w:rsidR="00A52B8F" w:rsidRPr="00A52B8F" w:rsidRDefault="00A52B8F" w:rsidP="000D70A1">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validation requirements;</w:t>
      </w:r>
    </w:p>
    <w:p w14:paraId="26BC918F" w14:textId="77777777" w:rsidR="00A52B8F" w:rsidRPr="00A52B8F" w:rsidRDefault="00A52B8F" w:rsidP="000D70A1">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rollback conditions;</w:t>
      </w:r>
    </w:p>
    <w:p w14:paraId="2B28E488" w14:textId="77777777" w:rsidR="00A52B8F" w:rsidRPr="00A52B8F" w:rsidRDefault="00A52B8F" w:rsidP="000D70A1">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cost and responsibility allocation.</w:t>
      </w:r>
    </w:p>
    <w:p w14:paraId="5AD3F71E"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Migration shall be based on verified inventory. A Building or Product shall not be assumed to match its nominal Version where field changes, repairs, incomplete records, or unauthorized modifications may exist.</w:t>
      </w:r>
    </w:p>
    <w:p w14:paraId="10BC1F34"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should support staged migration, including:</w:t>
      </w:r>
    </w:p>
    <w:p w14:paraId="1C05D78C" w14:textId="77777777" w:rsidR="00A52B8F" w:rsidRPr="00A52B8F" w:rsidRDefault="00A52B8F" w:rsidP="000D70A1">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lastRenderedPageBreak/>
        <w:t>assessment;</w:t>
      </w:r>
    </w:p>
    <w:p w14:paraId="272ADE8B" w14:textId="77777777" w:rsidR="00A52B8F" w:rsidRPr="00A52B8F" w:rsidRDefault="00A52B8F" w:rsidP="000D70A1">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preparation;</w:t>
      </w:r>
    </w:p>
    <w:p w14:paraId="32A83551" w14:textId="77777777" w:rsidR="00A52B8F" w:rsidRPr="00A52B8F" w:rsidRDefault="00A52B8F" w:rsidP="000D70A1">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limited trial;</w:t>
      </w:r>
    </w:p>
    <w:p w14:paraId="7A122E74" w14:textId="77777777" w:rsidR="00A52B8F" w:rsidRPr="00A52B8F" w:rsidRDefault="00A52B8F" w:rsidP="000D70A1">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parallel operation where appropriate;</w:t>
      </w:r>
    </w:p>
    <w:p w14:paraId="268D03AA" w14:textId="77777777" w:rsidR="00A52B8F" w:rsidRPr="00A52B8F" w:rsidRDefault="00A52B8F" w:rsidP="000D70A1">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verification;</w:t>
      </w:r>
    </w:p>
    <w:p w14:paraId="0AD25D6A" w14:textId="77777777" w:rsidR="00A52B8F" w:rsidRPr="00A52B8F" w:rsidRDefault="00A52B8F" w:rsidP="000D70A1">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controlled cutover;</w:t>
      </w:r>
    </w:p>
    <w:p w14:paraId="43565804" w14:textId="77777777" w:rsidR="00A52B8F" w:rsidRPr="00A52B8F" w:rsidRDefault="00A52B8F" w:rsidP="000D70A1">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post-migration monitoring.</w:t>
      </w:r>
    </w:p>
    <w:p w14:paraId="627B673F"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Safety-critical data, identities, inspection records, maintenance histories, and decision records shall remain preserved throughout migration.</w:t>
      </w:r>
    </w:p>
    <w:p w14:paraId="3334B4E7"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Automated conversion tools may assist migration but shall report ambiguity, information loss, unsupported conditions, and unresolved decisions.</w:t>
      </w:r>
    </w:p>
    <w:p w14:paraId="080CD3AB"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Owners and operators shall receive understandable information about required action, downtime, limitations, cost, and consequences of remaining on an earlier Version.</w:t>
      </w:r>
    </w:p>
    <w:p w14:paraId="6F21011D"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Migration requirements shall be proportionate. Existing Buildings shall not be forced into unnecessary replacement solely to accelerate market adoption of a newer Product.</w:t>
      </w:r>
    </w:p>
    <w:p w14:paraId="6034A600"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Where migration is mandatory because of unacceptable Risk, System05 shall define priority, notification, interim protection, and enforcement procedures.</w:t>
      </w:r>
    </w:p>
    <w:p w14:paraId="5ED14090"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 transition shall be considered complete only after the target configuration has been verified and authoritative records have been updated.</w:t>
      </w:r>
    </w:p>
    <w:p w14:paraId="1CA6CA1A" w14:textId="77777777" w:rsidR="00A52B8F" w:rsidRPr="00A52B8F" w:rsidRDefault="00A52B8F" w:rsidP="00A52B8F">
      <w:pPr>
        <w:spacing w:after="0"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pict w14:anchorId="160C63D3">
          <v:rect id="_x0000_i1257" style="width:0;height:1.5pt" o:hralign="center" o:hrstd="t" o:hr="t" fillcolor="#a0a0a0" stroked="f"/>
        </w:pict>
      </w:r>
    </w:p>
    <w:p w14:paraId="45A40F9A" w14:textId="77777777" w:rsidR="00A52B8F" w:rsidRPr="00A52B8F" w:rsidRDefault="00A52B8F" w:rsidP="00A52B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2B8F">
        <w:rPr>
          <w:rFonts w:ascii="Times New Roman" w:eastAsia="Times New Roman" w:hAnsi="Times New Roman" w:cs="Times New Roman"/>
          <w:b/>
          <w:bCs/>
          <w:kern w:val="0"/>
          <w:sz w:val="27"/>
          <w:szCs w:val="27"/>
          <w14:ligatures w14:val="none"/>
        </w:rPr>
        <w:t>126. Deprecation, Replacement and Retirement</w:t>
      </w:r>
    </w:p>
    <w:p w14:paraId="41F75DB6"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shall use controlled deprecation, replacement, and retirement processes for obsolete, unsafe, unsupported, or superseded artifacts.</w:t>
      </w:r>
    </w:p>
    <w:p w14:paraId="49D2F5FE"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Deprecation shall indicate that an artifact remains recognizable but is no longer preferred for new implementation.</w:t>
      </w:r>
    </w:p>
    <w:p w14:paraId="3D33FA2C"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Replacement shall identify an approved successor or alternative pathway.</w:t>
      </w:r>
    </w:p>
    <w:p w14:paraId="0E114F37"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Retirement shall indicate that continued use is no longer supported or permitted within the declared scope.</w:t>
      </w:r>
    </w:p>
    <w:p w14:paraId="4918B3AB"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process shall identify:</w:t>
      </w:r>
    </w:p>
    <w:p w14:paraId="53B173EC" w14:textId="77777777" w:rsidR="00A52B8F" w:rsidRPr="00A52B8F" w:rsidRDefault="00A52B8F" w:rsidP="000D70A1">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affected artifact and Version;</w:t>
      </w:r>
    </w:p>
    <w:p w14:paraId="59B9058A" w14:textId="77777777" w:rsidR="00A52B8F" w:rsidRPr="00A52B8F" w:rsidRDefault="00A52B8F" w:rsidP="000D70A1">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reason for the action;</w:t>
      </w:r>
    </w:p>
    <w:p w14:paraId="2A16730C" w14:textId="77777777" w:rsidR="00A52B8F" w:rsidRPr="00A52B8F" w:rsidRDefault="00A52B8F" w:rsidP="000D70A1">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applicable Products and Buildings;</w:t>
      </w:r>
    </w:p>
    <w:p w14:paraId="3A486D20" w14:textId="77777777" w:rsidR="00A52B8F" w:rsidRPr="00A52B8F" w:rsidRDefault="00A52B8F" w:rsidP="000D70A1">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lastRenderedPageBreak/>
        <w:t>effective dates;</w:t>
      </w:r>
    </w:p>
    <w:p w14:paraId="078F2F55" w14:textId="77777777" w:rsidR="00A52B8F" w:rsidRPr="00A52B8F" w:rsidRDefault="00A52B8F" w:rsidP="000D70A1">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replacement options;</w:t>
      </w:r>
    </w:p>
    <w:p w14:paraId="1B178707" w14:textId="77777777" w:rsidR="00A52B8F" w:rsidRPr="00A52B8F" w:rsidRDefault="00A52B8F" w:rsidP="000D70A1">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migration instructions;</w:t>
      </w:r>
    </w:p>
    <w:p w14:paraId="70A3E564" w14:textId="77777777" w:rsidR="00A52B8F" w:rsidRPr="00A52B8F" w:rsidRDefault="00A52B8F" w:rsidP="000D70A1">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certification consequences;</w:t>
      </w:r>
    </w:p>
    <w:p w14:paraId="5AA422F7" w14:textId="77777777" w:rsidR="00A52B8F" w:rsidRPr="00A52B8F" w:rsidRDefault="00A52B8F" w:rsidP="000D70A1">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support and spare-part policy;</w:t>
      </w:r>
    </w:p>
    <w:p w14:paraId="65DE3E76" w14:textId="77777777" w:rsidR="00A52B8F" w:rsidRPr="00A52B8F" w:rsidRDefault="00A52B8F" w:rsidP="000D70A1">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historical-record requirements;</w:t>
      </w:r>
    </w:p>
    <w:p w14:paraId="1A0F21D1" w14:textId="77777777" w:rsidR="00A52B8F" w:rsidRPr="00A52B8F" w:rsidRDefault="00A52B8F" w:rsidP="000D70A1">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appeal or exception pathways.</w:t>
      </w:r>
    </w:p>
    <w:p w14:paraId="51910672"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 deprecated Interface or Product shall not be removed from Registries in a manner that makes existing Buildings impossible to inspect, repair, or interpret.</w:t>
      </w:r>
    </w:p>
    <w:p w14:paraId="43B1341B"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Deprecation periods shall reflect safety, installed base, replacement availability, manufacturing lead time, regional access, and lifecycle consequence.</w:t>
      </w:r>
    </w:p>
    <w:p w14:paraId="0028D0D8"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Immediate suspension or retirement may be required where continued use presents unacceptable Risk. Interim protective measures shall be defined where immediate replacement is impracticable.</w:t>
      </w:r>
    </w:p>
    <w:p w14:paraId="38E0AA90"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Suppliers shall not abandon lifecycle obligations without appropriate notice, data transfer, replacement planning, and support for affected owners.</w:t>
      </w:r>
    </w:p>
    <w:p w14:paraId="1DFC23B8"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Retired identifiers shall remain permanently reserved and shall not be assigned to unrelated artifacts.</w:t>
      </w:r>
    </w:p>
    <w:p w14:paraId="6CF2FDB1"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shall distinguish technical retirement from commercial discontinuation. A discontinued commercial Product may remain technically supported through approved substitute Products, licensed production, archived manufacturing information, or controlled repair.</w:t>
      </w:r>
    </w:p>
    <w:p w14:paraId="40FB63D1"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objective is to permit advancement without creating unmanaged orphan Products, inaccessible Buildings, or loss of engineering history.</w:t>
      </w:r>
    </w:p>
    <w:p w14:paraId="07310DCA" w14:textId="77777777" w:rsidR="00A52B8F" w:rsidRPr="00A52B8F" w:rsidRDefault="00A52B8F" w:rsidP="00A52B8F">
      <w:pPr>
        <w:spacing w:after="0"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pict w14:anchorId="745E5663">
          <v:rect id="_x0000_i1258" style="width:0;height:1.5pt" o:hralign="center" o:hrstd="t" o:hr="t" fillcolor="#a0a0a0" stroked="f"/>
        </w:pict>
      </w:r>
    </w:p>
    <w:p w14:paraId="7FEAAF15" w14:textId="77777777" w:rsidR="00A52B8F" w:rsidRPr="00A52B8F" w:rsidRDefault="00A52B8F" w:rsidP="00A52B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2B8F">
        <w:rPr>
          <w:rFonts w:ascii="Times New Roman" w:eastAsia="Times New Roman" w:hAnsi="Times New Roman" w:cs="Times New Roman"/>
          <w:b/>
          <w:bCs/>
          <w:kern w:val="0"/>
          <w:sz w:val="27"/>
          <w:szCs w:val="27"/>
          <w14:ligatures w14:val="none"/>
        </w:rPr>
        <w:t>127. Experimental Implementation Environment</w:t>
      </w:r>
    </w:p>
    <w:p w14:paraId="694BBB60"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shall maintain controlled environments in which experimental materials, Products, Interfaces, software, AI functions, robotics capabilities, and manufacturing Processes may be evaluated without being misrepresented as released platform capabilities.</w:t>
      </w:r>
    </w:p>
    <w:p w14:paraId="196050BB"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An experimental implementation shall identify:</w:t>
      </w:r>
    </w:p>
    <w:p w14:paraId="1F05DD45" w14:textId="77777777" w:rsidR="00A52B8F" w:rsidRPr="00A52B8F" w:rsidRDefault="00A52B8F" w:rsidP="000D70A1">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research question;</w:t>
      </w:r>
    </w:p>
    <w:p w14:paraId="3F06508C" w14:textId="77777777" w:rsidR="00A52B8F" w:rsidRPr="00A52B8F" w:rsidRDefault="00A52B8F" w:rsidP="000D70A1">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responsible organization;</w:t>
      </w:r>
    </w:p>
    <w:p w14:paraId="704CD257" w14:textId="77777777" w:rsidR="00A52B8F" w:rsidRPr="00A52B8F" w:rsidRDefault="00A52B8F" w:rsidP="000D70A1">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experimental scope;</w:t>
      </w:r>
    </w:p>
    <w:p w14:paraId="4E2E3862" w14:textId="77777777" w:rsidR="00A52B8F" w:rsidRPr="00A52B8F" w:rsidRDefault="00A52B8F" w:rsidP="000D70A1">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affected requirements;</w:t>
      </w:r>
    </w:p>
    <w:p w14:paraId="5E35ED47" w14:textId="77777777" w:rsidR="00A52B8F" w:rsidRPr="00A52B8F" w:rsidRDefault="00A52B8F" w:rsidP="000D70A1">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known deviations;</w:t>
      </w:r>
    </w:p>
    <w:p w14:paraId="55DCA94A" w14:textId="77777777" w:rsidR="00A52B8F" w:rsidRPr="00A52B8F" w:rsidRDefault="00A52B8F" w:rsidP="000D70A1">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lastRenderedPageBreak/>
        <w:t>Risk controls;</w:t>
      </w:r>
    </w:p>
    <w:p w14:paraId="0D575653" w14:textId="77777777" w:rsidR="00A52B8F" w:rsidRPr="00A52B8F" w:rsidRDefault="00A52B8F" w:rsidP="000D70A1">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participating sites and Products;</w:t>
      </w:r>
    </w:p>
    <w:p w14:paraId="6A976AD8" w14:textId="77777777" w:rsidR="00A52B8F" w:rsidRPr="00A52B8F" w:rsidRDefault="00A52B8F" w:rsidP="000D70A1">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required competence;</w:t>
      </w:r>
    </w:p>
    <w:p w14:paraId="4DEABF41" w14:textId="77777777" w:rsidR="00A52B8F" w:rsidRPr="00A52B8F" w:rsidRDefault="00A52B8F" w:rsidP="000D70A1">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data-collection plan;</w:t>
      </w:r>
    </w:p>
    <w:p w14:paraId="41B7F1D6" w14:textId="77777777" w:rsidR="00A52B8F" w:rsidRPr="00A52B8F" w:rsidRDefault="00A52B8F" w:rsidP="000D70A1">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success and termination criteria;</w:t>
      </w:r>
    </w:p>
    <w:p w14:paraId="48C574AF" w14:textId="77777777" w:rsidR="00A52B8F" w:rsidRPr="00A52B8F" w:rsidRDefault="00A52B8F" w:rsidP="000D70A1">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duration;</w:t>
      </w:r>
    </w:p>
    <w:p w14:paraId="5A1A4486" w14:textId="77777777" w:rsidR="00A52B8F" w:rsidRPr="00A52B8F" w:rsidRDefault="00A52B8F" w:rsidP="000D70A1">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ownership and publication conditions.</w:t>
      </w:r>
    </w:p>
    <w:p w14:paraId="3CC3B88C"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Experimental Components shall use distinguishable identifiers, namespaces, marks, records, and digital credentials.</w:t>
      </w:r>
    </w:p>
    <w:p w14:paraId="3B8BB3F8"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Experimental behavior shall not silently enter production Buildings, certification systems, shared Registries, or released reference implementations.</w:t>
      </w:r>
    </w:p>
    <w:p w14:paraId="7983F427"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Where experiments occur in occupied Buildings or operational facilities, System05 shall require appropriate safety review, informed authorization, monitoring, emergency response, and restoration capability.</w:t>
      </w:r>
    </w:p>
    <w:p w14:paraId="563A6BCF"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Experimental systems shall remain isolated from authoritative BIOS, Registry, or governance functions unless controlled integration is part of the approved experiment.</w:t>
      </w:r>
    </w:p>
    <w:p w14:paraId="1A46D6EB"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Positive results shall not by themselves establish general suitability. Reproducibility, boundary conditions, failure modes, regional applicability, manufacturing feasibility, maintenance, and lifecycle effects shall be evaluated.</w:t>
      </w:r>
    </w:p>
    <w:p w14:paraId="2AAFAC5F"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Negative and inconclusive results should be preserved where they provide useful knowledge.</w:t>
      </w:r>
    </w:p>
    <w:p w14:paraId="3074786D"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Promotion from experimental status shall require formal review, verified Evidence, defined Specifications, test methods, Compatibility analysis, and release approval.</w:t>
      </w:r>
    </w:p>
    <w:p w14:paraId="7F3CC51C"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experimental environment shall give System05 room to innovate while maintaining an unmistakable boundary between research and authoritative engineering practice.</w:t>
      </w:r>
    </w:p>
    <w:p w14:paraId="5962C95E" w14:textId="77777777" w:rsidR="00A52B8F" w:rsidRPr="00A52B8F" w:rsidRDefault="00A52B8F" w:rsidP="00A52B8F">
      <w:pPr>
        <w:spacing w:after="0"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pict w14:anchorId="622511C5">
          <v:rect id="_x0000_i1259" style="width:0;height:1.5pt" o:hralign="center" o:hrstd="t" o:hr="t" fillcolor="#a0a0a0" stroked="f"/>
        </w:pict>
      </w:r>
    </w:p>
    <w:p w14:paraId="3DD40147" w14:textId="77777777" w:rsidR="00A52B8F" w:rsidRPr="00A52B8F" w:rsidRDefault="00A52B8F" w:rsidP="00A52B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2B8F">
        <w:rPr>
          <w:rFonts w:ascii="Times New Roman" w:eastAsia="Times New Roman" w:hAnsi="Times New Roman" w:cs="Times New Roman"/>
          <w:b/>
          <w:bCs/>
          <w:kern w:val="0"/>
          <w:sz w:val="27"/>
          <w:szCs w:val="27"/>
          <w14:ligatures w14:val="none"/>
        </w:rPr>
        <w:t>128. System05 Research Agenda</w:t>
      </w:r>
    </w:p>
    <w:p w14:paraId="0941CA60"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shall maintain a governed Research Agenda aligned with unresolved platform needs, public-interest objectives, technical Risks, and future implementation requirements.</w:t>
      </w:r>
    </w:p>
    <w:p w14:paraId="3BFD8696"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Research Agenda may include:</w:t>
      </w:r>
    </w:p>
    <w:p w14:paraId="08210DCD" w14:textId="77777777" w:rsidR="00A52B8F" w:rsidRPr="00A52B8F" w:rsidRDefault="00A52B8F" w:rsidP="000D70A1">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Node and Interface performance;</w:t>
      </w:r>
    </w:p>
    <w:p w14:paraId="771B14C3" w14:textId="77777777" w:rsidR="00A52B8F" w:rsidRPr="00A52B8F" w:rsidRDefault="00A52B8F" w:rsidP="000D70A1">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structural behavior and failure sequencing;</w:t>
      </w:r>
    </w:p>
    <w:p w14:paraId="64F86BE2" w14:textId="77777777" w:rsidR="00A52B8F" w:rsidRPr="00A52B8F" w:rsidRDefault="00A52B8F" w:rsidP="000D70A1">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Cartridge classification;</w:t>
      </w:r>
    </w:p>
    <w:p w14:paraId="294F9E6F" w14:textId="77777777" w:rsidR="00A52B8F" w:rsidRPr="00A52B8F" w:rsidRDefault="00A52B8F" w:rsidP="000D70A1">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fire, seismic, wind, moisture, and durability performance;</w:t>
      </w:r>
    </w:p>
    <w:p w14:paraId="6E7DE04A" w14:textId="77777777" w:rsidR="00A52B8F" w:rsidRPr="00A52B8F" w:rsidRDefault="00A52B8F" w:rsidP="000D70A1">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lastRenderedPageBreak/>
        <w:t>manufacturing and tolerance control;</w:t>
      </w:r>
    </w:p>
    <w:p w14:paraId="6E125A29" w14:textId="77777777" w:rsidR="00A52B8F" w:rsidRPr="00A52B8F" w:rsidRDefault="00A52B8F" w:rsidP="000D70A1">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distributed production;</w:t>
      </w:r>
    </w:p>
    <w:p w14:paraId="5119CAA8" w14:textId="77777777" w:rsidR="00A52B8F" w:rsidRPr="00A52B8F" w:rsidRDefault="00A52B8F" w:rsidP="000D70A1">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inspection and verification;</w:t>
      </w:r>
    </w:p>
    <w:p w14:paraId="6580814C" w14:textId="77777777" w:rsidR="00A52B8F" w:rsidRPr="00A52B8F" w:rsidRDefault="00A52B8F" w:rsidP="000D70A1">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BDL and Compiler development;</w:t>
      </w:r>
    </w:p>
    <w:p w14:paraId="0DED1A87" w14:textId="77777777" w:rsidR="00A52B8F" w:rsidRPr="00A52B8F" w:rsidRDefault="00A52B8F" w:rsidP="000D70A1">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Building BIOS and Digital Twin architecture;</w:t>
      </w:r>
    </w:p>
    <w:p w14:paraId="5C1F5F52" w14:textId="77777777" w:rsidR="00A52B8F" w:rsidRPr="00A52B8F" w:rsidRDefault="00A52B8F" w:rsidP="000D70A1">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AI-supported operations and future design;</w:t>
      </w:r>
    </w:p>
    <w:p w14:paraId="3A98A20F" w14:textId="77777777" w:rsidR="00A52B8F" w:rsidRPr="00A52B8F" w:rsidRDefault="00A52B8F" w:rsidP="000D70A1">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robotics and autonomous construction;</w:t>
      </w:r>
    </w:p>
    <w:p w14:paraId="0C8DE80D" w14:textId="77777777" w:rsidR="00A52B8F" w:rsidRPr="00A52B8F" w:rsidRDefault="00A52B8F" w:rsidP="000D70A1">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sensor systems and smart Nodes;</w:t>
      </w:r>
    </w:p>
    <w:p w14:paraId="3B0C02F4" w14:textId="77777777" w:rsidR="00A52B8F" w:rsidRPr="00A52B8F" w:rsidRDefault="00A52B8F" w:rsidP="000D70A1">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lifecycle adaptation and circularity;</w:t>
      </w:r>
    </w:p>
    <w:p w14:paraId="56DA2860" w14:textId="77777777" w:rsidR="00A52B8F" w:rsidRPr="00A52B8F" w:rsidRDefault="00A52B8F" w:rsidP="000D70A1">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affordability and regional implementation;</w:t>
      </w:r>
    </w:p>
    <w:p w14:paraId="0A4BCDA2" w14:textId="77777777" w:rsidR="00A52B8F" w:rsidRPr="00A52B8F" w:rsidRDefault="00A52B8F" w:rsidP="000D70A1">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cybersecurity and cryptographic continuity.</w:t>
      </w:r>
    </w:p>
    <w:p w14:paraId="191C82C4"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Research priorities shall consider:</w:t>
      </w:r>
    </w:p>
    <w:p w14:paraId="75D1548B" w14:textId="77777777" w:rsidR="00A52B8F" w:rsidRPr="00A52B8F" w:rsidRDefault="00A52B8F" w:rsidP="000D70A1">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safety consequence;</w:t>
      </w:r>
    </w:p>
    <w:p w14:paraId="7AA5534D" w14:textId="77777777" w:rsidR="00A52B8F" w:rsidRPr="00A52B8F" w:rsidRDefault="00A52B8F" w:rsidP="000D70A1">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implementation dependency;</w:t>
      </w:r>
    </w:p>
    <w:p w14:paraId="3379A616" w14:textId="77777777" w:rsidR="00A52B8F" w:rsidRPr="00A52B8F" w:rsidRDefault="00A52B8F" w:rsidP="000D70A1">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uncertainty;</w:t>
      </w:r>
    </w:p>
    <w:p w14:paraId="5CE5703C" w14:textId="77777777" w:rsidR="00A52B8F" w:rsidRPr="00A52B8F" w:rsidRDefault="00A52B8F" w:rsidP="000D70A1">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potential affordability impact;</w:t>
      </w:r>
    </w:p>
    <w:p w14:paraId="690F8A42" w14:textId="77777777" w:rsidR="00A52B8F" w:rsidRPr="00A52B8F" w:rsidRDefault="00A52B8F" w:rsidP="000D70A1">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urgency;</w:t>
      </w:r>
    </w:p>
    <w:p w14:paraId="1437E55D" w14:textId="77777777" w:rsidR="00A52B8F" w:rsidRPr="00A52B8F" w:rsidRDefault="00A52B8F" w:rsidP="000D70A1">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cross-platform benefit;</w:t>
      </w:r>
    </w:p>
    <w:p w14:paraId="3F66DD07" w14:textId="77777777" w:rsidR="00A52B8F" w:rsidRPr="00A52B8F" w:rsidRDefault="00A52B8F" w:rsidP="000D70A1">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feasibility;</w:t>
      </w:r>
    </w:p>
    <w:p w14:paraId="683A30E1" w14:textId="77777777" w:rsidR="00A52B8F" w:rsidRPr="00A52B8F" w:rsidRDefault="00A52B8F" w:rsidP="000D70A1">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availability of alternative knowledge;</w:t>
      </w:r>
    </w:p>
    <w:p w14:paraId="1B7211B0" w14:textId="77777777" w:rsidR="00A52B8F" w:rsidRPr="00A52B8F" w:rsidRDefault="00A52B8F" w:rsidP="000D70A1">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needs of resource-constrained regions.</w:t>
      </w:r>
    </w:p>
    <w:p w14:paraId="021D60A3"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Each research program shall identify the responsible organization, methodology, required Evidence, funding source, conflicts of interest, deliverables, review process, and pathway into Standards or implementation.</w:t>
      </w:r>
    </w:p>
    <w:p w14:paraId="3C10FC92"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Research funding shall not guarantee favorable findings or automatic adoption.</w:t>
      </w:r>
    </w:p>
    <w:p w14:paraId="72B63F16"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should encourage collaboration among universities, manufacturers, laboratories, public agencies, professionals, and communities while preserving independent review and transparent attribution.</w:t>
      </w:r>
    </w:p>
    <w:p w14:paraId="549F1BDD"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Research Agenda shall distinguish foundational research, applied engineering, prototype validation, Pilot evaluation, and production learning.</w:t>
      </w:r>
    </w:p>
    <w:p w14:paraId="76FCC446"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Research results shall enter the platform only through controlled technical and governance procedures. The Agenda shall be reviewed periodically and updated as uncertainties are resolved or new challenges emerge.</w:t>
      </w:r>
    </w:p>
    <w:p w14:paraId="5A02AD36" w14:textId="77777777" w:rsidR="00A52B8F" w:rsidRPr="00A52B8F" w:rsidRDefault="00A52B8F" w:rsidP="00A52B8F">
      <w:pPr>
        <w:spacing w:after="0"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pict w14:anchorId="43278B82">
          <v:rect id="_x0000_i1260" style="width:0;height:1.5pt" o:hralign="center" o:hrstd="t" o:hr="t" fillcolor="#a0a0a0" stroked="f"/>
        </w:pict>
      </w:r>
    </w:p>
    <w:p w14:paraId="33BBCD28" w14:textId="77777777" w:rsidR="00A52B8F" w:rsidRPr="00A52B8F" w:rsidRDefault="00A52B8F" w:rsidP="00A52B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2B8F">
        <w:rPr>
          <w:rFonts w:ascii="Times New Roman" w:eastAsia="Times New Roman" w:hAnsi="Times New Roman" w:cs="Times New Roman"/>
          <w:b/>
          <w:bCs/>
          <w:kern w:val="0"/>
          <w:sz w:val="27"/>
          <w:szCs w:val="27"/>
          <w14:ligatures w14:val="none"/>
        </w:rPr>
        <w:t>129. Open Engineering Research Challenges</w:t>
      </w:r>
    </w:p>
    <w:p w14:paraId="46BA3785"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lastRenderedPageBreak/>
        <w:t>System05 shall publish selected Open Engineering Research Challenges to encourage distributed contribution to important unresolved problems.</w:t>
      </w:r>
    </w:p>
    <w:p w14:paraId="70F0C7CC"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Challenges may address:</w:t>
      </w:r>
    </w:p>
    <w:p w14:paraId="602DDF2F" w14:textId="77777777" w:rsidR="00A52B8F" w:rsidRPr="00A52B8F" w:rsidRDefault="00A52B8F" w:rsidP="000D70A1">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universal connection behavior;</w:t>
      </w:r>
    </w:p>
    <w:p w14:paraId="5AD7F480" w14:textId="77777777" w:rsidR="00A52B8F" w:rsidRPr="00A52B8F" w:rsidRDefault="00A52B8F" w:rsidP="000D70A1">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multi-material Compatibility;</w:t>
      </w:r>
    </w:p>
    <w:p w14:paraId="29CBB7F4" w14:textId="77777777" w:rsidR="00A52B8F" w:rsidRPr="00A52B8F" w:rsidRDefault="00A52B8F" w:rsidP="000D70A1">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low-cost sensing;</w:t>
      </w:r>
    </w:p>
    <w:p w14:paraId="075CE33C" w14:textId="77777777" w:rsidR="00A52B8F" w:rsidRPr="00A52B8F" w:rsidRDefault="00A52B8F" w:rsidP="000D70A1">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non-destructive inspection;</w:t>
      </w:r>
    </w:p>
    <w:p w14:paraId="1186353D" w14:textId="77777777" w:rsidR="00A52B8F" w:rsidRPr="00A52B8F" w:rsidRDefault="00A52B8F" w:rsidP="000D70A1">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adaptable fire protection;</w:t>
      </w:r>
    </w:p>
    <w:p w14:paraId="64B520BA" w14:textId="77777777" w:rsidR="00A52B8F" w:rsidRPr="00A52B8F" w:rsidRDefault="00A52B8F" w:rsidP="000D70A1">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regional material integration;</w:t>
      </w:r>
    </w:p>
    <w:p w14:paraId="13B568EC" w14:textId="77777777" w:rsidR="00A52B8F" w:rsidRPr="00A52B8F" w:rsidRDefault="00A52B8F" w:rsidP="000D70A1">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robot-readable construction geometry;</w:t>
      </w:r>
    </w:p>
    <w:p w14:paraId="3186E80C" w14:textId="77777777" w:rsidR="00A52B8F" w:rsidRPr="00A52B8F" w:rsidRDefault="00A52B8F" w:rsidP="000D70A1">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automated verification;</w:t>
      </w:r>
    </w:p>
    <w:p w14:paraId="1F80E4AF" w14:textId="77777777" w:rsidR="00A52B8F" w:rsidRPr="00A52B8F" w:rsidRDefault="00A52B8F" w:rsidP="000D70A1">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lifecycle disassembly;</w:t>
      </w:r>
    </w:p>
    <w:p w14:paraId="2ED1DCA0" w14:textId="77777777" w:rsidR="00A52B8F" w:rsidRPr="00A52B8F" w:rsidRDefault="00A52B8F" w:rsidP="000D70A1">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low-resource manufacturing;</w:t>
      </w:r>
    </w:p>
    <w:p w14:paraId="4409B1CD" w14:textId="77777777" w:rsidR="00A52B8F" w:rsidRPr="00A52B8F" w:rsidRDefault="00A52B8F" w:rsidP="000D70A1">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resilient offline digital infrastructure;</w:t>
      </w:r>
    </w:p>
    <w:p w14:paraId="42F6F0D8" w14:textId="77777777" w:rsidR="00A52B8F" w:rsidRPr="00A52B8F" w:rsidRDefault="00A52B8F" w:rsidP="000D70A1">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long-term identity preservation.</w:t>
      </w:r>
    </w:p>
    <w:p w14:paraId="1682737A"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Every challenge shall state:</w:t>
      </w:r>
    </w:p>
    <w:p w14:paraId="2594BD1A" w14:textId="77777777" w:rsidR="00A52B8F" w:rsidRPr="00A52B8F" w:rsidRDefault="00A52B8F" w:rsidP="000D70A1">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engineering problem;</w:t>
      </w:r>
    </w:p>
    <w:p w14:paraId="5627679C" w14:textId="77777777" w:rsidR="00A52B8F" w:rsidRPr="00A52B8F" w:rsidRDefault="00A52B8F" w:rsidP="000D70A1">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current knowledge;</w:t>
      </w:r>
    </w:p>
    <w:p w14:paraId="40BEAB5B" w14:textId="77777777" w:rsidR="00A52B8F" w:rsidRPr="00A52B8F" w:rsidRDefault="00A52B8F" w:rsidP="000D70A1">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unresolved questions;</w:t>
      </w:r>
    </w:p>
    <w:p w14:paraId="6DC09A2C" w14:textId="77777777" w:rsidR="00A52B8F" w:rsidRPr="00A52B8F" w:rsidRDefault="00A52B8F" w:rsidP="000D70A1">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constraints;</w:t>
      </w:r>
    </w:p>
    <w:p w14:paraId="10E77B34" w14:textId="77777777" w:rsidR="00A52B8F" w:rsidRPr="00A52B8F" w:rsidRDefault="00A52B8F" w:rsidP="000D70A1">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required Evidence;</w:t>
      </w:r>
    </w:p>
    <w:p w14:paraId="1B6E3F0D" w14:textId="77777777" w:rsidR="00A52B8F" w:rsidRPr="00A52B8F" w:rsidRDefault="00A52B8F" w:rsidP="000D70A1">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evaluation criteria;</w:t>
      </w:r>
    </w:p>
    <w:p w14:paraId="6F75A24C" w14:textId="77777777" w:rsidR="00A52B8F" w:rsidRPr="00A52B8F" w:rsidRDefault="00A52B8F" w:rsidP="000D70A1">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available reference data;</w:t>
      </w:r>
    </w:p>
    <w:p w14:paraId="0EE02FE1" w14:textId="77777777" w:rsidR="00A52B8F" w:rsidRPr="00A52B8F" w:rsidRDefault="00A52B8F" w:rsidP="000D70A1">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intellectual-property conditions;</w:t>
      </w:r>
    </w:p>
    <w:p w14:paraId="49997E5D" w14:textId="77777777" w:rsidR="00A52B8F" w:rsidRPr="00A52B8F" w:rsidRDefault="00A52B8F" w:rsidP="000D70A1">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submission and review process;</w:t>
      </w:r>
    </w:p>
    <w:p w14:paraId="20919565" w14:textId="77777777" w:rsidR="00A52B8F" w:rsidRPr="00A52B8F" w:rsidRDefault="00A52B8F" w:rsidP="000D70A1">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safety limitations.</w:t>
      </w:r>
    </w:p>
    <w:p w14:paraId="0C1D14D8"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Open challenges shall not present unverified assumptions as settled requirements.</w:t>
      </w:r>
    </w:p>
    <w:p w14:paraId="52B54B14"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Solutions may originate from established institutions, independent researchers, manufacturers, students, regional workshops, or interdisciplinary teams. Evaluation shall focus on Evidence and applicability rather than organizational status.</w:t>
      </w:r>
    </w:p>
    <w:p w14:paraId="100E2957"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Competitions, grants, bounties, shared test programs, and public reference datasets may support participation. Funding and judging relationships shall be disclosed.</w:t>
      </w:r>
    </w:p>
    <w:p w14:paraId="0A54B7BD"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Where multiple solutions are valid, System05 should preserve alternative pathways rather than prematurely selecting a single implementation.</w:t>
      </w:r>
    </w:p>
    <w:p w14:paraId="6F198BEC"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Challenge results shall identify limitations and unsuccessful approaches. A successful research submission shall not automatically become certified, standardized, or mandatory.</w:t>
      </w:r>
    </w:p>
    <w:p w14:paraId="4219DAC4"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lastRenderedPageBreak/>
        <w:t>The Open Engineering Research Challenges shall expand the platform’s problem-solving capacity while maintaining a controlled path from idea to verified engineering capability.</w:t>
      </w:r>
    </w:p>
    <w:p w14:paraId="74EA58C2" w14:textId="77777777" w:rsidR="00A52B8F" w:rsidRPr="00A52B8F" w:rsidRDefault="00A52B8F" w:rsidP="00A52B8F">
      <w:pPr>
        <w:spacing w:after="0"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pict w14:anchorId="5F1FC501">
          <v:rect id="_x0000_i1261" style="width:0;height:1.5pt" o:hralign="center" o:hrstd="t" o:hr="t" fillcolor="#a0a0a0" stroked="f"/>
        </w:pict>
      </w:r>
    </w:p>
    <w:p w14:paraId="5D5BF639" w14:textId="77777777" w:rsidR="00A52B8F" w:rsidRPr="00A52B8F" w:rsidRDefault="00A52B8F" w:rsidP="00A52B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2B8F">
        <w:rPr>
          <w:rFonts w:ascii="Times New Roman" w:eastAsia="Times New Roman" w:hAnsi="Times New Roman" w:cs="Times New Roman"/>
          <w:b/>
          <w:bCs/>
          <w:kern w:val="0"/>
          <w:sz w:val="27"/>
          <w:szCs w:val="27"/>
          <w14:ligatures w14:val="none"/>
        </w:rPr>
        <w:t>130. Performance Benchmarking and Feedback</w:t>
      </w:r>
    </w:p>
    <w:p w14:paraId="2C01CA57"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shall use controlled benchmarking to measure whether Products, Processes, software, manufacturing systems, and Buildings deliver their declared performance.</w:t>
      </w:r>
    </w:p>
    <w:p w14:paraId="5BBC3914"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Benchmarking may evaluate:</w:t>
      </w:r>
    </w:p>
    <w:p w14:paraId="5EE6AD6C" w14:textId="77777777" w:rsidR="00A52B8F" w:rsidRPr="00A52B8F" w:rsidRDefault="00A52B8F" w:rsidP="000D70A1">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structural performance;</w:t>
      </w:r>
    </w:p>
    <w:p w14:paraId="5297FD6C" w14:textId="77777777" w:rsidR="00A52B8F" w:rsidRPr="00A52B8F" w:rsidRDefault="00A52B8F" w:rsidP="000D70A1">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assembly accuracy and speed;</w:t>
      </w:r>
    </w:p>
    <w:p w14:paraId="2BE1F55F" w14:textId="77777777" w:rsidR="00A52B8F" w:rsidRPr="00A52B8F" w:rsidRDefault="00A52B8F" w:rsidP="000D70A1">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manufacturing consistency;</w:t>
      </w:r>
    </w:p>
    <w:p w14:paraId="168F0EE3" w14:textId="77777777" w:rsidR="00A52B8F" w:rsidRPr="00A52B8F" w:rsidRDefault="00A52B8F" w:rsidP="000D70A1">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inspection reliability;</w:t>
      </w:r>
    </w:p>
    <w:p w14:paraId="093AD7FC" w14:textId="77777777" w:rsidR="00A52B8F" w:rsidRPr="00A52B8F" w:rsidRDefault="00A52B8F" w:rsidP="000D70A1">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energy and environmental performance;</w:t>
      </w:r>
    </w:p>
    <w:p w14:paraId="317C96E5" w14:textId="77777777" w:rsidR="00A52B8F" w:rsidRPr="00A52B8F" w:rsidRDefault="00A52B8F" w:rsidP="000D70A1">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cost;</w:t>
      </w:r>
    </w:p>
    <w:p w14:paraId="13B59973" w14:textId="77777777" w:rsidR="00A52B8F" w:rsidRPr="00A52B8F" w:rsidRDefault="00A52B8F" w:rsidP="000D70A1">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maintenance;</w:t>
      </w:r>
    </w:p>
    <w:p w14:paraId="38CC847B" w14:textId="77777777" w:rsidR="00A52B8F" w:rsidRPr="00A52B8F" w:rsidRDefault="00A52B8F" w:rsidP="000D70A1">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repair and replacement time;</w:t>
      </w:r>
    </w:p>
    <w:p w14:paraId="190322E6" w14:textId="77777777" w:rsidR="00A52B8F" w:rsidRPr="00A52B8F" w:rsidRDefault="00A52B8F" w:rsidP="000D70A1">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digital-system reliability;</w:t>
      </w:r>
    </w:p>
    <w:p w14:paraId="285E9E95" w14:textId="77777777" w:rsidR="00A52B8F" w:rsidRPr="00A52B8F" w:rsidRDefault="00A52B8F" w:rsidP="000D70A1">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cybersecurity;</w:t>
      </w:r>
    </w:p>
    <w:p w14:paraId="50F6897A" w14:textId="77777777" w:rsidR="00A52B8F" w:rsidRPr="00A52B8F" w:rsidRDefault="00A52B8F" w:rsidP="000D70A1">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AI and robotics performance;</w:t>
      </w:r>
    </w:p>
    <w:p w14:paraId="1D04F4E0" w14:textId="77777777" w:rsidR="00A52B8F" w:rsidRPr="00A52B8F" w:rsidRDefault="00A52B8F" w:rsidP="000D70A1">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lifecycle adaptability.</w:t>
      </w:r>
    </w:p>
    <w:p w14:paraId="6232E9E6"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Benchmarks shall define:</w:t>
      </w:r>
    </w:p>
    <w:p w14:paraId="5644030E" w14:textId="77777777" w:rsidR="00A52B8F" w:rsidRPr="00A52B8F" w:rsidRDefault="00A52B8F" w:rsidP="000D70A1">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test object;</w:t>
      </w:r>
    </w:p>
    <w:p w14:paraId="0A361C83" w14:textId="77777777" w:rsidR="00A52B8F" w:rsidRPr="00A52B8F" w:rsidRDefault="00A52B8F" w:rsidP="000D70A1">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reference configuration;</w:t>
      </w:r>
    </w:p>
    <w:p w14:paraId="58F07AB2" w14:textId="77777777" w:rsidR="00A52B8F" w:rsidRPr="00A52B8F" w:rsidRDefault="00A52B8F" w:rsidP="000D70A1">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methodology;</w:t>
      </w:r>
    </w:p>
    <w:p w14:paraId="1C9FE5D8" w14:textId="77777777" w:rsidR="00A52B8F" w:rsidRPr="00A52B8F" w:rsidRDefault="00A52B8F" w:rsidP="000D70A1">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measurement system;</w:t>
      </w:r>
    </w:p>
    <w:p w14:paraId="3D414784" w14:textId="77777777" w:rsidR="00A52B8F" w:rsidRPr="00A52B8F" w:rsidRDefault="00A52B8F" w:rsidP="000D70A1">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environmental conditions;</w:t>
      </w:r>
    </w:p>
    <w:p w14:paraId="0C6167B3" w14:textId="77777777" w:rsidR="00A52B8F" w:rsidRPr="00A52B8F" w:rsidRDefault="00A52B8F" w:rsidP="000D70A1">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sample size;</w:t>
      </w:r>
    </w:p>
    <w:p w14:paraId="0FD40237" w14:textId="77777777" w:rsidR="00A52B8F" w:rsidRPr="00A52B8F" w:rsidRDefault="00A52B8F" w:rsidP="000D70A1">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uncertainty;</w:t>
      </w:r>
    </w:p>
    <w:p w14:paraId="5365B6B2" w14:textId="77777777" w:rsidR="00A52B8F" w:rsidRPr="00A52B8F" w:rsidRDefault="00A52B8F" w:rsidP="000D70A1">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acceptance criteria;</w:t>
      </w:r>
    </w:p>
    <w:p w14:paraId="001EA5C8" w14:textId="77777777" w:rsidR="00A52B8F" w:rsidRPr="00A52B8F" w:rsidRDefault="00A52B8F" w:rsidP="000D70A1">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reporting format;</w:t>
      </w:r>
    </w:p>
    <w:p w14:paraId="32CA9856" w14:textId="77777777" w:rsidR="00A52B8F" w:rsidRPr="00A52B8F" w:rsidRDefault="00A52B8F" w:rsidP="000D70A1">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comparison baseline.</w:t>
      </w:r>
    </w:p>
    <w:p w14:paraId="2142FB4E"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Benchmark results shall distinguish modeled, laboratory, Pilot, field, and independently verified Evidence.</w:t>
      </w:r>
    </w:p>
    <w:p w14:paraId="21AF9BF5"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Comparisons shall not combine materially different Versions, Profiles, regional assumptions, Building types, or Evidence levels without disclosure.</w:t>
      </w:r>
    </w:p>
    <w:p w14:paraId="68FEB774"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lastRenderedPageBreak/>
        <w:t>Reference benchmarks should be reproducible by qualified independent parties. Proprietary methods may supplement but shall not replace transparent Evidence required for shared technical claims.</w:t>
      </w:r>
    </w:p>
    <w:p w14:paraId="0ED0D8DA"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shall avoid metrics that reward speed, cost, or automation while concealing safety, quality, labor, maintenance, or lifecycle consequences.</w:t>
      </w:r>
    </w:p>
    <w:p w14:paraId="7D1BD266"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Feedback from benchmarks shall be linked to change proposals, research priorities, certification surveillance, and implementation decisions.</w:t>
      </w:r>
    </w:p>
    <w:p w14:paraId="2F637D87"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Poor performance shall not be hidden because a Product, technology, or program has received substantial investment.</w:t>
      </w:r>
    </w:p>
    <w:p w14:paraId="16D3823B"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Benchmarking shall support learning and accountability, not merely marketing. Its purpose is to determine whether System05 is producing measurable improvements relative to declared objectives.</w:t>
      </w:r>
    </w:p>
    <w:p w14:paraId="4B37D146" w14:textId="77777777" w:rsidR="00A52B8F" w:rsidRPr="00A52B8F" w:rsidRDefault="00A52B8F" w:rsidP="00A52B8F">
      <w:pPr>
        <w:spacing w:after="0"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pict w14:anchorId="60D59BD7">
          <v:rect id="_x0000_i1262" style="width:0;height:1.5pt" o:hralign="center" o:hrstd="t" o:hr="t" fillcolor="#a0a0a0" stroked="f"/>
        </w:pict>
      </w:r>
    </w:p>
    <w:p w14:paraId="37643AFA" w14:textId="77777777" w:rsidR="00A52B8F" w:rsidRPr="00A52B8F" w:rsidRDefault="00A52B8F" w:rsidP="00A52B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2B8F">
        <w:rPr>
          <w:rFonts w:ascii="Times New Roman" w:eastAsia="Times New Roman" w:hAnsi="Times New Roman" w:cs="Times New Roman"/>
          <w:b/>
          <w:bCs/>
          <w:kern w:val="0"/>
          <w:sz w:val="27"/>
          <w:szCs w:val="27"/>
          <w14:ligatures w14:val="none"/>
        </w:rPr>
        <w:t>131. Operational Data and Lifecycle Learning</w:t>
      </w:r>
    </w:p>
    <w:p w14:paraId="1B376CC7"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shall use authorized operational and lifecycle data to improve safety, performance, maintenance, affordability, and future engineering decisions.</w:t>
      </w:r>
    </w:p>
    <w:p w14:paraId="3854CD9C"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Relevant data may include:</w:t>
      </w:r>
    </w:p>
    <w:p w14:paraId="28609FCE" w14:textId="77777777" w:rsidR="00A52B8F" w:rsidRPr="00A52B8F" w:rsidRDefault="00A52B8F" w:rsidP="000D70A1">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environmental conditions;</w:t>
      </w:r>
    </w:p>
    <w:p w14:paraId="1DDF7C47" w14:textId="77777777" w:rsidR="00A52B8F" w:rsidRPr="00A52B8F" w:rsidRDefault="00A52B8F" w:rsidP="000D70A1">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load and movement observations;</w:t>
      </w:r>
    </w:p>
    <w:p w14:paraId="21AF6C7D" w14:textId="77777777" w:rsidR="00A52B8F" w:rsidRPr="00A52B8F" w:rsidRDefault="00A52B8F" w:rsidP="000D70A1">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Interface status;</w:t>
      </w:r>
    </w:p>
    <w:p w14:paraId="61E1AFD4" w14:textId="77777777" w:rsidR="00A52B8F" w:rsidRPr="00A52B8F" w:rsidRDefault="00A52B8F" w:rsidP="000D70A1">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lock and Cartridge condition;</w:t>
      </w:r>
    </w:p>
    <w:p w14:paraId="2A234F9A" w14:textId="77777777" w:rsidR="00A52B8F" w:rsidRPr="00A52B8F" w:rsidRDefault="00A52B8F" w:rsidP="000D70A1">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energy and utility performance;</w:t>
      </w:r>
    </w:p>
    <w:p w14:paraId="27B19CE4" w14:textId="77777777" w:rsidR="00A52B8F" w:rsidRPr="00A52B8F" w:rsidRDefault="00A52B8F" w:rsidP="000D70A1">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inspection findings;</w:t>
      </w:r>
    </w:p>
    <w:p w14:paraId="63DC976A" w14:textId="77777777" w:rsidR="00A52B8F" w:rsidRPr="00A52B8F" w:rsidRDefault="00A52B8F" w:rsidP="000D70A1">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maintenance activity;</w:t>
      </w:r>
    </w:p>
    <w:p w14:paraId="20A9AD61" w14:textId="77777777" w:rsidR="00A52B8F" w:rsidRPr="00A52B8F" w:rsidRDefault="00A52B8F" w:rsidP="000D70A1">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Component replacement;</w:t>
      </w:r>
    </w:p>
    <w:p w14:paraId="286D1CFC" w14:textId="77777777" w:rsidR="00A52B8F" w:rsidRPr="00A52B8F" w:rsidRDefault="00A52B8F" w:rsidP="000D70A1">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occupant-reported issues;</w:t>
      </w:r>
    </w:p>
    <w:p w14:paraId="7CFDB29B" w14:textId="77777777" w:rsidR="00A52B8F" w:rsidRPr="00A52B8F" w:rsidRDefault="00A52B8F" w:rsidP="000D70A1">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AI and control-system actions;</w:t>
      </w:r>
    </w:p>
    <w:p w14:paraId="2BB9D3F4" w14:textId="77777777" w:rsidR="00A52B8F" w:rsidRPr="00A52B8F" w:rsidRDefault="00A52B8F" w:rsidP="000D70A1">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failures, alerts, and recovery events.</w:t>
      </w:r>
    </w:p>
    <w:p w14:paraId="130503FF"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Data collection shall remain proportionate to a defined engineering or operational purpose.</w:t>
      </w:r>
    </w:p>
    <w:p w14:paraId="427704A2"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Data quality shall be evaluated with respect to sensor accuracy, calibration, sampling, missing information, context, identity, configuration, and uncertainty.</w:t>
      </w:r>
    </w:p>
    <w:p w14:paraId="6AF9A120"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Operational data shall remain linked to the applicable Building BIOS, Product Versions, maintenance state, and relevant physical configuration.</w:t>
      </w:r>
    </w:p>
    <w:p w14:paraId="05A74682"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lastRenderedPageBreak/>
        <w:t>Personal, behavioral, and occupancy data shall receive privacy protection and shall not be treated as freely available engineering data.</w:t>
      </w:r>
    </w:p>
    <w:p w14:paraId="7D48A2B1"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Aggregated or de-identified data may support platform research where authorization, security, and ethical requirements are satisfied.</w:t>
      </w:r>
    </w:p>
    <w:p w14:paraId="66966CB7"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Observed correlation shall not automatically be treated as engineering causation. Field findings shall receive appropriate analysis and independent review before changing requirements.</w:t>
      </w:r>
    </w:p>
    <w:p w14:paraId="33D5919B"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Learning systems may identify patterns and recommend actions, but they shall not silently modify authoritative Standards, certified configurations, or professional decisions.</w:t>
      </w:r>
    </w:p>
    <w:p w14:paraId="233FBB15"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shall provide pathways for owners, operators, manufacturers, inspectors, and researchers to contribute useful lifecycle Evidence.</w:t>
      </w:r>
    </w:p>
    <w:p w14:paraId="5EF8CAF3"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platform shall learn from Buildings without turning occupants or owners into uncontrolled experimental subjects.</w:t>
      </w:r>
    </w:p>
    <w:p w14:paraId="098EC092" w14:textId="77777777" w:rsidR="00A52B8F" w:rsidRPr="00A52B8F" w:rsidRDefault="00A52B8F" w:rsidP="00A52B8F">
      <w:pPr>
        <w:spacing w:after="0"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pict w14:anchorId="7DC87732">
          <v:rect id="_x0000_i1263" style="width:0;height:1.5pt" o:hralign="center" o:hrstd="t" o:hr="t" fillcolor="#a0a0a0" stroked="f"/>
        </w:pict>
      </w:r>
    </w:p>
    <w:p w14:paraId="447E50EB" w14:textId="77777777" w:rsidR="00A52B8F" w:rsidRPr="00A52B8F" w:rsidRDefault="00A52B8F" w:rsidP="00A52B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2B8F">
        <w:rPr>
          <w:rFonts w:ascii="Times New Roman" w:eastAsia="Times New Roman" w:hAnsi="Times New Roman" w:cs="Times New Roman"/>
          <w:b/>
          <w:bCs/>
          <w:kern w:val="0"/>
          <w:sz w:val="27"/>
          <w:szCs w:val="27"/>
          <w14:ligatures w14:val="none"/>
        </w:rPr>
        <w:t>132. Incident, Failure and Nonconformity Learning</w:t>
      </w:r>
    </w:p>
    <w:p w14:paraId="3CF323D5"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shall treat incidents, failures, near misses, and Nonconformities as essential sources of engineering and institutional learning.</w:t>
      </w:r>
    </w:p>
    <w:p w14:paraId="56B281C3"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Reports shall identify, where known:</w:t>
      </w:r>
    </w:p>
    <w:p w14:paraId="1928F873" w14:textId="77777777" w:rsidR="00A52B8F" w:rsidRPr="00A52B8F" w:rsidRDefault="00A52B8F" w:rsidP="000D70A1">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affected Building, Product, and Version;</w:t>
      </w:r>
    </w:p>
    <w:p w14:paraId="53D008C0" w14:textId="77777777" w:rsidR="00A52B8F" w:rsidRPr="00A52B8F" w:rsidRDefault="00A52B8F" w:rsidP="000D70A1">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location and time;</w:t>
      </w:r>
    </w:p>
    <w:p w14:paraId="6EEC97B2" w14:textId="77777777" w:rsidR="00A52B8F" w:rsidRPr="00A52B8F" w:rsidRDefault="00A52B8F" w:rsidP="000D70A1">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operating conditions;</w:t>
      </w:r>
    </w:p>
    <w:p w14:paraId="058481BA" w14:textId="77777777" w:rsidR="00A52B8F" w:rsidRPr="00A52B8F" w:rsidRDefault="00A52B8F" w:rsidP="000D70A1">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event sequence;</w:t>
      </w:r>
    </w:p>
    <w:p w14:paraId="47716C00" w14:textId="77777777" w:rsidR="00A52B8F" w:rsidRPr="00A52B8F" w:rsidRDefault="00A52B8F" w:rsidP="000D70A1">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observed damage or consequence;</w:t>
      </w:r>
    </w:p>
    <w:p w14:paraId="65491503" w14:textId="77777777" w:rsidR="00A52B8F" w:rsidRPr="00A52B8F" w:rsidRDefault="00A52B8F" w:rsidP="000D70A1">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involved Interfaces and systems;</w:t>
      </w:r>
    </w:p>
    <w:p w14:paraId="3FB80C33" w14:textId="77777777" w:rsidR="00A52B8F" w:rsidRPr="00A52B8F" w:rsidRDefault="00A52B8F" w:rsidP="000D70A1">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warnings or prior indicators;</w:t>
      </w:r>
    </w:p>
    <w:p w14:paraId="12B8E0E3" w14:textId="77777777" w:rsidR="00A52B8F" w:rsidRPr="00A52B8F" w:rsidRDefault="00A52B8F" w:rsidP="000D70A1">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Evidence preserved;</w:t>
      </w:r>
    </w:p>
    <w:p w14:paraId="59982E91" w14:textId="77777777" w:rsidR="00A52B8F" w:rsidRPr="00A52B8F" w:rsidRDefault="00A52B8F" w:rsidP="000D70A1">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immediate protective action;</w:t>
      </w:r>
    </w:p>
    <w:p w14:paraId="3E3F632B" w14:textId="77777777" w:rsidR="00A52B8F" w:rsidRPr="00A52B8F" w:rsidRDefault="00A52B8F" w:rsidP="000D70A1">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responsible investigating authority.</w:t>
      </w:r>
    </w:p>
    <w:p w14:paraId="20CC3114"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Investigation shall examine technical, manufacturing, installation, inspection, software, organizational, governance, and human factors.</w:t>
      </w:r>
    </w:p>
    <w:p w14:paraId="5483988B"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Root-cause analysis shall avoid assigning blame before Evidence is established. Individual action shall not be used to conceal deficient Interfaces, instructions, training, incentives, or oversight.</w:t>
      </w:r>
    </w:p>
    <w:p w14:paraId="577FE2E3"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should support protected good-faith reporting of safety-relevant conditions and near misses.</w:t>
      </w:r>
    </w:p>
    <w:p w14:paraId="603008DD"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lastRenderedPageBreak/>
        <w:t>Incident classifications shall distinguish local workmanship problems, Product defects, systemic design weaknesses, Compatibility failures, cybersecurity events, governance failures, and misuse.</w:t>
      </w:r>
    </w:p>
    <w:p w14:paraId="2DD0DD6E"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Urgent findings may trigger alerts, temporary restrictions, inspection campaigns, certification suspension, software isolation, or recall.</w:t>
      </w:r>
    </w:p>
    <w:p w14:paraId="40CB81F4"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Corrective actions shall be verified for effectiveness and shall not merely close administrative records.</w:t>
      </w:r>
    </w:p>
    <w:p w14:paraId="5A4541EF"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Lessons learned shall be communicated at a level appropriate to manufacturers, designers, inspectors, owners, authorities, and the public.</w:t>
      </w:r>
    </w:p>
    <w:p w14:paraId="2DFF54ED"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Confidentiality shall not conceal information necessary to protect other Buildings or participants.</w:t>
      </w:r>
    </w:p>
    <w:p w14:paraId="3769DF8A"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Incident learning shall feed the Research Agenda, Standards, reference designs, training, certification, and roadmap. System05 success shall be measured partly by its ability to detect, explain, correct, and prevent recurrence of failures.</w:t>
      </w:r>
    </w:p>
    <w:p w14:paraId="73B189FF" w14:textId="77777777" w:rsidR="00A52B8F" w:rsidRPr="00A52B8F" w:rsidRDefault="00A52B8F" w:rsidP="00A52B8F">
      <w:pPr>
        <w:spacing w:after="0"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pict w14:anchorId="0E91AF2E">
          <v:rect id="_x0000_i1264" style="width:0;height:1.5pt" o:hralign="center" o:hrstd="t" o:hr="t" fillcolor="#a0a0a0" stroked="f"/>
        </w:pict>
      </w:r>
    </w:p>
    <w:p w14:paraId="7D07E5CF" w14:textId="77777777" w:rsidR="00A52B8F" w:rsidRPr="00A52B8F" w:rsidRDefault="00A52B8F" w:rsidP="00A52B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2B8F">
        <w:rPr>
          <w:rFonts w:ascii="Times New Roman" w:eastAsia="Times New Roman" w:hAnsi="Times New Roman" w:cs="Times New Roman"/>
          <w:b/>
          <w:bCs/>
          <w:kern w:val="0"/>
          <w:sz w:val="27"/>
          <w:szCs w:val="27"/>
          <w14:ligatures w14:val="none"/>
        </w:rPr>
        <w:t>133. Emerging Materials and Structural Systems</w:t>
      </w:r>
    </w:p>
    <w:p w14:paraId="33081EE0"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shall provide a controlled pathway for integrating emerging materials and structural systems without weakening Core Interface, safety, and lifecycle requirements.</w:t>
      </w:r>
    </w:p>
    <w:p w14:paraId="599547C6"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Emerging systems may include:</w:t>
      </w:r>
    </w:p>
    <w:p w14:paraId="4EEF4CF2" w14:textId="77777777" w:rsidR="00A52B8F" w:rsidRPr="00A52B8F" w:rsidRDefault="00A52B8F" w:rsidP="000D70A1">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advanced composites;</w:t>
      </w:r>
    </w:p>
    <w:p w14:paraId="4D67CDD5" w14:textId="77777777" w:rsidR="00A52B8F" w:rsidRPr="00A52B8F" w:rsidRDefault="00A52B8F" w:rsidP="000D70A1">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bio-based materials;</w:t>
      </w:r>
    </w:p>
    <w:p w14:paraId="22505021" w14:textId="77777777" w:rsidR="00A52B8F" w:rsidRPr="00A52B8F" w:rsidRDefault="00A52B8F" w:rsidP="000D70A1">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engineered timber;</w:t>
      </w:r>
    </w:p>
    <w:p w14:paraId="7E1EBD1A" w14:textId="77777777" w:rsidR="00A52B8F" w:rsidRPr="00A52B8F" w:rsidRDefault="00A52B8F" w:rsidP="000D70A1">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low-carbon cementitious materials;</w:t>
      </w:r>
    </w:p>
    <w:p w14:paraId="7C499AB5" w14:textId="77777777" w:rsidR="00A52B8F" w:rsidRPr="00A52B8F" w:rsidRDefault="00A52B8F" w:rsidP="000D70A1">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recycled and reclaimed materials;</w:t>
      </w:r>
    </w:p>
    <w:p w14:paraId="2EC11328" w14:textId="77777777" w:rsidR="00A52B8F" w:rsidRPr="00A52B8F" w:rsidRDefault="00A52B8F" w:rsidP="000D70A1">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high-performance metals;</w:t>
      </w:r>
    </w:p>
    <w:p w14:paraId="4008B3AF" w14:textId="77777777" w:rsidR="00A52B8F" w:rsidRPr="00A52B8F" w:rsidRDefault="00A52B8F" w:rsidP="000D70A1">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additive-manufactured structural elements;</w:t>
      </w:r>
    </w:p>
    <w:p w14:paraId="28E2055C" w14:textId="77777777" w:rsidR="00A52B8F" w:rsidRPr="00A52B8F" w:rsidRDefault="00A52B8F" w:rsidP="000D70A1">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hybrid structural systems;</w:t>
      </w:r>
    </w:p>
    <w:p w14:paraId="01F46A86" w14:textId="77777777" w:rsidR="00A52B8F" w:rsidRPr="00A52B8F" w:rsidRDefault="00A52B8F" w:rsidP="000D70A1">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adaptive or responsive materials.</w:t>
      </w:r>
    </w:p>
    <w:p w14:paraId="18A750D4"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Evaluation shall address:</w:t>
      </w:r>
    </w:p>
    <w:p w14:paraId="65D486B2" w14:textId="77777777" w:rsidR="00A52B8F" w:rsidRPr="00A52B8F" w:rsidRDefault="00A52B8F" w:rsidP="000D70A1">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mechanical behavior;</w:t>
      </w:r>
    </w:p>
    <w:p w14:paraId="2540358E" w14:textId="77777777" w:rsidR="00A52B8F" w:rsidRPr="00A52B8F" w:rsidRDefault="00A52B8F" w:rsidP="000D70A1">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variability;</w:t>
      </w:r>
    </w:p>
    <w:p w14:paraId="2B5348BA" w14:textId="77777777" w:rsidR="00A52B8F" w:rsidRPr="00A52B8F" w:rsidRDefault="00A52B8F" w:rsidP="000D70A1">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durability;</w:t>
      </w:r>
    </w:p>
    <w:p w14:paraId="3519CDA1" w14:textId="77777777" w:rsidR="00A52B8F" w:rsidRPr="00A52B8F" w:rsidRDefault="00A52B8F" w:rsidP="000D70A1">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moisture;</w:t>
      </w:r>
    </w:p>
    <w:p w14:paraId="39F26CF6" w14:textId="77777777" w:rsidR="00A52B8F" w:rsidRPr="00A52B8F" w:rsidRDefault="00A52B8F" w:rsidP="000D70A1">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fire;</w:t>
      </w:r>
    </w:p>
    <w:p w14:paraId="244ADA2F" w14:textId="77777777" w:rsidR="00A52B8F" w:rsidRPr="00A52B8F" w:rsidRDefault="00A52B8F" w:rsidP="000D70A1">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seismic and cyclic behavior;</w:t>
      </w:r>
    </w:p>
    <w:p w14:paraId="66A0F51E" w14:textId="77777777" w:rsidR="00A52B8F" w:rsidRPr="00A52B8F" w:rsidRDefault="00A52B8F" w:rsidP="000D70A1">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lastRenderedPageBreak/>
        <w:t>environmental exposure;</w:t>
      </w:r>
    </w:p>
    <w:p w14:paraId="47E87B01" w14:textId="77777777" w:rsidR="00A52B8F" w:rsidRPr="00A52B8F" w:rsidRDefault="00A52B8F" w:rsidP="000D70A1">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connection behavior;</w:t>
      </w:r>
    </w:p>
    <w:p w14:paraId="3CC3BFE9" w14:textId="77777777" w:rsidR="00A52B8F" w:rsidRPr="00A52B8F" w:rsidRDefault="00A52B8F" w:rsidP="000D70A1">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manufacturing control;</w:t>
      </w:r>
    </w:p>
    <w:p w14:paraId="3CA632B9" w14:textId="77777777" w:rsidR="00A52B8F" w:rsidRPr="00A52B8F" w:rsidRDefault="00A52B8F" w:rsidP="000D70A1">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inspection;</w:t>
      </w:r>
    </w:p>
    <w:p w14:paraId="4EF4BE52" w14:textId="77777777" w:rsidR="00A52B8F" w:rsidRPr="00A52B8F" w:rsidRDefault="00A52B8F" w:rsidP="000D70A1">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repair;</w:t>
      </w:r>
    </w:p>
    <w:p w14:paraId="1E3624D6" w14:textId="77777777" w:rsidR="00A52B8F" w:rsidRPr="00A52B8F" w:rsidRDefault="00A52B8F" w:rsidP="000D70A1">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aging;</w:t>
      </w:r>
    </w:p>
    <w:p w14:paraId="1E2FDF70" w14:textId="77777777" w:rsidR="00A52B8F" w:rsidRPr="00A52B8F" w:rsidRDefault="00A52B8F" w:rsidP="000D70A1">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end-of-life handling.</w:t>
      </w:r>
    </w:p>
    <w:p w14:paraId="2D9BA048"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Material innovation shall not require unnecessary redesign of the entire platform where an appropriate Cartridge, Interface treatment, Profile, or adaptation can preserve Core architecture.</w:t>
      </w:r>
    </w:p>
    <w:p w14:paraId="4660C6C4"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Material-specific assumptions shall be declared and shall not be embedded invisibly in universal requirements.</w:t>
      </w:r>
    </w:p>
    <w:p w14:paraId="09B63A87"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New systems shall provide Evidence regarding failure sequence and their interaction with the System05 principle that the Node and critical platform Interfaces remain protected from premature failure.</w:t>
      </w:r>
    </w:p>
    <w:p w14:paraId="2EF0010B"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Regional and locally available materials should be supported through controlled engineering Profiles and non-mandatory reference solutions.</w:t>
      </w:r>
    </w:p>
    <w:p w14:paraId="4864DF15"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Environmental claims shall include defined boundaries and shall not substitute for verified structural or lifecycle performance.</w:t>
      </w:r>
    </w:p>
    <w:p w14:paraId="60CF0B88"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Emerging materials may enter through research, experimental, Pilot, limited release, and production stages. Advancement shall depend on Evidence and manufacturing reproducibility rather than promotional maturity.</w:t>
      </w:r>
    </w:p>
    <w:p w14:paraId="01FA579F" w14:textId="77777777" w:rsidR="00A52B8F" w:rsidRPr="00A52B8F" w:rsidRDefault="00A52B8F" w:rsidP="00A52B8F">
      <w:pPr>
        <w:spacing w:after="0"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pict w14:anchorId="05FA2E7D">
          <v:rect id="_x0000_i1265" style="width:0;height:1.5pt" o:hralign="center" o:hrstd="t" o:hr="t" fillcolor="#a0a0a0" stroked="f"/>
        </w:pict>
      </w:r>
    </w:p>
    <w:p w14:paraId="7C0021DC" w14:textId="77777777" w:rsidR="00A52B8F" w:rsidRPr="00A52B8F" w:rsidRDefault="00A52B8F" w:rsidP="00A52B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2B8F">
        <w:rPr>
          <w:rFonts w:ascii="Times New Roman" w:eastAsia="Times New Roman" w:hAnsi="Times New Roman" w:cs="Times New Roman"/>
          <w:b/>
          <w:bCs/>
          <w:kern w:val="0"/>
          <w:sz w:val="27"/>
          <w:szCs w:val="27"/>
          <w14:ligatures w14:val="none"/>
        </w:rPr>
        <w:t>134. Emerging Manufacturing Technologies</w:t>
      </w:r>
    </w:p>
    <w:p w14:paraId="2C1FF07C"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shall evaluate and progressively integrate manufacturing technologies capable of improving accuracy, affordability, scalability, regional access, or Product performance.</w:t>
      </w:r>
    </w:p>
    <w:p w14:paraId="60597D51"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Technologies may include:</w:t>
      </w:r>
    </w:p>
    <w:p w14:paraId="64297613" w14:textId="77777777" w:rsidR="00A52B8F" w:rsidRPr="00A52B8F" w:rsidRDefault="00A52B8F" w:rsidP="000D70A1">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additive manufacturing;</w:t>
      </w:r>
    </w:p>
    <w:p w14:paraId="25A39517" w14:textId="77777777" w:rsidR="00A52B8F" w:rsidRPr="00A52B8F" w:rsidRDefault="00A52B8F" w:rsidP="000D70A1">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robotic machining;</w:t>
      </w:r>
    </w:p>
    <w:p w14:paraId="0F9B5333" w14:textId="77777777" w:rsidR="00A52B8F" w:rsidRPr="00A52B8F" w:rsidRDefault="00A52B8F" w:rsidP="000D70A1">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automated forming and joining;</w:t>
      </w:r>
    </w:p>
    <w:p w14:paraId="54D375B6" w14:textId="77777777" w:rsidR="00A52B8F" w:rsidRPr="00A52B8F" w:rsidRDefault="00A52B8F" w:rsidP="000D70A1">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digital casting;</w:t>
      </w:r>
    </w:p>
    <w:p w14:paraId="4F57AB12" w14:textId="77777777" w:rsidR="00A52B8F" w:rsidRPr="00A52B8F" w:rsidRDefault="00A52B8F" w:rsidP="000D70A1">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composite automation;</w:t>
      </w:r>
    </w:p>
    <w:p w14:paraId="714AB737" w14:textId="77777777" w:rsidR="00A52B8F" w:rsidRPr="00A52B8F" w:rsidRDefault="00A52B8F" w:rsidP="000D70A1">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in-process sensing;</w:t>
      </w:r>
    </w:p>
    <w:p w14:paraId="5A63A57A" w14:textId="77777777" w:rsidR="00A52B8F" w:rsidRPr="00A52B8F" w:rsidRDefault="00A52B8F" w:rsidP="000D70A1">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machine-vision inspection;</w:t>
      </w:r>
    </w:p>
    <w:p w14:paraId="3BD013C2" w14:textId="77777777" w:rsidR="00A52B8F" w:rsidRPr="00A52B8F" w:rsidRDefault="00A52B8F" w:rsidP="000D70A1">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adaptive tooling;</w:t>
      </w:r>
    </w:p>
    <w:p w14:paraId="3892DC88" w14:textId="77777777" w:rsidR="00A52B8F" w:rsidRPr="00A52B8F" w:rsidRDefault="00A52B8F" w:rsidP="000D70A1">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mobile and microfactory production;</w:t>
      </w:r>
    </w:p>
    <w:p w14:paraId="75232C30" w14:textId="77777777" w:rsidR="00A52B8F" w:rsidRPr="00A52B8F" w:rsidRDefault="00A52B8F" w:rsidP="000D70A1">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lastRenderedPageBreak/>
        <w:t>AI-supported Process control.</w:t>
      </w:r>
    </w:p>
    <w:p w14:paraId="61632505"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 manufacturing technology shall be evaluated as a complete production system, including materials, equipment, operators, software, calibration, inspection, maintenance, cybersecurity, and supply dependencies.</w:t>
      </w:r>
    </w:p>
    <w:p w14:paraId="33902D20"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Digital Process capability shall not eliminate the need for physical verification where Product Risk requires it.</w:t>
      </w:r>
    </w:p>
    <w:p w14:paraId="3D1FE537"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Process qualification shall establish:</w:t>
      </w:r>
    </w:p>
    <w:p w14:paraId="0BA9387D" w14:textId="77777777" w:rsidR="00A52B8F" w:rsidRPr="00A52B8F" w:rsidRDefault="00A52B8F" w:rsidP="000D70A1">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controlled inputs;</w:t>
      </w:r>
    </w:p>
    <w:p w14:paraId="75E8CE27" w14:textId="77777777" w:rsidR="00A52B8F" w:rsidRPr="00A52B8F" w:rsidRDefault="00A52B8F" w:rsidP="000D70A1">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operating ranges;</w:t>
      </w:r>
    </w:p>
    <w:p w14:paraId="7F399797" w14:textId="77777777" w:rsidR="00A52B8F" w:rsidRPr="00A52B8F" w:rsidRDefault="00A52B8F" w:rsidP="000D70A1">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repeatability;</w:t>
      </w:r>
    </w:p>
    <w:p w14:paraId="5F796B92" w14:textId="77777777" w:rsidR="00A52B8F" w:rsidRPr="00A52B8F" w:rsidRDefault="00A52B8F" w:rsidP="000D70A1">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traceability;</w:t>
      </w:r>
    </w:p>
    <w:p w14:paraId="5020B9A6" w14:textId="77777777" w:rsidR="00A52B8F" w:rsidRPr="00A52B8F" w:rsidRDefault="00A52B8F" w:rsidP="000D70A1">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defect detection;</w:t>
      </w:r>
    </w:p>
    <w:p w14:paraId="127EE794" w14:textId="77777777" w:rsidR="00A52B8F" w:rsidRPr="00A52B8F" w:rsidRDefault="00A52B8F" w:rsidP="000D70A1">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tolerance capability;</w:t>
      </w:r>
    </w:p>
    <w:p w14:paraId="2986DD2D" w14:textId="77777777" w:rsidR="00A52B8F" w:rsidRPr="00A52B8F" w:rsidRDefault="00A52B8F" w:rsidP="000D70A1">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change control;</w:t>
      </w:r>
    </w:p>
    <w:p w14:paraId="35DFDAF8" w14:textId="77777777" w:rsidR="00A52B8F" w:rsidRPr="00A52B8F" w:rsidRDefault="00A52B8F" w:rsidP="000D70A1">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required competence;</w:t>
      </w:r>
    </w:p>
    <w:p w14:paraId="67E02AD7" w14:textId="77777777" w:rsidR="00A52B8F" w:rsidRPr="00A52B8F" w:rsidRDefault="00A52B8F" w:rsidP="000D70A1">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acceptance criteria.</w:t>
      </w:r>
    </w:p>
    <w:p w14:paraId="1DD876A4"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Machine-learning Process controls shall remain bounded by approved operating conditions and shall preserve records sufficient to explain production decisions.</w:t>
      </w:r>
    </w:p>
    <w:p w14:paraId="144C20B6"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same digital manufacturing file shall not be assumed to produce equivalent Products across different machines, facilities, materials, or environments without validation.</w:t>
      </w:r>
    </w:p>
    <w:p w14:paraId="478FA342"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should support transferable reference tooling, gauges, Process packages, and quality artifacts to enable controlled distributed manufacturing.</w:t>
      </w:r>
    </w:p>
    <w:p w14:paraId="6C76FD35"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Emerging manufacturing methods shall progress from experimental specimens to limited Products and wider production only as Evidence, inspection capability, maintenance, and supply continuity mature.</w:t>
      </w:r>
    </w:p>
    <w:p w14:paraId="2BDCB91D" w14:textId="77777777" w:rsidR="00A52B8F" w:rsidRPr="00A52B8F" w:rsidRDefault="00A52B8F" w:rsidP="00A52B8F">
      <w:pPr>
        <w:spacing w:after="0"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pict w14:anchorId="69D61C6B">
          <v:rect id="_x0000_i1266" style="width:0;height:1.5pt" o:hralign="center" o:hrstd="t" o:hr="t" fillcolor="#a0a0a0" stroked="f"/>
        </w:pict>
      </w:r>
    </w:p>
    <w:p w14:paraId="4DB665E0" w14:textId="77777777" w:rsidR="00A52B8F" w:rsidRPr="00A52B8F" w:rsidRDefault="00A52B8F" w:rsidP="00A52B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2B8F">
        <w:rPr>
          <w:rFonts w:ascii="Times New Roman" w:eastAsia="Times New Roman" w:hAnsi="Times New Roman" w:cs="Times New Roman"/>
          <w:b/>
          <w:bCs/>
          <w:kern w:val="0"/>
          <w:sz w:val="27"/>
          <w:szCs w:val="27"/>
          <w14:ligatures w14:val="none"/>
        </w:rPr>
        <w:t>135. AI Evolution and Phased Autonomy</w:t>
      </w:r>
    </w:p>
    <w:p w14:paraId="696F2222"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shall introduce AI through phased, bounded, and verifiable autonomy.</w:t>
      </w:r>
    </w:p>
    <w:p w14:paraId="677D516F"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During initial implementation, AI shall primarily support:</w:t>
      </w:r>
    </w:p>
    <w:p w14:paraId="4DA9FC6B" w14:textId="77777777" w:rsidR="00A52B8F" w:rsidRPr="00A52B8F" w:rsidRDefault="00A52B8F" w:rsidP="000D70A1">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Building operation;</w:t>
      </w:r>
    </w:p>
    <w:p w14:paraId="0D4580B2" w14:textId="77777777" w:rsidR="00A52B8F" w:rsidRPr="00A52B8F" w:rsidRDefault="00A52B8F" w:rsidP="000D70A1">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anomaly detection;</w:t>
      </w:r>
    </w:p>
    <w:p w14:paraId="3E66EEC0" w14:textId="77777777" w:rsidR="00A52B8F" w:rsidRPr="00A52B8F" w:rsidRDefault="00A52B8F" w:rsidP="000D70A1">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maintenance planning;</w:t>
      </w:r>
    </w:p>
    <w:p w14:paraId="0DE21D89" w14:textId="77777777" w:rsidR="00A52B8F" w:rsidRPr="00A52B8F" w:rsidRDefault="00A52B8F" w:rsidP="000D70A1">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energy and utility management;</w:t>
      </w:r>
    </w:p>
    <w:p w14:paraId="3693C5D2" w14:textId="77777777" w:rsidR="00A52B8F" w:rsidRPr="00A52B8F" w:rsidRDefault="00A52B8F" w:rsidP="000D70A1">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lastRenderedPageBreak/>
        <w:t>knowledge retrieval;</w:t>
      </w:r>
    </w:p>
    <w:p w14:paraId="5E18D3D7" w14:textId="77777777" w:rsidR="00A52B8F" w:rsidRPr="00A52B8F" w:rsidRDefault="00A52B8F" w:rsidP="000D70A1">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inspection assistance;</w:t>
      </w:r>
    </w:p>
    <w:p w14:paraId="7983D50A" w14:textId="77777777" w:rsidR="00A52B8F" w:rsidRPr="00A52B8F" w:rsidRDefault="00A52B8F" w:rsidP="000D70A1">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lifecycle record interpretation;</w:t>
      </w:r>
    </w:p>
    <w:p w14:paraId="5190DD17" w14:textId="77777777" w:rsidR="00A52B8F" w:rsidRPr="00A52B8F" w:rsidRDefault="00A52B8F" w:rsidP="000D70A1">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decision support.</w:t>
      </w:r>
    </w:p>
    <w:p w14:paraId="3D7E89F5"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shall not depend initially on an independent AI agent having autonomous authority over Building design, structural approval, manufacturing release, construction, certification, or constitutional governance.</w:t>
      </w:r>
    </w:p>
    <w:p w14:paraId="3A7F443C"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Early design-related AI may assist human engineers by evaluating alternatives, checking rules, identifying conflicts, generating preliminary configurations, and explaining Compiler outputs. Accountable human and institutional Roles shall retain approval authority.</w:t>
      </w:r>
    </w:p>
    <w:p w14:paraId="3F698F88"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Greater design and construction autonomy may be introduced when System05 has:</w:t>
      </w:r>
    </w:p>
    <w:p w14:paraId="4FB43729" w14:textId="77777777" w:rsidR="00A52B8F" w:rsidRPr="00A52B8F" w:rsidRDefault="00A52B8F" w:rsidP="000D70A1">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mature machine-readable Standards;</w:t>
      </w:r>
    </w:p>
    <w:p w14:paraId="4FB5092B" w14:textId="77777777" w:rsidR="00A52B8F" w:rsidRPr="00A52B8F" w:rsidRDefault="00A52B8F" w:rsidP="000D70A1">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reliable BDL and Compiler infrastructure;</w:t>
      </w:r>
    </w:p>
    <w:p w14:paraId="6F2D9853" w14:textId="77777777" w:rsidR="00A52B8F" w:rsidRPr="00A52B8F" w:rsidRDefault="00A52B8F" w:rsidP="000D70A1">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verified Product and Interface Registries;</w:t>
      </w:r>
    </w:p>
    <w:p w14:paraId="4339A2F6" w14:textId="77777777" w:rsidR="00A52B8F" w:rsidRPr="00A52B8F" w:rsidRDefault="00A52B8F" w:rsidP="000D70A1">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sufficient reference implementations;</w:t>
      </w:r>
    </w:p>
    <w:p w14:paraId="152D861F" w14:textId="77777777" w:rsidR="00A52B8F" w:rsidRPr="00A52B8F" w:rsidRDefault="00A52B8F" w:rsidP="000D70A1">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validated robotics;</w:t>
      </w:r>
    </w:p>
    <w:p w14:paraId="0E7F0312" w14:textId="77777777" w:rsidR="00A52B8F" w:rsidRPr="00A52B8F" w:rsidRDefault="00A52B8F" w:rsidP="000D70A1">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trustworthy sensing;</w:t>
      </w:r>
    </w:p>
    <w:p w14:paraId="39A578AB" w14:textId="77777777" w:rsidR="00A52B8F" w:rsidRPr="00A52B8F" w:rsidRDefault="00A52B8F" w:rsidP="000D70A1">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controlled simulation;</w:t>
      </w:r>
    </w:p>
    <w:p w14:paraId="1C131BA1" w14:textId="77777777" w:rsidR="00A52B8F" w:rsidRPr="00A52B8F" w:rsidRDefault="00A52B8F" w:rsidP="000D70A1">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operational Evidence;</w:t>
      </w:r>
    </w:p>
    <w:p w14:paraId="2417AB5C" w14:textId="77777777" w:rsidR="00A52B8F" w:rsidRPr="00A52B8F" w:rsidRDefault="00A52B8F" w:rsidP="000D70A1">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defined liability and governance.</w:t>
      </w:r>
    </w:p>
    <w:p w14:paraId="3B15A0EB"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AI autonomy levels shall identify permitted actions, prohibited actions, required supervision, Evidence requirements, fallback behavior, and accountable authority.</w:t>
      </w:r>
    </w:p>
    <w:p w14:paraId="47CB2F90"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An AI system shall not conceal uncertainty, invent Conformance Evidence, exceed its authorized configuration, or silently modify authoritative Building records.</w:t>
      </w:r>
    </w:p>
    <w:p w14:paraId="58EC7922"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AI models, data, prompts, tools, policies, and output Versions affecting consequential decisions shall remain traceable.</w:t>
      </w:r>
    </w:p>
    <w:p w14:paraId="02EFF4AF"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future System05 design agent shall emerge alongside mature robotic construction capability—not as an unsupported substitute for engineering institutions during the platform’s formative stages.</w:t>
      </w:r>
    </w:p>
    <w:p w14:paraId="4A8A7D32" w14:textId="77777777" w:rsidR="00A52B8F" w:rsidRPr="00A52B8F" w:rsidRDefault="00A52B8F" w:rsidP="00A52B8F">
      <w:pPr>
        <w:spacing w:after="0"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pict w14:anchorId="560D18C0">
          <v:rect id="_x0000_i1267" style="width:0;height:1.5pt" o:hralign="center" o:hrstd="t" o:hr="t" fillcolor="#a0a0a0" stroked="f"/>
        </w:pict>
      </w:r>
    </w:p>
    <w:p w14:paraId="3DF1B3AB" w14:textId="77777777" w:rsidR="00A52B8F" w:rsidRPr="00A52B8F" w:rsidRDefault="00A52B8F" w:rsidP="00A52B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2B8F">
        <w:rPr>
          <w:rFonts w:ascii="Times New Roman" w:eastAsia="Times New Roman" w:hAnsi="Times New Roman" w:cs="Times New Roman"/>
          <w:b/>
          <w:bCs/>
          <w:kern w:val="0"/>
          <w:sz w:val="27"/>
          <w:szCs w:val="27"/>
          <w14:ligatures w14:val="none"/>
        </w:rPr>
        <w:t>136. Robotics Evolution and Autonomous Construction</w:t>
      </w:r>
    </w:p>
    <w:p w14:paraId="7C86830E"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shall develop robotics capability progressively from assisted handling to bounded autonomous construction.</w:t>
      </w:r>
    </w:p>
    <w:p w14:paraId="4F5EAB6B"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Robotics stages may include:</w:t>
      </w:r>
    </w:p>
    <w:p w14:paraId="7DE3011B" w14:textId="77777777" w:rsidR="00A52B8F" w:rsidRPr="00A52B8F" w:rsidRDefault="00A52B8F" w:rsidP="000D70A1">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lastRenderedPageBreak/>
        <w:t>machine-readable guidance for human work;</w:t>
      </w:r>
    </w:p>
    <w:p w14:paraId="08AE75D4" w14:textId="77777777" w:rsidR="00A52B8F" w:rsidRPr="00A52B8F" w:rsidRDefault="00A52B8F" w:rsidP="000D70A1">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positioning and measurement assistance;</w:t>
      </w:r>
    </w:p>
    <w:p w14:paraId="27EAF3CC" w14:textId="77777777" w:rsidR="00A52B8F" w:rsidRPr="00A52B8F" w:rsidRDefault="00A52B8F" w:rsidP="000D70A1">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powered handling;</w:t>
      </w:r>
    </w:p>
    <w:p w14:paraId="7B97B245" w14:textId="77777777" w:rsidR="00A52B8F" w:rsidRPr="00A52B8F" w:rsidRDefault="00A52B8F" w:rsidP="000D70A1">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supervised robotic assembly;</w:t>
      </w:r>
    </w:p>
    <w:p w14:paraId="059F071E" w14:textId="77777777" w:rsidR="00A52B8F" w:rsidRPr="00A52B8F" w:rsidRDefault="00A52B8F" w:rsidP="000D70A1">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semi-autonomous task execution;</w:t>
      </w:r>
    </w:p>
    <w:p w14:paraId="40E0BBBA" w14:textId="77777777" w:rsidR="00A52B8F" w:rsidRPr="00A52B8F" w:rsidRDefault="00A52B8F" w:rsidP="000D70A1">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coordinated multi-robot construction;</w:t>
      </w:r>
    </w:p>
    <w:p w14:paraId="088EA065" w14:textId="77777777" w:rsidR="00A52B8F" w:rsidRPr="00A52B8F" w:rsidRDefault="00A52B8F" w:rsidP="000D70A1">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bounded autonomous assembly;</w:t>
      </w:r>
    </w:p>
    <w:p w14:paraId="62AC03A7" w14:textId="77777777" w:rsidR="00A52B8F" w:rsidRPr="00A52B8F" w:rsidRDefault="00A52B8F" w:rsidP="000D70A1">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future autonomous construction under governed authority.</w:t>
      </w:r>
    </w:p>
    <w:p w14:paraId="7C150A03"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Nodes, Cartridges, and Interfaces should provide robot-readable features for:</w:t>
      </w:r>
    </w:p>
    <w:p w14:paraId="4E2E07F4" w14:textId="77777777" w:rsidR="00A52B8F" w:rsidRPr="00A52B8F" w:rsidRDefault="00A52B8F" w:rsidP="000D70A1">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identification;</w:t>
      </w:r>
    </w:p>
    <w:p w14:paraId="56F40703" w14:textId="77777777" w:rsidR="00A52B8F" w:rsidRPr="00A52B8F" w:rsidRDefault="00A52B8F" w:rsidP="000D70A1">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orientation;</w:t>
      </w:r>
    </w:p>
    <w:p w14:paraId="6ABDE317" w14:textId="77777777" w:rsidR="00A52B8F" w:rsidRPr="00A52B8F" w:rsidRDefault="00A52B8F" w:rsidP="000D70A1">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grasping;</w:t>
      </w:r>
    </w:p>
    <w:p w14:paraId="11BDE3DE" w14:textId="77777777" w:rsidR="00A52B8F" w:rsidRPr="00A52B8F" w:rsidRDefault="00A52B8F" w:rsidP="000D70A1">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alignment;</w:t>
      </w:r>
    </w:p>
    <w:p w14:paraId="3CDB6E73" w14:textId="77777777" w:rsidR="00A52B8F" w:rsidRPr="00A52B8F" w:rsidRDefault="00A52B8F" w:rsidP="000D70A1">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insertion;</w:t>
      </w:r>
    </w:p>
    <w:p w14:paraId="49291176" w14:textId="77777777" w:rsidR="00A52B8F" w:rsidRPr="00A52B8F" w:rsidRDefault="00A52B8F" w:rsidP="000D70A1">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locking;</w:t>
      </w:r>
    </w:p>
    <w:p w14:paraId="478FB3FC" w14:textId="77777777" w:rsidR="00A52B8F" w:rsidRPr="00A52B8F" w:rsidRDefault="00A52B8F" w:rsidP="000D70A1">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verification;</w:t>
      </w:r>
    </w:p>
    <w:p w14:paraId="6EF89566" w14:textId="77777777" w:rsidR="00A52B8F" w:rsidRPr="00A52B8F" w:rsidRDefault="00A52B8F" w:rsidP="000D70A1">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release;</w:t>
      </w:r>
    </w:p>
    <w:p w14:paraId="51885580" w14:textId="77777777" w:rsidR="00A52B8F" w:rsidRPr="00A52B8F" w:rsidRDefault="00A52B8F" w:rsidP="000D70A1">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inspection;</w:t>
      </w:r>
    </w:p>
    <w:p w14:paraId="7644FB9E" w14:textId="77777777" w:rsidR="00A52B8F" w:rsidRPr="00A52B8F" w:rsidRDefault="00A52B8F" w:rsidP="000D70A1">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safe recovery.</w:t>
      </w:r>
    </w:p>
    <w:p w14:paraId="4F75E0B9"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Robotic success shall not be defined only by completion of motion. The system shall verify correct Product identity, orientation, fit, load path, lock state, tolerance, and resulting configuration.</w:t>
      </w:r>
    </w:p>
    <w:p w14:paraId="783AEAA7"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Robots shall operate within declared environmental, payload, geometry, communication, and safety limits.</w:t>
      </w:r>
    </w:p>
    <w:p w14:paraId="0748F385"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Human workers shall be protected through controlled work zones, emergency stopping, predictable motion, access control, and appropriate supervision.</w:t>
      </w:r>
    </w:p>
    <w:p w14:paraId="14B2E9B2"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Manual or alternative recovery pathways shall be provided where practicable. A Building shall not become unsafe merely because a specific robot, software service, or network connection is unavailable.</w:t>
      </w:r>
    </w:p>
    <w:p w14:paraId="2EBC03DE"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Autonomous construction shall use authoritative BDL, Compiler, BIOS, Registry, and verification information.</w:t>
      </w:r>
    </w:p>
    <w:p w14:paraId="7DED29F2"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Unexpected site conditions shall trigger safe interruption and escalation rather than unauthorized improvisation.</w:t>
      </w:r>
    </w:p>
    <w:p w14:paraId="0E6F2200"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shall preserve an auditable relationship between the intended Building definition, machine instructions, performed actions, verification results, and final Building state.</w:t>
      </w:r>
    </w:p>
    <w:p w14:paraId="587821DB" w14:textId="77777777" w:rsidR="00A52B8F" w:rsidRPr="00A52B8F" w:rsidRDefault="00A52B8F" w:rsidP="00A52B8F">
      <w:pPr>
        <w:spacing w:after="0"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pict w14:anchorId="4F7B5C75">
          <v:rect id="_x0000_i1268" style="width:0;height:1.5pt" o:hralign="center" o:hrstd="t" o:hr="t" fillcolor="#a0a0a0" stroked="f"/>
        </w:pict>
      </w:r>
    </w:p>
    <w:p w14:paraId="13B7AFD2" w14:textId="77777777" w:rsidR="00A52B8F" w:rsidRPr="00A52B8F" w:rsidRDefault="00A52B8F" w:rsidP="00A52B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2B8F">
        <w:rPr>
          <w:rFonts w:ascii="Times New Roman" w:eastAsia="Times New Roman" w:hAnsi="Times New Roman" w:cs="Times New Roman"/>
          <w:b/>
          <w:bCs/>
          <w:kern w:val="0"/>
          <w:sz w:val="27"/>
          <w:szCs w:val="27"/>
          <w14:ligatures w14:val="none"/>
        </w:rPr>
        <w:lastRenderedPageBreak/>
        <w:t>137. Sensor, Edge and Digital Twin Evolution</w:t>
      </w:r>
    </w:p>
    <w:p w14:paraId="08E0B5ED"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sensing and Digital Twin architecture shall evolve through modular, replaceable, and interoperable capability rather than permanent dependence on embedded proprietary devices.</w:t>
      </w:r>
    </w:p>
    <w:p w14:paraId="2FB00623"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Selected smart Nodes may contain centralized, replaceable intelligence modules. These modules may receive information from multiple locations within the Node and connected Cartridges through simple conductors, passive indicators, local communication paths, or other reliable sensing arrangements.</w:t>
      </w:r>
    </w:p>
    <w:p w14:paraId="0EE839AB"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 sensor shall not always need to be physically located inside the intelligence module. Node and Interface design should enable information such as lock status, connection continuity, movement, temperature, moisture, or Cartridge presence to be routed to the serviceable module.</w:t>
      </w:r>
    </w:p>
    <w:p w14:paraId="7DF91D80"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This architecture shall support:</w:t>
      </w:r>
    </w:p>
    <w:p w14:paraId="58EDA32C" w14:textId="77777777" w:rsidR="00A52B8F" w:rsidRPr="00A52B8F" w:rsidRDefault="00A52B8F" w:rsidP="000D70A1">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module replacement;</w:t>
      </w:r>
    </w:p>
    <w:p w14:paraId="2F99A993" w14:textId="77777777" w:rsidR="00A52B8F" w:rsidRPr="00A52B8F" w:rsidRDefault="00A52B8F" w:rsidP="000D70A1">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technology upgrades;</w:t>
      </w:r>
    </w:p>
    <w:p w14:paraId="350B3708" w14:textId="77777777" w:rsidR="00A52B8F" w:rsidRPr="00A52B8F" w:rsidRDefault="00A52B8F" w:rsidP="000D70A1">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fault isolation;</w:t>
      </w:r>
    </w:p>
    <w:p w14:paraId="0A4B0474" w14:textId="77777777" w:rsidR="00A52B8F" w:rsidRPr="00A52B8F" w:rsidRDefault="00A52B8F" w:rsidP="000D70A1">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centralized power management;</w:t>
      </w:r>
    </w:p>
    <w:p w14:paraId="7AF681BF" w14:textId="77777777" w:rsidR="00A52B8F" w:rsidRPr="00A52B8F" w:rsidRDefault="00A52B8F" w:rsidP="000D70A1">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reduced maintenance complexity;</w:t>
      </w:r>
    </w:p>
    <w:p w14:paraId="5DDC71A6" w14:textId="77777777" w:rsidR="00A52B8F" w:rsidRPr="00A52B8F" w:rsidRDefault="00A52B8F" w:rsidP="000D70A1">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continued use of the structural Node when electronics become obsolete.</w:t>
      </w:r>
    </w:p>
    <w:p w14:paraId="6D00D17B"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Not every Node shall require full intelligence. System05 shall define sensing coverage according to Risk, network topology, operational value, and lifecycle requirements. Critical connections should terminate at or remain observable by an appropriately equipped smart Node where practicable.</w:t>
      </w:r>
    </w:p>
    <w:p w14:paraId="53715644"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Edge systems shall continue essential local functions during cloud or wide-area communication failure.</w:t>
      </w:r>
    </w:p>
    <w:p w14:paraId="3E074ED6"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authoritative Building BIOS shall define the governed configuration. The Digital Twin shall be generated and updated from BIOS state, verified field information, and authorized lifecycle records; it shall not independently override the BIOS.</w:t>
      </w:r>
    </w:p>
    <w:p w14:paraId="3968434E"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Sensor replacement, calibration, firmware changes, data uncertainty, and loss of coverage shall remain visible.</w:t>
      </w:r>
    </w:p>
    <w:p w14:paraId="6FEADFD3"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Digital Twin evolution shall improve understanding of the Building while preserving the distinction between measured state, inferred state, simulated state, and authoritative configuration.</w:t>
      </w:r>
    </w:p>
    <w:p w14:paraId="20998F59" w14:textId="77777777" w:rsidR="00A52B8F" w:rsidRPr="00A52B8F" w:rsidRDefault="00A52B8F" w:rsidP="00A52B8F">
      <w:pPr>
        <w:spacing w:after="0"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pict w14:anchorId="4A96E51F">
          <v:rect id="_x0000_i1269" style="width:0;height:1.5pt" o:hralign="center" o:hrstd="t" o:hr="t" fillcolor="#a0a0a0" stroked="f"/>
        </w:pict>
      </w:r>
    </w:p>
    <w:p w14:paraId="3E1D202D" w14:textId="77777777" w:rsidR="00A52B8F" w:rsidRPr="00A52B8F" w:rsidRDefault="00A52B8F" w:rsidP="00A52B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2B8F">
        <w:rPr>
          <w:rFonts w:ascii="Times New Roman" w:eastAsia="Times New Roman" w:hAnsi="Times New Roman" w:cs="Times New Roman"/>
          <w:b/>
          <w:bCs/>
          <w:kern w:val="0"/>
          <w:sz w:val="27"/>
          <w:szCs w:val="27"/>
          <w14:ligatures w14:val="none"/>
        </w:rPr>
        <w:t>138. Cybersecurity and Cryptographic Agility</w:t>
      </w:r>
    </w:p>
    <w:p w14:paraId="7E6825D3"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lastRenderedPageBreak/>
        <w:t>System05 shall maintain cybersecurity and cryptographic agility across the full lifecycle of Buildings, Products, Registries, software, and governance infrastructure.</w:t>
      </w:r>
    </w:p>
    <w:p w14:paraId="7C801ACA"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Security architecture shall address:</w:t>
      </w:r>
    </w:p>
    <w:p w14:paraId="5990C36C" w14:textId="77777777" w:rsidR="00A52B8F" w:rsidRPr="00A52B8F" w:rsidRDefault="00A52B8F" w:rsidP="000D70A1">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identity;</w:t>
      </w:r>
    </w:p>
    <w:p w14:paraId="21A5F2CF" w14:textId="77777777" w:rsidR="00A52B8F" w:rsidRPr="00A52B8F" w:rsidRDefault="00A52B8F" w:rsidP="000D70A1">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authentication;</w:t>
      </w:r>
    </w:p>
    <w:p w14:paraId="7660AA3D" w14:textId="77777777" w:rsidR="00A52B8F" w:rsidRPr="00A52B8F" w:rsidRDefault="00A52B8F" w:rsidP="000D70A1">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authorization;</w:t>
      </w:r>
    </w:p>
    <w:p w14:paraId="756FEB74" w14:textId="77777777" w:rsidR="00A52B8F" w:rsidRPr="00A52B8F" w:rsidRDefault="00A52B8F" w:rsidP="000D70A1">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data integrity;</w:t>
      </w:r>
    </w:p>
    <w:p w14:paraId="61A8C6BC" w14:textId="77777777" w:rsidR="00A52B8F" w:rsidRPr="00A52B8F" w:rsidRDefault="00A52B8F" w:rsidP="000D70A1">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confidentiality;</w:t>
      </w:r>
    </w:p>
    <w:p w14:paraId="22DD1568" w14:textId="77777777" w:rsidR="00A52B8F" w:rsidRPr="00A52B8F" w:rsidRDefault="00A52B8F" w:rsidP="000D70A1">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software and firmware provenance;</w:t>
      </w:r>
    </w:p>
    <w:p w14:paraId="168AFAF8" w14:textId="77777777" w:rsidR="00A52B8F" w:rsidRPr="00A52B8F" w:rsidRDefault="00A52B8F" w:rsidP="000D70A1">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secure update;</w:t>
      </w:r>
    </w:p>
    <w:p w14:paraId="6CCABACE" w14:textId="77777777" w:rsidR="00A52B8F" w:rsidRPr="00A52B8F" w:rsidRDefault="00A52B8F" w:rsidP="000D70A1">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key management;</w:t>
      </w:r>
    </w:p>
    <w:p w14:paraId="386D7250" w14:textId="77777777" w:rsidR="00A52B8F" w:rsidRPr="00A52B8F" w:rsidRDefault="00A52B8F" w:rsidP="000D70A1">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logging;</w:t>
      </w:r>
    </w:p>
    <w:p w14:paraId="59C73C1B" w14:textId="77777777" w:rsidR="00A52B8F" w:rsidRPr="00A52B8F" w:rsidRDefault="00A52B8F" w:rsidP="000D70A1">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incident response;</w:t>
      </w:r>
    </w:p>
    <w:p w14:paraId="4B59B7DE" w14:textId="77777777" w:rsidR="00A52B8F" w:rsidRPr="00A52B8F" w:rsidRDefault="00A52B8F" w:rsidP="000D70A1">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recovery;</w:t>
      </w:r>
    </w:p>
    <w:p w14:paraId="4BEF943E" w14:textId="77777777" w:rsidR="00A52B8F" w:rsidRPr="00A52B8F" w:rsidRDefault="00A52B8F" w:rsidP="000D70A1">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supply-chain security.</w:t>
      </w:r>
    </w:p>
    <w:p w14:paraId="4116EB23"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Cryptographic mechanisms shall be replaceable when algorithms, key lengths, protocols, hardware, or trust providers become weak, obsolete, compromised, or legally unsuitable.</w:t>
      </w:r>
    </w:p>
    <w:p w14:paraId="274764AC"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shall maintain an inventory of cryptographic dependencies, including signing keys, certificates, secure elements, communication protocols, software packages, and protected archives.</w:t>
      </w:r>
    </w:p>
    <w:p w14:paraId="78EDF4D8"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Critical Buildings shall not depend on credentials or cryptographic services that cannot be renewed, transferred, recovered, or replaced.</w:t>
      </w:r>
    </w:p>
    <w:p w14:paraId="5BD704EB"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Key rotation, revocation, recovery, and succession procedures shall address manufacturer failure, ownership transfer, service termination, governance transition, and security incidents.</w:t>
      </w:r>
    </w:p>
    <w:p w14:paraId="62E48E59"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Long-lived engineering and lifecycle records shall use preservation methods appropriate to their required retention period. Historical signatures shall remain interpretable even after active algorithms change.</w:t>
      </w:r>
    </w:p>
    <w:p w14:paraId="7535EA82"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Security updates shall be authenticated and shall identify exact affected Products, Versions, dependencies, and rollback conditions.</w:t>
      </w:r>
    </w:p>
    <w:p w14:paraId="307278EF"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Cybersecurity controls shall not prevent authorized emergency operation, inspection, repair, or transfer of essential Building records.</w:t>
      </w:r>
    </w:p>
    <w:p w14:paraId="32963E78"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shall periodically evaluate emerging threats, including supply-chain compromise, malicious AI use, compromised robots, identity fraud, and future cryptographic disruption.</w:t>
      </w:r>
    </w:p>
    <w:p w14:paraId="48E74CAC"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Security evolution shall preserve trust without creating permanent dependence on a single vendor, cloud service, certificate authority, or algorithm family.</w:t>
      </w:r>
    </w:p>
    <w:p w14:paraId="6C753C79" w14:textId="77777777" w:rsidR="00A52B8F" w:rsidRPr="00A52B8F" w:rsidRDefault="00A52B8F" w:rsidP="00A52B8F">
      <w:pPr>
        <w:spacing w:after="0"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lastRenderedPageBreak/>
        <w:pict w14:anchorId="19E0B054">
          <v:rect id="_x0000_i1270" style="width:0;height:1.5pt" o:hralign="center" o:hrstd="t" o:hr="t" fillcolor="#a0a0a0" stroked="f"/>
        </w:pict>
      </w:r>
    </w:p>
    <w:p w14:paraId="689DCD90" w14:textId="77777777" w:rsidR="00A52B8F" w:rsidRPr="00A52B8F" w:rsidRDefault="00A52B8F" w:rsidP="00A52B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2B8F">
        <w:rPr>
          <w:rFonts w:ascii="Times New Roman" w:eastAsia="Times New Roman" w:hAnsi="Times New Roman" w:cs="Times New Roman"/>
          <w:b/>
          <w:bCs/>
          <w:kern w:val="0"/>
          <w:sz w:val="27"/>
          <w:szCs w:val="27"/>
          <w14:ligatures w14:val="none"/>
        </w:rPr>
        <w:t>139. Climate, Resilience and Regional Adaptation</w:t>
      </w:r>
    </w:p>
    <w:p w14:paraId="08E404D4"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shall evolve in response to changing climate conditions, regional hazards, resource availability, infrastructure limitations, and local construction realities.</w:t>
      </w:r>
    </w:p>
    <w:p w14:paraId="2E99E1A1"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Regional adaptation may address:</w:t>
      </w:r>
    </w:p>
    <w:p w14:paraId="6071A232" w14:textId="77777777" w:rsidR="00A52B8F" w:rsidRPr="00A52B8F" w:rsidRDefault="00A52B8F" w:rsidP="000D70A1">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wind;</w:t>
      </w:r>
    </w:p>
    <w:p w14:paraId="026847A9" w14:textId="77777777" w:rsidR="00A52B8F" w:rsidRPr="00A52B8F" w:rsidRDefault="00A52B8F" w:rsidP="000D70A1">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flood;</w:t>
      </w:r>
    </w:p>
    <w:p w14:paraId="7591DCA8" w14:textId="77777777" w:rsidR="00A52B8F" w:rsidRPr="00A52B8F" w:rsidRDefault="00A52B8F" w:rsidP="000D70A1">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wildfire;</w:t>
      </w:r>
    </w:p>
    <w:p w14:paraId="77CB170F" w14:textId="77777777" w:rsidR="00A52B8F" w:rsidRPr="00A52B8F" w:rsidRDefault="00A52B8F" w:rsidP="000D70A1">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seismic conditions;</w:t>
      </w:r>
    </w:p>
    <w:p w14:paraId="45409F4C" w14:textId="77777777" w:rsidR="00A52B8F" w:rsidRPr="00A52B8F" w:rsidRDefault="00A52B8F" w:rsidP="000D70A1">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snow and ice;</w:t>
      </w:r>
    </w:p>
    <w:p w14:paraId="5B2C0265" w14:textId="77777777" w:rsidR="00A52B8F" w:rsidRPr="00A52B8F" w:rsidRDefault="00A52B8F" w:rsidP="000D70A1">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extreme heat and cold;</w:t>
      </w:r>
    </w:p>
    <w:p w14:paraId="4264CA16" w14:textId="77777777" w:rsidR="00A52B8F" w:rsidRPr="00A52B8F" w:rsidRDefault="00A52B8F" w:rsidP="000D70A1">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moisture and corrosion;</w:t>
      </w:r>
    </w:p>
    <w:p w14:paraId="2FA98F53" w14:textId="77777777" w:rsidR="00A52B8F" w:rsidRPr="00A52B8F" w:rsidRDefault="00A52B8F" w:rsidP="000D70A1">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drought and water scarcity;</w:t>
      </w:r>
    </w:p>
    <w:p w14:paraId="16EC3B1F" w14:textId="77777777" w:rsidR="00A52B8F" w:rsidRPr="00A52B8F" w:rsidRDefault="00A52B8F" w:rsidP="000D70A1">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unstable energy infrastructure;</w:t>
      </w:r>
    </w:p>
    <w:p w14:paraId="7FA4D12D" w14:textId="77777777" w:rsidR="00A52B8F" w:rsidRPr="00A52B8F" w:rsidRDefault="00A52B8F" w:rsidP="000D70A1">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local materials and labor capability.</w:t>
      </w:r>
    </w:p>
    <w:p w14:paraId="70F99F09"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Profiles shall identify the hazard data, climate assumptions, legal requirements, service-life expectations, and Evidence on which adaptation is based.</w:t>
      </w:r>
    </w:p>
    <w:p w14:paraId="3357077E"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Historical climate data shall not be treated as sufficient where credible future conditions materially affect safety or performance.</w:t>
      </w:r>
    </w:p>
    <w:p w14:paraId="2CC743EB"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Adaptation shall preserve shared System05 identity and Interface meaning while allowing appropriate variation in materials, protection systems, structural capacity, utilities, manufacturing, and operational strategy.</w:t>
      </w:r>
    </w:p>
    <w:p w14:paraId="73854B5C"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should provide recommended non-mandatory engineering Profiles for regions and manufacturers with limited access to advanced design capability. These Profiles may later be generated or adapted using controlled AI tools based on location, materials, loading, hazard, and manufacturing inputs.</w:t>
      </w:r>
    </w:p>
    <w:p w14:paraId="5BA90314"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Regional flexibility shall not become a pathway for undocumented reduction of safety requirements.</w:t>
      </w:r>
    </w:p>
    <w:p w14:paraId="7DE7FD70"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Resilience assessment shall consider not only resistance to an event but also inspection, repair, replacement, utility independence, recovery time, and availability of regional support.</w:t>
      </w:r>
    </w:p>
    <w:p w14:paraId="47F2B676"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shall prioritize solutions that remain inspectable and repairable after disruption.</w:t>
      </w:r>
    </w:p>
    <w:p w14:paraId="454EA19C"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Climate and regional evolution shall support a globally interoperable platform capable of responsible local implementation rather than a single construction solution imposed on every environment.</w:t>
      </w:r>
    </w:p>
    <w:p w14:paraId="749AC838" w14:textId="77777777" w:rsidR="00A52B8F" w:rsidRPr="00A52B8F" w:rsidRDefault="00A52B8F" w:rsidP="00A52B8F">
      <w:pPr>
        <w:spacing w:after="0"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lastRenderedPageBreak/>
        <w:pict w14:anchorId="5BD946BA">
          <v:rect id="_x0000_i1271" style="width:0;height:1.5pt" o:hralign="center" o:hrstd="t" o:hr="t" fillcolor="#a0a0a0" stroked="f"/>
        </w:pict>
      </w:r>
    </w:p>
    <w:p w14:paraId="70FFF16B" w14:textId="77777777" w:rsidR="00A52B8F" w:rsidRPr="00A52B8F" w:rsidRDefault="00A52B8F" w:rsidP="00A52B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2B8F">
        <w:rPr>
          <w:rFonts w:ascii="Times New Roman" w:eastAsia="Times New Roman" w:hAnsi="Times New Roman" w:cs="Times New Roman"/>
          <w:b/>
          <w:bCs/>
          <w:kern w:val="0"/>
          <w:sz w:val="27"/>
          <w:szCs w:val="27"/>
          <w14:ligatures w14:val="none"/>
        </w:rPr>
        <w:t>140. Long-Term Constitutional Evolution</w:t>
      </w:r>
    </w:p>
    <w:p w14:paraId="25DD976D"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System05 Constitution may evolve when verified knowledge, institutional maturity, legal conditions, or platform experience demonstrates that change is necessary.</w:t>
      </w:r>
    </w:p>
    <w:p w14:paraId="4106E652"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Constitutional change shall receive the highest level of review because it may alter the authority, purpose, rights, responsibilities, or permanent architecture of the platform.</w:t>
      </w:r>
    </w:p>
    <w:p w14:paraId="40BEBAB2"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 constitutional amendment shall identify:</w:t>
      </w:r>
    </w:p>
    <w:p w14:paraId="700D0F82" w14:textId="77777777" w:rsidR="00A52B8F" w:rsidRPr="00A52B8F" w:rsidRDefault="00A52B8F" w:rsidP="000D70A1">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proposed text;</w:t>
      </w:r>
    </w:p>
    <w:p w14:paraId="4018EE0E" w14:textId="77777777" w:rsidR="00A52B8F" w:rsidRPr="00A52B8F" w:rsidRDefault="00A52B8F" w:rsidP="000D70A1">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originating authority;</w:t>
      </w:r>
    </w:p>
    <w:p w14:paraId="1771646F" w14:textId="77777777" w:rsidR="00A52B8F" w:rsidRPr="00A52B8F" w:rsidRDefault="00A52B8F" w:rsidP="000D70A1">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affected principles;</w:t>
      </w:r>
    </w:p>
    <w:p w14:paraId="7426A587" w14:textId="77777777" w:rsidR="00A52B8F" w:rsidRPr="00A52B8F" w:rsidRDefault="00A52B8F" w:rsidP="000D70A1">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reason for change;</w:t>
      </w:r>
    </w:p>
    <w:p w14:paraId="09A91685" w14:textId="77777777" w:rsidR="00A52B8F" w:rsidRPr="00A52B8F" w:rsidRDefault="00A52B8F" w:rsidP="000D70A1">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supporting Evidence;</w:t>
      </w:r>
    </w:p>
    <w:p w14:paraId="36D1A424" w14:textId="77777777" w:rsidR="00A52B8F" w:rsidRPr="00A52B8F" w:rsidRDefault="00A52B8F" w:rsidP="000D70A1">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alternatives;</w:t>
      </w:r>
    </w:p>
    <w:p w14:paraId="2392B8EB" w14:textId="77777777" w:rsidR="00A52B8F" w:rsidRPr="00A52B8F" w:rsidRDefault="00A52B8F" w:rsidP="000D70A1">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stakeholder effects;</w:t>
      </w:r>
    </w:p>
    <w:p w14:paraId="4ECCDFEB" w14:textId="77777777" w:rsidR="00A52B8F" w:rsidRPr="00A52B8F" w:rsidRDefault="00A52B8F" w:rsidP="000D70A1">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legal and technical implications;</w:t>
      </w:r>
    </w:p>
    <w:p w14:paraId="24B71E54" w14:textId="77777777" w:rsidR="00A52B8F" w:rsidRPr="00A52B8F" w:rsidRDefault="00A52B8F" w:rsidP="000D70A1">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transition requirements;</w:t>
      </w:r>
    </w:p>
    <w:p w14:paraId="20133BD5" w14:textId="77777777" w:rsidR="00A52B8F" w:rsidRPr="00A52B8F" w:rsidRDefault="00A52B8F" w:rsidP="000D70A1">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dissenting positions;</w:t>
      </w:r>
    </w:p>
    <w:p w14:paraId="1CEB2084" w14:textId="77777777" w:rsidR="00A52B8F" w:rsidRPr="00A52B8F" w:rsidRDefault="00A52B8F" w:rsidP="000D70A1">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approval threshold;</w:t>
      </w:r>
    </w:p>
    <w:p w14:paraId="034B1C08" w14:textId="77777777" w:rsidR="00A52B8F" w:rsidRPr="00A52B8F" w:rsidRDefault="00A52B8F" w:rsidP="000D70A1">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effective date.</w:t>
      </w:r>
    </w:p>
    <w:p w14:paraId="737F1B98"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Editorial clarification shall not be used to introduce a substantive constitutional change.</w:t>
      </w:r>
    </w:p>
    <w:p w14:paraId="6E529B5E"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No commercial agreement, investor condition, software implementation, marketplace practice, or temporary emergency action shall amend the Constitution indirectly.</w:t>
      </w:r>
    </w:p>
    <w:p w14:paraId="721F4D5F"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Core commitments—including safety, accountable authority, interoperability, lifecycle continuity, controlled evolution, fair participation, and protection against platform capture—shall not be weakened without extraordinary justification and independent review.</w:t>
      </w:r>
    </w:p>
    <w:p w14:paraId="35E828D4"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Emergency constitutional measures shall remain temporary, narrowly scoped, recorded, and subject to prompt review.</w:t>
      </w:r>
    </w:p>
    <w:p w14:paraId="26731579"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All previous constitutional Versions and amendment records shall remain historically available.</w:t>
      </w:r>
    </w:p>
    <w:p w14:paraId="280B8F3C"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shall periodically review the Constitution, but review shall not require change where the existing principles remain valid.</w:t>
      </w:r>
    </w:p>
    <w:p w14:paraId="5E82C730"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Long-term constitutional evolution shall allow the institution to mature beyond its founders and initial technologies while preserving the mission of System05 as an Operating System for construction engineering.</w:t>
      </w:r>
    </w:p>
    <w:p w14:paraId="5A2066D6" w14:textId="77777777" w:rsidR="00A52B8F" w:rsidRPr="00A52B8F" w:rsidRDefault="00A52B8F" w:rsidP="00A52B8F">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A52B8F">
        <w:rPr>
          <w:rFonts w:ascii="Times New Roman" w:eastAsia="Times New Roman" w:hAnsi="Times New Roman" w:cs="Times New Roman"/>
          <w:b/>
          <w:bCs/>
          <w:kern w:val="36"/>
          <w:sz w:val="48"/>
          <w:szCs w:val="48"/>
          <w14:ligatures w14:val="none"/>
        </w:rPr>
        <w:lastRenderedPageBreak/>
        <w:t>PART VIII — Master Roadmap, Readiness &amp; Final System05 Model</w:t>
      </w:r>
    </w:p>
    <w:p w14:paraId="2815F6E3" w14:textId="77777777" w:rsidR="00A52B8F" w:rsidRPr="00A52B8F" w:rsidRDefault="00A52B8F" w:rsidP="00A52B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2B8F">
        <w:rPr>
          <w:rFonts w:ascii="Times New Roman" w:eastAsia="Times New Roman" w:hAnsi="Times New Roman" w:cs="Times New Roman"/>
          <w:b/>
          <w:bCs/>
          <w:kern w:val="0"/>
          <w:sz w:val="27"/>
          <w:szCs w:val="27"/>
          <w14:ligatures w14:val="none"/>
        </w:rPr>
        <w:t>141. System05 Master Implementation Roadmap</w:t>
      </w:r>
    </w:p>
    <w:p w14:paraId="6DAD1F74"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shall maintain an integrated Master Implementation Roadmap connecting constitutional development, engineering architecture, physical Products, digital systems, manufacturing, verification, governance, and ecosystem formation.</w:t>
      </w:r>
    </w:p>
    <w:p w14:paraId="259C9FCD"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Roadmap shall identify:</w:t>
      </w:r>
    </w:p>
    <w:p w14:paraId="04AB3C4A" w14:textId="77777777" w:rsidR="00A52B8F" w:rsidRPr="00A52B8F" w:rsidRDefault="00A52B8F" w:rsidP="000D70A1">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implementation objectives;</w:t>
      </w:r>
    </w:p>
    <w:p w14:paraId="38349AEE" w14:textId="77777777" w:rsidR="00A52B8F" w:rsidRPr="00A52B8F" w:rsidRDefault="00A52B8F" w:rsidP="000D70A1">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phases;</w:t>
      </w:r>
    </w:p>
    <w:p w14:paraId="55287134" w14:textId="77777777" w:rsidR="00A52B8F" w:rsidRPr="00A52B8F" w:rsidRDefault="00A52B8F" w:rsidP="000D70A1">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deliverables;</w:t>
      </w:r>
    </w:p>
    <w:p w14:paraId="0B8BC271" w14:textId="77777777" w:rsidR="00A52B8F" w:rsidRPr="00A52B8F" w:rsidRDefault="00A52B8F" w:rsidP="000D70A1">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responsible authorities;</w:t>
      </w:r>
    </w:p>
    <w:p w14:paraId="0BAF27C5" w14:textId="77777777" w:rsidR="00A52B8F" w:rsidRPr="00A52B8F" w:rsidRDefault="00A52B8F" w:rsidP="000D70A1">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dependencies;</w:t>
      </w:r>
    </w:p>
    <w:p w14:paraId="59956551" w14:textId="77777777" w:rsidR="00A52B8F" w:rsidRPr="00A52B8F" w:rsidRDefault="00A52B8F" w:rsidP="000D70A1">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resources;</w:t>
      </w:r>
    </w:p>
    <w:p w14:paraId="535CA978" w14:textId="77777777" w:rsidR="00A52B8F" w:rsidRPr="00A52B8F" w:rsidRDefault="00A52B8F" w:rsidP="000D70A1">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readiness requirements;</w:t>
      </w:r>
    </w:p>
    <w:p w14:paraId="24DE40A7" w14:textId="77777777" w:rsidR="00A52B8F" w:rsidRPr="00A52B8F" w:rsidRDefault="00A52B8F" w:rsidP="000D70A1">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stage gates;</w:t>
      </w:r>
    </w:p>
    <w:p w14:paraId="7D631B42" w14:textId="77777777" w:rsidR="00A52B8F" w:rsidRPr="00A52B8F" w:rsidRDefault="00A52B8F" w:rsidP="000D70A1">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Risks;</w:t>
      </w:r>
    </w:p>
    <w:p w14:paraId="5E19B5F3" w14:textId="77777777" w:rsidR="00A52B8F" w:rsidRPr="00A52B8F" w:rsidRDefault="00A52B8F" w:rsidP="000D70A1">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decision points;</w:t>
      </w:r>
    </w:p>
    <w:p w14:paraId="1B66189A" w14:textId="77777777" w:rsidR="00A52B8F" w:rsidRPr="00A52B8F" w:rsidRDefault="00A52B8F" w:rsidP="000D70A1">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target outcomes.</w:t>
      </w:r>
    </w:p>
    <w:p w14:paraId="36CA7FF2"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Roadmap shall coordinate development of:</w:t>
      </w:r>
    </w:p>
    <w:p w14:paraId="119B4301" w14:textId="77777777" w:rsidR="00A52B8F" w:rsidRPr="00A52B8F" w:rsidRDefault="00A52B8F" w:rsidP="000D70A1">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Node and Cartridge architecture;</w:t>
      </w:r>
    </w:p>
    <w:p w14:paraId="0C6639E9" w14:textId="77777777" w:rsidR="00A52B8F" w:rsidRPr="00A52B8F" w:rsidRDefault="00A52B8F" w:rsidP="000D70A1">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universal Interfaces;</w:t>
      </w:r>
    </w:p>
    <w:p w14:paraId="48C84A21" w14:textId="77777777" w:rsidR="00A52B8F" w:rsidRPr="00A52B8F" w:rsidRDefault="00A52B8F" w:rsidP="000D70A1">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BDL and Engineering Compiler;</w:t>
      </w:r>
    </w:p>
    <w:p w14:paraId="46D0AD74" w14:textId="77777777" w:rsidR="00A52B8F" w:rsidRPr="00A52B8F" w:rsidRDefault="00A52B8F" w:rsidP="000D70A1">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Building BIOS and Digital Twin;</w:t>
      </w:r>
    </w:p>
    <w:p w14:paraId="4E9B1055" w14:textId="77777777" w:rsidR="00A52B8F" w:rsidRPr="00A52B8F" w:rsidRDefault="00A52B8F" w:rsidP="000D70A1">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manufacturing and quality systems;</w:t>
      </w:r>
    </w:p>
    <w:p w14:paraId="2DCE7AE0" w14:textId="77777777" w:rsidR="00A52B8F" w:rsidRPr="00A52B8F" w:rsidRDefault="00A52B8F" w:rsidP="000D70A1">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reference specimens;</w:t>
      </w:r>
    </w:p>
    <w:p w14:paraId="654CAFBA" w14:textId="77777777" w:rsidR="00A52B8F" w:rsidRPr="00A52B8F" w:rsidRDefault="00A52B8F" w:rsidP="000D70A1">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verification and certification;</w:t>
      </w:r>
    </w:p>
    <w:p w14:paraId="49FE4FEE" w14:textId="77777777" w:rsidR="00A52B8F" w:rsidRPr="00A52B8F" w:rsidRDefault="00A52B8F" w:rsidP="000D70A1">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initial operational AI;</w:t>
      </w:r>
    </w:p>
    <w:p w14:paraId="3C4D43BD" w14:textId="77777777" w:rsidR="00A52B8F" w:rsidRPr="00A52B8F" w:rsidRDefault="00A52B8F" w:rsidP="000D70A1">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robotics readiness;</w:t>
      </w:r>
    </w:p>
    <w:p w14:paraId="7B2C812C" w14:textId="77777777" w:rsidR="00A52B8F" w:rsidRPr="00A52B8F" w:rsidRDefault="00A52B8F" w:rsidP="000D70A1">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Registries and digital identity;</w:t>
      </w:r>
    </w:p>
    <w:p w14:paraId="75647B2E" w14:textId="77777777" w:rsidR="00A52B8F" w:rsidRPr="00A52B8F" w:rsidRDefault="00A52B8F" w:rsidP="000D70A1">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governance and licensing;</w:t>
      </w:r>
    </w:p>
    <w:p w14:paraId="2AD679D7" w14:textId="77777777" w:rsidR="00A52B8F" w:rsidRPr="00A52B8F" w:rsidRDefault="00A52B8F" w:rsidP="000D70A1">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Pilot Buildings;</w:t>
      </w:r>
    </w:p>
    <w:p w14:paraId="010CF6C4" w14:textId="77777777" w:rsidR="00A52B8F" w:rsidRPr="00A52B8F" w:rsidRDefault="00A52B8F" w:rsidP="000D70A1">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distributed production.</w:t>
      </w:r>
    </w:p>
    <w:p w14:paraId="69635F85"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Roadmap shall distinguish research targets, planning assumptions, approved commitments, and production obligations.</w:t>
      </w:r>
    </w:p>
    <w:p w14:paraId="24545280"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lastRenderedPageBreak/>
        <w:t>Physical and digital workstreams shall remain synchronized. A software capability shall not be treated as implementation progress where required Products, test Evidence, governance, or operational support remain absent.</w:t>
      </w:r>
    </w:p>
    <w:p w14:paraId="51EDCDFE"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Roadmap shall be versioned and updated when Evidence, funding, Risks, or external conditions materially change.</w:t>
      </w:r>
    </w:p>
    <w:p w14:paraId="2B046CC8"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Progress shall be evaluated through verified deliverables and readiness Evidence rather than elapsed time or promotional announcements.</w:t>
      </w:r>
    </w:p>
    <w:p w14:paraId="63CDF086"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shall not scale faster than its capacity to manufacture, inspect, support, secure, govern, and learn from deployed Buildings.</w:t>
      </w:r>
    </w:p>
    <w:p w14:paraId="6E912389" w14:textId="77777777" w:rsidR="00A52B8F" w:rsidRPr="00A52B8F" w:rsidRDefault="00A52B8F" w:rsidP="00A52B8F">
      <w:pPr>
        <w:spacing w:after="0"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pict w14:anchorId="397B40F6">
          <v:rect id="_x0000_i1272" style="width:0;height:1.5pt" o:hralign="center" o:hrstd="t" o:hr="t" fillcolor="#a0a0a0" stroked="f"/>
        </w:pict>
      </w:r>
    </w:p>
    <w:p w14:paraId="510D3D53" w14:textId="77777777" w:rsidR="00A52B8F" w:rsidRPr="00A52B8F" w:rsidRDefault="00A52B8F" w:rsidP="00A52B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2B8F">
        <w:rPr>
          <w:rFonts w:ascii="Times New Roman" w:eastAsia="Times New Roman" w:hAnsi="Times New Roman" w:cs="Times New Roman"/>
          <w:b/>
          <w:bCs/>
          <w:kern w:val="0"/>
          <w:sz w:val="27"/>
          <w:szCs w:val="27"/>
          <w14:ligatures w14:val="none"/>
        </w:rPr>
        <w:t>142. Program and Work-Breakdown Architecture</w:t>
      </w:r>
    </w:p>
    <w:p w14:paraId="03F66B0E"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implementation shall use a controlled Program and Work-Breakdown Architecture connecting strategic objectives to verifiable deliverables.</w:t>
      </w:r>
    </w:p>
    <w:p w14:paraId="1F7599A8"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architecture may include the following program domains:</w:t>
      </w:r>
    </w:p>
    <w:p w14:paraId="7D9483E4" w14:textId="77777777" w:rsidR="00A52B8F" w:rsidRPr="00A52B8F" w:rsidRDefault="00A52B8F" w:rsidP="000D70A1">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constitutional and governance;</w:t>
      </w:r>
    </w:p>
    <w:p w14:paraId="4594B511" w14:textId="77777777" w:rsidR="00A52B8F" w:rsidRPr="00A52B8F" w:rsidRDefault="00A52B8F" w:rsidP="000D70A1">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structural platform;</w:t>
      </w:r>
    </w:p>
    <w:p w14:paraId="74F33519" w14:textId="77777777" w:rsidR="00A52B8F" w:rsidRPr="00A52B8F" w:rsidRDefault="00A52B8F" w:rsidP="000D70A1">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Interfaces and Cartridges;</w:t>
      </w:r>
    </w:p>
    <w:p w14:paraId="3148FDD0" w14:textId="77777777" w:rsidR="00A52B8F" w:rsidRPr="00A52B8F" w:rsidRDefault="00A52B8F" w:rsidP="000D70A1">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digital language and Compiler;</w:t>
      </w:r>
    </w:p>
    <w:p w14:paraId="583DE69C" w14:textId="77777777" w:rsidR="00A52B8F" w:rsidRPr="00A52B8F" w:rsidRDefault="00A52B8F" w:rsidP="000D70A1">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BIOS, sensing, and Digital Twin;</w:t>
      </w:r>
    </w:p>
    <w:p w14:paraId="59C4C48A" w14:textId="77777777" w:rsidR="00A52B8F" w:rsidRPr="00A52B8F" w:rsidRDefault="00A52B8F" w:rsidP="000D70A1">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manufacturing and supply network;</w:t>
      </w:r>
    </w:p>
    <w:p w14:paraId="6CB4C21D" w14:textId="77777777" w:rsidR="00A52B8F" w:rsidRPr="00A52B8F" w:rsidRDefault="00A52B8F" w:rsidP="000D70A1">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testing and Conformance;</w:t>
      </w:r>
    </w:p>
    <w:p w14:paraId="6D87C686" w14:textId="77777777" w:rsidR="00A52B8F" w:rsidRPr="00A52B8F" w:rsidRDefault="00A52B8F" w:rsidP="000D70A1">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AI and robotics;</w:t>
      </w:r>
    </w:p>
    <w:p w14:paraId="0CD7E36A" w14:textId="77777777" w:rsidR="00A52B8F" w:rsidRPr="00A52B8F" w:rsidRDefault="00A52B8F" w:rsidP="000D70A1">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Pilot implementation;</w:t>
      </w:r>
    </w:p>
    <w:p w14:paraId="513C202A" w14:textId="77777777" w:rsidR="00A52B8F" w:rsidRPr="00A52B8F" w:rsidRDefault="00A52B8F" w:rsidP="000D70A1">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economic and ecosystem development.</w:t>
      </w:r>
    </w:p>
    <w:p w14:paraId="0AAAD01D"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Every work package shall identify:</w:t>
      </w:r>
    </w:p>
    <w:p w14:paraId="55FEAEBE" w14:textId="77777777" w:rsidR="00A52B8F" w:rsidRPr="00A52B8F" w:rsidRDefault="00A52B8F" w:rsidP="000D70A1">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unique identifier;</w:t>
      </w:r>
    </w:p>
    <w:p w14:paraId="2682906F" w14:textId="77777777" w:rsidR="00A52B8F" w:rsidRPr="00A52B8F" w:rsidRDefault="00A52B8F" w:rsidP="000D70A1">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scope;</w:t>
      </w:r>
    </w:p>
    <w:p w14:paraId="79EBAAE4" w14:textId="77777777" w:rsidR="00A52B8F" w:rsidRPr="00A52B8F" w:rsidRDefault="00A52B8F" w:rsidP="000D70A1">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deliverable;</w:t>
      </w:r>
    </w:p>
    <w:p w14:paraId="6107F259" w14:textId="77777777" w:rsidR="00A52B8F" w:rsidRPr="00A52B8F" w:rsidRDefault="00A52B8F" w:rsidP="000D70A1">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owner;</w:t>
      </w:r>
    </w:p>
    <w:p w14:paraId="08E9348D" w14:textId="77777777" w:rsidR="00A52B8F" w:rsidRPr="00A52B8F" w:rsidRDefault="00A52B8F" w:rsidP="000D70A1">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contributors;</w:t>
      </w:r>
    </w:p>
    <w:p w14:paraId="7591AE21" w14:textId="77777777" w:rsidR="00A52B8F" w:rsidRPr="00A52B8F" w:rsidRDefault="00A52B8F" w:rsidP="000D70A1">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inputs and dependencies;</w:t>
      </w:r>
    </w:p>
    <w:p w14:paraId="70D22EEE" w14:textId="77777777" w:rsidR="00A52B8F" w:rsidRPr="00A52B8F" w:rsidRDefault="00A52B8F" w:rsidP="000D70A1">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acceptance criteria;</w:t>
      </w:r>
    </w:p>
    <w:p w14:paraId="4A5F65E8" w14:textId="77777777" w:rsidR="00A52B8F" w:rsidRPr="00A52B8F" w:rsidRDefault="00A52B8F" w:rsidP="000D70A1">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required Evidence;</w:t>
      </w:r>
    </w:p>
    <w:p w14:paraId="48D56274" w14:textId="77777777" w:rsidR="00A52B8F" w:rsidRPr="00A52B8F" w:rsidRDefault="00A52B8F" w:rsidP="000D70A1">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schedule assumptions;</w:t>
      </w:r>
    </w:p>
    <w:p w14:paraId="3D2EC891" w14:textId="77777777" w:rsidR="00A52B8F" w:rsidRPr="00A52B8F" w:rsidRDefault="00A52B8F" w:rsidP="000D70A1">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resources;</w:t>
      </w:r>
    </w:p>
    <w:p w14:paraId="46D14701" w14:textId="77777777" w:rsidR="00A52B8F" w:rsidRPr="00A52B8F" w:rsidRDefault="00A52B8F" w:rsidP="000D70A1">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Risks;</w:t>
      </w:r>
    </w:p>
    <w:p w14:paraId="659DD384" w14:textId="77777777" w:rsidR="00A52B8F" w:rsidRPr="00A52B8F" w:rsidRDefault="00A52B8F" w:rsidP="000D70A1">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lastRenderedPageBreak/>
        <w:t>change authority.</w:t>
      </w:r>
    </w:p>
    <w:p w14:paraId="72C86D34"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Work packages shall remain traceable to System05 Requirements and roadmap objectives.</w:t>
      </w:r>
    </w:p>
    <w:p w14:paraId="0E126692"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Research activities shall not be reported as completed engineering deliverables unless their outputs satisfy the applicable acceptance criteria.</w:t>
      </w:r>
    </w:p>
    <w:p w14:paraId="72F59A1F"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Interfaces between teams shall be treated as program dependencies. Responsibility shall not disappear between structural, digital, manufacturing, governance, and field-implementation workstreams.</w:t>
      </w:r>
    </w:p>
    <w:p w14:paraId="5326821C"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Critical decisions shall be recorded through Architecture Decision Records.</w:t>
      </w:r>
    </w:p>
    <w:p w14:paraId="075A46EA"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Work-Breakdown Architecture shall support progressive elaboration. Early packages may define questions and prototype goals, while later packages shall define exact production, verification, and lifecycle deliverables.</w:t>
      </w:r>
    </w:p>
    <w:p w14:paraId="2D5F3136"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Program reporting shall identify incomplete Evidence, unresolved dependencies, and blocked decisions in addition to completed work.</w:t>
      </w:r>
    </w:p>
    <w:p w14:paraId="37EFB2EB" w14:textId="77777777" w:rsidR="00A52B8F" w:rsidRPr="00A52B8F" w:rsidRDefault="00A52B8F" w:rsidP="00A52B8F">
      <w:pPr>
        <w:spacing w:after="0"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pict w14:anchorId="4877ECB7">
          <v:rect id="_x0000_i1273" style="width:0;height:1.5pt" o:hralign="center" o:hrstd="t" o:hr="t" fillcolor="#a0a0a0" stroked="f"/>
        </w:pict>
      </w:r>
    </w:p>
    <w:p w14:paraId="01AFB419" w14:textId="77777777" w:rsidR="00A52B8F" w:rsidRPr="00A52B8F" w:rsidRDefault="00A52B8F" w:rsidP="00A52B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2B8F">
        <w:rPr>
          <w:rFonts w:ascii="Times New Roman" w:eastAsia="Times New Roman" w:hAnsi="Times New Roman" w:cs="Times New Roman"/>
          <w:b/>
          <w:bCs/>
          <w:kern w:val="0"/>
          <w:sz w:val="27"/>
          <w:szCs w:val="27"/>
          <w14:ligatures w14:val="none"/>
        </w:rPr>
        <w:t>143. Implementation Phases and Stage Gates</w:t>
      </w:r>
    </w:p>
    <w:p w14:paraId="4C9CC493"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shall progress through controlled implementation phases.</w:t>
      </w:r>
    </w:p>
    <w:p w14:paraId="352E1CAA"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Indicative phases may include:</w:t>
      </w:r>
    </w:p>
    <w:p w14:paraId="450E6765" w14:textId="77777777" w:rsidR="00A52B8F" w:rsidRPr="00A52B8F" w:rsidRDefault="00A52B8F" w:rsidP="000D70A1">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constitutional and architectural definition;</w:t>
      </w:r>
    </w:p>
    <w:p w14:paraId="54A16C06" w14:textId="77777777" w:rsidR="00A52B8F" w:rsidRPr="00A52B8F" w:rsidRDefault="00A52B8F" w:rsidP="000D70A1">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reference engineering and digital foundations;</w:t>
      </w:r>
    </w:p>
    <w:p w14:paraId="4FBA1651" w14:textId="77777777" w:rsidR="00A52B8F" w:rsidRPr="00A52B8F" w:rsidRDefault="00A52B8F" w:rsidP="000D70A1">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Component and Node prototyping;</w:t>
      </w:r>
    </w:p>
    <w:p w14:paraId="30F71019" w14:textId="77777777" w:rsidR="00A52B8F" w:rsidRPr="00A52B8F" w:rsidRDefault="00A52B8F" w:rsidP="000D70A1">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Interface and Cartridge validation;</w:t>
      </w:r>
    </w:p>
    <w:p w14:paraId="11314D6D" w14:textId="77777777" w:rsidR="00A52B8F" w:rsidRPr="00A52B8F" w:rsidRDefault="00A52B8F" w:rsidP="000D70A1">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integrated system prototype;</w:t>
      </w:r>
    </w:p>
    <w:p w14:paraId="2B7406DF" w14:textId="77777777" w:rsidR="00A52B8F" w:rsidRPr="00A52B8F" w:rsidRDefault="00A52B8F" w:rsidP="000D70A1">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controlled Pilot Building;</w:t>
      </w:r>
    </w:p>
    <w:p w14:paraId="1D385C4D" w14:textId="77777777" w:rsidR="00A52B8F" w:rsidRPr="00A52B8F" w:rsidRDefault="00A52B8F" w:rsidP="000D70A1">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limited production release;</w:t>
      </w:r>
    </w:p>
    <w:p w14:paraId="1639ADCC" w14:textId="77777777" w:rsidR="00A52B8F" w:rsidRPr="00A52B8F" w:rsidRDefault="00A52B8F" w:rsidP="000D70A1">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regional and distributed scaling;</w:t>
      </w:r>
    </w:p>
    <w:p w14:paraId="3DCD2AF3" w14:textId="77777777" w:rsidR="00A52B8F" w:rsidRPr="00A52B8F" w:rsidRDefault="00A52B8F" w:rsidP="000D70A1">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mature ecosystem operation.</w:t>
      </w:r>
    </w:p>
    <w:p w14:paraId="02F57CD4"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Each phase shall have a defined entry state, exit criteria, required Evidence, decision authority, and permitted implementation scope.</w:t>
      </w:r>
    </w:p>
    <w:p w14:paraId="1EC28E9C"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Stage gates shall evaluate:</w:t>
      </w:r>
    </w:p>
    <w:p w14:paraId="28E5B5FE" w14:textId="77777777" w:rsidR="00A52B8F" w:rsidRPr="00A52B8F" w:rsidRDefault="00A52B8F" w:rsidP="000D70A1">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engineering completeness;</w:t>
      </w:r>
    </w:p>
    <w:p w14:paraId="0F83880D" w14:textId="77777777" w:rsidR="00A52B8F" w:rsidRPr="00A52B8F" w:rsidRDefault="00A52B8F" w:rsidP="000D70A1">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unresolved safety Risks;</w:t>
      </w:r>
    </w:p>
    <w:p w14:paraId="440705BB" w14:textId="77777777" w:rsidR="00A52B8F" w:rsidRPr="00A52B8F" w:rsidRDefault="00A52B8F" w:rsidP="000D70A1">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Interface maturity;</w:t>
      </w:r>
    </w:p>
    <w:p w14:paraId="5C73BAD0" w14:textId="77777777" w:rsidR="00A52B8F" w:rsidRPr="00A52B8F" w:rsidRDefault="00A52B8F" w:rsidP="000D70A1">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lastRenderedPageBreak/>
        <w:t>verification results;</w:t>
      </w:r>
    </w:p>
    <w:p w14:paraId="5ED29C45" w14:textId="77777777" w:rsidR="00A52B8F" w:rsidRPr="00A52B8F" w:rsidRDefault="00A52B8F" w:rsidP="000D70A1">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manufacturing capability;</w:t>
      </w:r>
    </w:p>
    <w:p w14:paraId="50C1F3AF" w14:textId="77777777" w:rsidR="00A52B8F" w:rsidRPr="00A52B8F" w:rsidRDefault="00A52B8F" w:rsidP="000D70A1">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digital-system reliability;</w:t>
      </w:r>
    </w:p>
    <w:p w14:paraId="3BAE5AA3" w14:textId="77777777" w:rsidR="00A52B8F" w:rsidRPr="00A52B8F" w:rsidRDefault="00A52B8F" w:rsidP="000D70A1">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cybersecurity;</w:t>
      </w:r>
    </w:p>
    <w:p w14:paraId="2AD805CB" w14:textId="77777777" w:rsidR="00A52B8F" w:rsidRPr="00A52B8F" w:rsidRDefault="00A52B8F" w:rsidP="000D70A1">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governance readiness;</w:t>
      </w:r>
    </w:p>
    <w:p w14:paraId="3C6309C6" w14:textId="77777777" w:rsidR="00A52B8F" w:rsidRPr="00A52B8F" w:rsidRDefault="00A52B8F" w:rsidP="000D70A1">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competence and staffing;</w:t>
      </w:r>
    </w:p>
    <w:p w14:paraId="3E7AC047" w14:textId="77777777" w:rsidR="00A52B8F" w:rsidRPr="00A52B8F" w:rsidRDefault="00A52B8F" w:rsidP="000D70A1">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funding;</w:t>
      </w:r>
    </w:p>
    <w:p w14:paraId="062F4B59" w14:textId="77777777" w:rsidR="00A52B8F" w:rsidRPr="00A52B8F" w:rsidRDefault="00A52B8F" w:rsidP="000D70A1">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lifecycle support;</w:t>
      </w:r>
    </w:p>
    <w:p w14:paraId="5F6A49DB" w14:textId="77777777" w:rsidR="00A52B8F" w:rsidRPr="00A52B8F" w:rsidRDefault="00A52B8F" w:rsidP="000D70A1">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incident-response capability.</w:t>
      </w:r>
    </w:p>
    <w:p w14:paraId="0BA03D10"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Passing one domain shall not compensate automatically for failure in another critical domain.</w:t>
      </w:r>
    </w:p>
    <w:p w14:paraId="1D5354DF"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 stage gate may result in approval, conditional approval, limited continuation, additional research, redesign, suspension, or termination.</w:t>
      </w:r>
    </w:p>
    <w:p w14:paraId="20EBC27C"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Conditional approval shall identify the remaining obligations and expiration conditions.</w:t>
      </w:r>
    </w:p>
    <w:p w14:paraId="0F90CFDD"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Pilot success shall not automatically authorize unrestricted production. Production release shall require repeatable manufacturing, inspection, support, governance, and controlled change capability.</w:t>
      </w:r>
    </w:p>
    <w:p w14:paraId="41830955"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Stage-gate decisions and Evidence shall remain auditable.</w:t>
      </w:r>
    </w:p>
    <w:p w14:paraId="5B09D69F" w14:textId="77777777" w:rsidR="00A52B8F" w:rsidRPr="00A52B8F" w:rsidRDefault="00A52B8F" w:rsidP="00A52B8F">
      <w:pPr>
        <w:spacing w:after="0"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pict w14:anchorId="3BC11008">
          <v:rect id="_x0000_i1274" style="width:0;height:1.5pt" o:hralign="center" o:hrstd="t" o:hr="t" fillcolor="#a0a0a0" stroked="f"/>
        </w:pict>
      </w:r>
    </w:p>
    <w:p w14:paraId="237B7C50" w14:textId="77777777" w:rsidR="00A52B8F" w:rsidRPr="00A52B8F" w:rsidRDefault="00A52B8F" w:rsidP="00A52B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2B8F">
        <w:rPr>
          <w:rFonts w:ascii="Times New Roman" w:eastAsia="Times New Roman" w:hAnsi="Times New Roman" w:cs="Times New Roman"/>
          <w:b/>
          <w:bCs/>
          <w:kern w:val="0"/>
          <w:sz w:val="27"/>
          <w:szCs w:val="27"/>
          <w14:ligatures w14:val="none"/>
        </w:rPr>
        <w:t>144. System05 Readiness-Level Framework</w:t>
      </w:r>
    </w:p>
    <w:p w14:paraId="535CC7C7"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shall maintain a multidimensional Readiness-Level Framework rather than relying on a single maturity score.</w:t>
      </w:r>
    </w:p>
    <w:p w14:paraId="2968F868"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Readiness dimensions shall include:</w:t>
      </w:r>
    </w:p>
    <w:p w14:paraId="3B0E82D3" w14:textId="77777777" w:rsidR="00A52B8F" w:rsidRPr="00A52B8F" w:rsidRDefault="00A52B8F" w:rsidP="000D70A1">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technology;</w:t>
      </w:r>
    </w:p>
    <w:p w14:paraId="36BDB8B6" w14:textId="77777777" w:rsidR="00A52B8F" w:rsidRPr="00A52B8F" w:rsidRDefault="00A52B8F" w:rsidP="000D70A1">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manufacturing;</w:t>
      </w:r>
    </w:p>
    <w:p w14:paraId="2763F2B7" w14:textId="77777777" w:rsidR="00A52B8F" w:rsidRPr="00A52B8F" w:rsidRDefault="00A52B8F" w:rsidP="000D70A1">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integration;</w:t>
      </w:r>
    </w:p>
    <w:p w14:paraId="40630CBB" w14:textId="77777777" w:rsidR="00A52B8F" w:rsidRPr="00A52B8F" w:rsidRDefault="00A52B8F" w:rsidP="000D70A1">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verification;</w:t>
      </w:r>
    </w:p>
    <w:p w14:paraId="32EC28E4" w14:textId="77777777" w:rsidR="00A52B8F" w:rsidRPr="00A52B8F" w:rsidRDefault="00A52B8F" w:rsidP="000D70A1">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operational support;</w:t>
      </w:r>
    </w:p>
    <w:p w14:paraId="28E98D32" w14:textId="77777777" w:rsidR="00A52B8F" w:rsidRPr="00A52B8F" w:rsidRDefault="00A52B8F" w:rsidP="000D70A1">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cybersecurity;</w:t>
      </w:r>
    </w:p>
    <w:p w14:paraId="22DA6CE4" w14:textId="77777777" w:rsidR="00A52B8F" w:rsidRPr="00A52B8F" w:rsidRDefault="00A52B8F" w:rsidP="000D70A1">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governance;</w:t>
      </w:r>
    </w:p>
    <w:p w14:paraId="3090235F" w14:textId="77777777" w:rsidR="00A52B8F" w:rsidRPr="00A52B8F" w:rsidRDefault="00A52B8F" w:rsidP="000D70A1">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economic sustainability;</w:t>
      </w:r>
    </w:p>
    <w:p w14:paraId="24A9C45D" w14:textId="77777777" w:rsidR="00A52B8F" w:rsidRPr="00A52B8F" w:rsidRDefault="00A52B8F" w:rsidP="000D70A1">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ecosystem participation;</w:t>
      </w:r>
    </w:p>
    <w:p w14:paraId="1FDED6E3" w14:textId="77777777" w:rsidR="00A52B8F" w:rsidRPr="00A52B8F" w:rsidRDefault="00A52B8F" w:rsidP="000D70A1">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regional implementation.</w:t>
      </w:r>
    </w:p>
    <w:p w14:paraId="42E697A9"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Each level shall define observable conditions and required Evidence.</w:t>
      </w:r>
    </w:p>
    <w:p w14:paraId="2354F607"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lastRenderedPageBreak/>
        <w:t>Readiness shall be declared for an exact object and scope, such as a Node family, Interface Version, manufacturing facility, software release, Pilot Building, or regional Profile.</w:t>
      </w:r>
    </w:p>
    <w:p w14:paraId="0D6F36E6"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 high level in one dimension shall not imply equivalent maturity elsewhere. A technically mature Product may remain unsuitable for release if manufacturing, certification, governance, or support is immature.</w:t>
      </w:r>
    </w:p>
    <w:p w14:paraId="7E99CC8C"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overall readiness decision should generally be constrained by the lowest critical dimension rather than calculated as a misleading average.</w:t>
      </w:r>
    </w:p>
    <w:p w14:paraId="6D49237F"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Readiness claims shall identify:</w:t>
      </w:r>
    </w:p>
    <w:p w14:paraId="29E3BD18" w14:textId="77777777" w:rsidR="00A52B8F" w:rsidRPr="00A52B8F" w:rsidRDefault="00A52B8F" w:rsidP="000D70A1">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assessment date;</w:t>
      </w:r>
    </w:p>
    <w:p w14:paraId="20DA023C" w14:textId="77777777" w:rsidR="00A52B8F" w:rsidRPr="00A52B8F" w:rsidRDefault="00A52B8F" w:rsidP="000D70A1">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responsible assessor;</w:t>
      </w:r>
    </w:p>
    <w:p w14:paraId="66947A55" w14:textId="77777777" w:rsidR="00A52B8F" w:rsidRPr="00A52B8F" w:rsidRDefault="00A52B8F" w:rsidP="000D70A1">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applicable Version;</w:t>
      </w:r>
    </w:p>
    <w:p w14:paraId="6925F41B" w14:textId="77777777" w:rsidR="00A52B8F" w:rsidRPr="00A52B8F" w:rsidRDefault="00A52B8F" w:rsidP="000D70A1">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supporting Evidence;</w:t>
      </w:r>
    </w:p>
    <w:p w14:paraId="701298DB" w14:textId="77777777" w:rsidR="00A52B8F" w:rsidRPr="00A52B8F" w:rsidRDefault="00A52B8F" w:rsidP="000D70A1">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limitations;</w:t>
      </w:r>
    </w:p>
    <w:p w14:paraId="147EFCBA" w14:textId="77777777" w:rsidR="00A52B8F" w:rsidRPr="00A52B8F" w:rsidRDefault="00A52B8F" w:rsidP="000D70A1">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unresolved Risks;</w:t>
      </w:r>
    </w:p>
    <w:p w14:paraId="66B22616" w14:textId="77777777" w:rsidR="00A52B8F" w:rsidRPr="00A52B8F" w:rsidRDefault="00A52B8F" w:rsidP="000D70A1">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next-level requirements.</w:t>
      </w:r>
    </w:p>
    <w:p w14:paraId="5B6C14E0"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Self-assessment may support internal development but shall not replace independent assessment where release or certification requires it.</w:t>
      </w:r>
    </w:p>
    <w:p w14:paraId="5C69AB04"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framework shall help System05 determine what can safely be researched, demonstrated, Piloted, produced, scaled, or represented to the public.</w:t>
      </w:r>
    </w:p>
    <w:p w14:paraId="5CD2A9E5" w14:textId="77777777" w:rsidR="00A52B8F" w:rsidRPr="00A52B8F" w:rsidRDefault="00A52B8F" w:rsidP="00A52B8F">
      <w:pPr>
        <w:spacing w:after="0"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pict w14:anchorId="7890DDCB">
          <v:rect id="_x0000_i1275" style="width:0;height:1.5pt" o:hralign="center" o:hrstd="t" o:hr="t" fillcolor="#a0a0a0" stroked="f"/>
        </w:pict>
      </w:r>
    </w:p>
    <w:p w14:paraId="18CC902F" w14:textId="77777777" w:rsidR="00A52B8F" w:rsidRPr="00A52B8F" w:rsidRDefault="00A52B8F" w:rsidP="00A52B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2B8F">
        <w:rPr>
          <w:rFonts w:ascii="Times New Roman" w:eastAsia="Times New Roman" w:hAnsi="Times New Roman" w:cs="Times New Roman"/>
          <w:b/>
          <w:bCs/>
          <w:kern w:val="0"/>
          <w:sz w:val="27"/>
          <w:szCs w:val="27"/>
          <w14:ligatures w14:val="none"/>
        </w:rPr>
        <w:t>145. Technology Readiness Levels</w:t>
      </w:r>
    </w:p>
    <w:p w14:paraId="7AC41451"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Technology Readiness Levels shall describe the maturity of a technology from initial principle to verified operational capability.</w:t>
      </w:r>
    </w:p>
    <w:p w14:paraId="4F4C5EF0"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levels may progress through:</w:t>
      </w:r>
    </w:p>
    <w:p w14:paraId="3FE2EC3D" w14:textId="77777777" w:rsidR="00A52B8F" w:rsidRPr="00A52B8F" w:rsidRDefault="00A52B8F" w:rsidP="000D70A1">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foundational principle identified;</w:t>
      </w:r>
    </w:p>
    <w:p w14:paraId="7F8DABD6" w14:textId="77777777" w:rsidR="00A52B8F" w:rsidRPr="00A52B8F" w:rsidRDefault="00A52B8F" w:rsidP="000D70A1">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application concept formulated;</w:t>
      </w:r>
    </w:p>
    <w:p w14:paraId="79061C1C" w14:textId="77777777" w:rsidR="00A52B8F" w:rsidRPr="00A52B8F" w:rsidRDefault="00A52B8F" w:rsidP="000D70A1">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analytical or experimental proof of concept;</w:t>
      </w:r>
    </w:p>
    <w:p w14:paraId="7A71699C" w14:textId="77777777" w:rsidR="00A52B8F" w:rsidRPr="00A52B8F" w:rsidRDefault="00A52B8F" w:rsidP="000D70A1">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laboratory validation;</w:t>
      </w:r>
    </w:p>
    <w:p w14:paraId="6BED8738" w14:textId="77777777" w:rsidR="00A52B8F" w:rsidRPr="00A52B8F" w:rsidRDefault="00A52B8F" w:rsidP="000D70A1">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relevant-environment validation;</w:t>
      </w:r>
    </w:p>
    <w:p w14:paraId="126971CC" w14:textId="77777777" w:rsidR="00A52B8F" w:rsidRPr="00A52B8F" w:rsidRDefault="00A52B8F" w:rsidP="000D70A1">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integrated prototype demonstration;</w:t>
      </w:r>
    </w:p>
    <w:p w14:paraId="723F5BB9" w14:textId="77777777" w:rsidR="00A52B8F" w:rsidRPr="00A52B8F" w:rsidRDefault="00A52B8F" w:rsidP="000D70A1">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Pilot Building demonstration;</w:t>
      </w:r>
    </w:p>
    <w:p w14:paraId="03AEC664" w14:textId="77777777" w:rsidR="00A52B8F" w:rsidRPr="00A52B8F" w:rsidRDefault="00A52B8F" w:rsidP="000D70A1">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qualified production-ready technology;</w:t>
      </w:r>
    </w:p>
    <w:p w14:paraId="62FD994E" w14:textId="77777777" w:rsidR="00A52B8F" w:rsidRPr="00A52B8F" w:rsidRDefault="00A52B8F" w:rsidP="000D70A1">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verified operational performance.</w:t>
      </w:r>
    </w:p>
    <w:p w14:paraId="35EF4145"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lastRenderedPageBreak/>
        <w:t>Technology Readiness shall be assessed separately for distinct functions. Structural performance, sensing, software, fire protection, robotics interaction, and manufacturing technology may mature at different rates.</w:t>
      </w:r>
    </w:p>
    <w:p w14:paraId="36A7B82D"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Evidence shall identify the environment, scale, configuration, test method, uncertainty, and applicable limitations.</w:t>
      </w:r>
    </w:p>
    <w:p w14:paraId="5B517475"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Simulation alone shall not establish readiness where physical performance requires testing.</w:t>
      </w:r>
    </w:p>
    <w:p w14:paraId="5EED8BBC"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 prototype assembled once by its development team shall not automatically demonstrate repeatability, maintainability, or production readiness.</w:t>
      </w:r>
    </w:p>
    <w:p w14:paraId="5A16A654"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Operational maturity shall require performance over a relevant period and under representative conditions.</w:t>
      </w:r>
    </w:p>
    <w:p w14:paraId="31F7C819"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Changes in material, geometry, software, Supplier, Process, or use condition may reduce the applicable readiness level.</w:t>
      </w:r>
    </w:p>
    <w:p w14:paraId="09C429EC"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Technology Readiness shall inform, but not replace, Conformance, legal approval, manufacturing readiness, or project-specific engineering judgment.</w:t>
      </w:r>
    </w:p>
    <w:p w14:paraId="4588F71C" w14:textId="77777777" w:rsidR="00A52B8F" w:rsidRPr="00A52B8F" w:rsidRDefault="00A52B8F" w:rsidP="00A52B8F">
      <w:pPr>
        <w:spacing w:after="0"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pict w14:anchorId="68999B3F">
          <v:rect id="_x0000_i1276" style="width:0;height:1.5pt" o:hralign="center" o:hrstd="t" o:hr="t" fillcolor="#a0a0a0" stroked="f"/>
        </w:pict>
      </w:r>
    </w:p>
    <w:p w14:paraId="327CC5BD" w14:textId="77777777" w:rsidR="00A52B8F" w:rsidRPr="00A52B8F" w:rsidRDefault="00A52B8F" w:rsidP="00A52B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2B8F">
        <w:rPr>
          <w:rFonts w:ascii="Times New Roman" w:eastAsia="Times New Roman" w:hAnsi="Times New Roman" w:cs="Times New Roman"/>
          <w:b/>
          <w:bCs/>
          <w:kern w:val="0"/>
          <w:sz w:val="27"/>
          <w:szCs w:val="27"/>
          <w14:ligatures w14:val="none"/>
        </w:rPr>
        <w:t>146. Manufacturing Readiness Levels</w:t>
      </w:r>
    </w:p>
    <w:p w14:paraId="77BAB1F5"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Manufacturing Readiness Levels shall measure whether a Product can be produced consistently, traceably, affordably, and at the required scale.</w:t>
      </w:r>
    </w:p>
    <w:p w14:paraId="5049FD16"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levels may progress from:</w:t>
      </w:r>
    </w:p>
    <w:p w14:paraId="417F2336" w14:textId="77777777" w:rsidR="00A52B8F" w:rsidRPr="00A52B8F" w:rsidRDefault="00A52B8F" w:rsidP="000D70A1">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manufacturing concept;</w:t>
      </w:r>
    </w:p>
    <w:p w14:paraId="4576AFE0" w14:textId="77777777" w:rsidR="00A52B8F" w:rsidRPr="00A52B8F" w:rsidRDefault="00A52B8F" w:rsidP="000D70A1">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laboratory Process;</w:t>
      </w:r>
    </w:p>
    <w:p w14:paraId="7545F55F" w14:textId="77777777" w:rsidR="00A52B8F" w:rsidRPr="00A52B8F" w:rsidRDefault="00A52B8F" w:rsidP="000D70A1">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prototype tooling;</w:t>
      </w:r>
    </w:p>
    <w:p w14:paraId="17E324EA" w14:textId="77777777" w:rsidR="00A52B8F" w:rsidRPr="00A52B8F" w:rsidRDefault="00A52B8F" w:rsidP="000D70A1">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controlled prototype production;</w:t>
      </w:r>
    </w:p>
    <w:p w14:paraId="000BF1F7" w14:textId="77777777" w:rsidR="00A52B8F" w:rsidRPr="00A52B8F" w:rsidRDefault="00A52B8F" w:rsidP="000D70A1">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Pilot production;</w:t>
      </w:r>
    </w:p>
    <w:p w14:paraId="654E32BF" w14:textId="77777777" w:rsidR="00A52B8F" w:rsidRPr="00A52B8F" w:rsidRDefault="00A52B8F" w:rsidP="000D70A1">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qualified limited production;</w:t>
      </w:r>
    </w:p>
    <w:p w14:paraId="03FDB510" w14:textId="77777777" w:rsidR="00A52B8F" w:rsidRPr="00A52B8F" w:rsidRDefault="00A52B8F" w:rsidP="000D70A1">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repeatable production;</w:t>
      </w:r>
    </w:p>
    <w:p w14:paraId="3717E89A" w14:textId="77777777" w:rsidR="00A52B8F" w:rsidRPr="00A52B8F" w:rsidRDefault="00A52B8F" w:rsidP="000D70A1">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scalable multi-facility production;</w:t>
      </w:r>
    </w:p>
    <w:p w14:paraId="2B4321DB" w14:textId="77777777" w:rsidR="00A52B8F" w:rsidRPr="00A52B8F" w:rsidRDefault="00A52B8F" w:rsidP="000D70A1">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mature distributed production.</w:t>
      </w:r>
    </w:p>
    <w:p w14:paraId="49769418"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Assessment shall include:</w:t>
      </w:r>
    </w:p>
    <w:p w14:paraId="651C25C6" w14:textId="77777777" w:rsidR="00A52B8F" w:rsidRPr="00A52B8F" w:rsidRDefault="00A52B8F" w:rsidP="000D70A1">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material supply;</w:t>
      </w:r>
    </w:p>
    <w:p w14:paraId="03E1FA98" w14:textId="77777777" w:rsidR="00A52B8F" w:rsidRPr="00A52B8F" w:rsidRDefault="00A52B8F" w:rsidP="000D70A1">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Process capability;</w:t>
      </w:r>
    </w:p>
    <w:p w14:paraId="0F574EA5" w14:textId="77777777" w:rsidR="00A52B8F" w:rsidRPr="00A52B8F" w:rsidRDefault="00A52B8F" w:rsidP="000D70A1">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tooling;</w:t>
      </w:r>
    </w:p>
    <w:p w14:paraId="2370D6FA" w14:textId="77777777" w:rsidR="00A52B8F" w:rsidRPr="00A52B8F" w:rsidRDefault="00A52B8F" w:rsidP="000D70A1">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tolerances;</w:t>
      </w:r>
    </w:p>
    <w:p w14:paraId="3AF3EFCA" w14:textId="77777777" w:rsidR="00A52B8F" w:rsidRPr="00A52B8F" w:rsidRDefault="00A52B8F" w:rsidP="000D70A1">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lastRenderedPageBreak/>
        <w:t>inspection and testing;</w:t>
      </w:r>
    </w:p>
    <w:p w14:paraId="3B42F059" w14:textId="77777777" w:rsidR="00A52B8F" w:rsidRPr="00A52B8F" w:rsidRDefault="00A52B8F" w:rsidP="000D70A1">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calibration;</w:t>
      </w:r>
    </w:p>
    <w:p w14:paraId="120B699D" w14:textId="77777777" w:rsidR="00A52B8F" w:rsidRPr="00A52B8F" w:rsidRDefault="00A52B8F" w:rsidP="000D70A1">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workforce competence;</w:t>
      </w:r>
    </w:p>
    <w:p w14:paraId="5ADF795C" w14:textId="77777777" w:rsidR="00A52B8F" w:rsidRPr="00A52B8F" w:rsidRDefault="00A52B8F" w:rsidP="000D70A1">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quality management;</w:t>
      </w:r>
    </w:p>
    <w:p w14:paraId="4A3FA9A5" w14:textId="77777777" w:rsidR="00A52B8F" w:rsidRPr="00A52B8F" w:rsidRDefault="00A52B8F" w:rsidP="000D70A1">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traceability;</w:t>
      </w:r>
    </w:p>
    <w:p w14:paraId="075BF603" w14:textId="77777777" w:rsidR="00A52B8F" w:rsidRPr="00A52B8F" w:rsidRDefault="00A52B8F" w:rsidP="000D70A1">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change control;</w:t>
      </w:r>
    </w:p>
    <w:p w14:paraId="6DF9871C" w14:textId="77777777" w:rsidR="00A52B8F" w:rsidRPr="00A52B8F" w:rsidRDefault="00A52B8F" w:rsidP="000D70A1">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cost;</w:t>
      </w:r>
    </w:p>
    <w:p w14:paraId="18C13BF4" w14:textId="77777777" w:rsidR="00A52B8F" w:rsidRPr="00A52B8F" w:rsidRDefault="00A52B8F" w:rsidP="000D70A1">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production rate;</w:t>
      </w:r>
    </w:p>
    <w:p w14:paraId="4825C001" w14:textId="77777777" w:rsidR="00A52B8F" w:rsidRPr="00A52B8F" w:rsidRDefault="00A52B8F" w:rsidP="000D70A1">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maintenance;</w:t>
      </w:r>
    </w:p>
    <w:p w14:paraId="6B43C153" w14:textId="77777777" w:rsidR="00A52B8F" w:rsidRPr="00A52B8F" w:rsidRDefault="00A52B8F" w:rsidP="000D70A1">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cybersecurity of digital manufacturing.</w:t>
      </w:r>
    </w:p>
    <w:p w14:paraId="215C7AA0"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Manufacturing Readiness shall be Product-, facility-, Process-, and Version-specific.</w:t>
      </w:r>
    </w:p>
    <w:p w14:paraId="73D90E22"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Successful prototype fabrication shall not establish production readiness.</w:t>
      </w:r>
    </w:p>
    <w:p w14:paraId="69002F87"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Distributed production shall require verification that reference packages, tooling, measurement artifacts, data, and quality controls produce equivalent declared outcomes across facilities.</w:t>
      </w:r>
    </w:p>
    <w:p w14:paraId="472C2D94"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required level shall correspond to release scope. A limited Pilot may use controlled low-volume production, while widespread deployment shall require stronger capacity, Supplier resilience, surveillance, and lifecycle support.</w:t>
      </w:r>
    </w:p>
    <w:p w14:paraId="04DD50F3"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Manufacturing readiness shall be reassessed after material, Process, equipment, facility, Supplier, or design changes.</w:t>
      </w:r>
    </w:p>
    <w:p w14:paraId="39772703" w14:textId="77777777" w:rsidR="00A52B8F" w:rsidRPr="00A52B8F" w:rsidRDefault="00A52B8F" w:rsidP="00A52B8F">
      <w:pPr>
        <w:spacing w:after="0"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pict w14:anchorId="67E5AC4E">
          <v:rect id="_x0000_i1277" style="width:0;height:1.5pt" o:hralign="center" o:hrstd="t" o:hr="t" fillcolor="#a0a0a0" stroked="f"/>
        </w:pict>
      </w:r>
    </w:p>
    <w:p w14:paraId="2B20626D" w14:textId="77777777" w:rsidR="00A52B8F" w:rsidRPr="00A52B8F" w:rsidRDefault="00A52B8F" w:rsidP="00A52B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2B8F">
        <w:rPr>
          <w:rFonts w:ascii="Times New Roman" w:eastAsia="Times New Roman" w:hAnsi="Times New Roman" w:cs="Times New Roman"/>
          <w:b/>
          <w:bCs/>
          <w:kern w:val="0"/>
          <w:sz w:val="27"/>
          <w:szCs w:val="27"/>
          <w14:ligatures w14:val="none"/>
        </w:rPr>
        <w:t>147. Integration and Operational Readiness Levels</w:t>
      </w:r>
    </w:p>
    <w:p w14:paraId="146CBC41"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Integration Readiness shall measure whether System05 Components and subsystems operate correctly as a coordinated Building platform.</w:t>
      </w:r>
    </w:p>
    <w:p w14:paraId="2A7EB61F"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Assessment shall address interactions among:</w:t>
      </w:r>
    </w:p>
    <w:p w14:paraId="5A1D990E" w14:textId="77777777" w:rsidR="00A52B8F" w:rsidRPr="00A52B8F" w:rsidRDefault="00A52B8F" w:rsidP="000D70A1">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Nodes;</w:t>
      </w:r>
    </w:p>
    <w:p w14:paraId="3C85871A" w14:textId="77777777" w:rsidR="00A52B8F" w:rsidRPr="00A52B8F" w:rsidRDefault="00A52B8F" w:rsidP="000D70A1">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Cartridges;</w:t>
      </w:r>
    </w:p>
    <w:p w14:paraId="699CC231" w14:textId="77777777" w:rsidR="00A52B8F" w:rsidRPr="00A52B8F" w:rsidRDefault="00A52B8F" w:rsidP="000D70A1">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Interfaces;</w:t>
      </w:r>
    </w:p>
    <w:p w14:paraId="3DD2B229" w14:textId="77777777" w:rsidR="00A52B8F" w:rsidRPr="00A52B8F" w:rsidRDefault="00A52B8F" w:rsidP="000D70A1">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utilities;</w:t>
      </w:r>
    </w:p>
    <w:p w14:paraId="570998FF" w14:textId="77777777" w:rsidR="00A52B8F" w:rsidRPr="00A52B8F" w:rsidRDefault="00A52B8F" w:rsidP="000D70A1">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BDL;</w:t>
      </w:r>
    </w:p>
    <w:p w14:paraId="263F6121" w14:textId="77777777" w:rsidR="00A52B8F" w:rsidRPr="00A52B8F" w:rsidRDefault="00A52B8F" w:rsidP="000D70A1">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Engineering Compiler;</w:t>
      </w:r>
    </w:p>
    <w:p w14:paraId="687DF771" w14:textId="77777777" w:rsidR="00A52B8F" w:rsidRPr="00A52B8F" w:rsidRDefault="00A52B8F" w:rsidP="000D70A1">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Building BIOS;</w:t>
      </w:r>
    </w:p>
    <w:p w14:paraId="438A9CB1" w14:textId="77777777" w:rsidR="00A52B8F" w:rsidRPr="00A52B8F" w:rsidRDefault="00A52B8F" w:rsidP="000D70A1">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sensing;</w:t>
      </w:r>
    </w:p>
    <w:p w14:paraId="37AA08B2" w14:textId="77777777" w:rsidR="00A52B8F" w:rsidRPr="00A52B8F" w:rsidRDefault="00A52B8F" w:rsidP="000D70A1">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Digital Twin;</w:t>
      </w:r>
    </w:p>
    <w:p w14:paraId="111C58B4" w14:textId="77777777" w:rsidR="00A52B8F" w:rsidRPr="00A52B8F" w:rsidRDefault="00A52B8F" w:rsidP="000D70A1">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AI;</w:t>
      </w:r>
    </w:p>
    <w:p w14:paraId="0783A22C" w14:textId="77777777" w:rsidR="00A52B8F" w:rsidRPr="00A52B8F" w:rsidRDefault="00A52B8F" w:rsidP="000D70A1">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robotics;</w:t>
      </w:r>
    </w:p>
    <w:p w14:paraId="5FF12EF9" w14:textId="77777777" w:rsidR="00A52B8F" w:rsidRPr="00A52B8F" w:rsidRDefault="00A52B8F" w:rsidP="000D70A1">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inspection and maintenance systems.</w:t>
      </w:r>
    </w:p>
    <w:p w14:paraId="42A4011D"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lastRenderedPageBreak/>
        <w:t>Operational Readiness shall measure whether the integrated system can be safely used, inspected, maintained, supported, recovered, and transferred throughout its declared operating scope.</w:t>
      </w:r>
    </w:p>
    <w:p w14:paraId="28CB9CA3"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Readiness evidence may include:</w:t>
      </w:r>
    </w:p>
    <w:p w14:paraId="2644F0A8" w14:textId="77777777" w:rsidR="00A52B8F" w:rsidRPr="00A52B8F" w:rsidRDefault="00A52B8F" w:rsidP="000D70A1">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Interface tests;</w:t>
      </w:r>
    </w:p>
    <w:p w14:paraId="3DD135E6" w14:textId="77777777" w:rsidR="00A52B8F" w:rsidRPr="00A52B8F" w:rsidRDefault="00A52B8F" w:rsidP="000D70A1">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integrated simulations;</w:t>
      </w:r>
    </w:p>
    <w:p w14:paraId="1E0D7C5E" w14:textId="77777777" w:rsidR="00A52B8F" w:rsidRPr="00A52B8F" w:rsidRDefault="00A52B8F" w:rsidP="000D70A1">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physical assembly trials;</w:t>
      </w:r>
    </w:p>
    <w:p w14:paraId="0668E464" w14:textId="77777777" w:rsidR="00A52B8F" w:rsidRPr="00A52B8F" w:rsidRDefault="00A52B8F" w:rsidP="000D70A1">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fault-injection tests;</w:t>
      </w:r>
    </w:p>
    <w:p w14:paraId="010E7353" w14:textId="77777777" w:rsidR="00A52B8F" w:rsidRPr="00A52B8F" w:rsidRDefault="00A52B8F" w:rsidP="000D70A1">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commissioning;</w:t>
      </w:r>
    </w:p>
    <w:p w14:paraId="226AE3F6" w14:textId="77777777" w:rsidR="00A52B8F" w:rsidRPr="00A52B8F" w:rsidRDefault="00A52B8F" w:rsidP="000D70A1">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operator training;</w:t>
      </w:r>
    </w:p>
    <w:p w14:paraId="79B81FAB" w14:textId="77777777" w:rsidR="00A52B8F" w:rsidRPr="00A52B8F" w:rsidRDefault="00A52B8F" w:rsidP="000D70A1">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maintenance demonstrations;</w:t>
      </w:r>
    </w:p>
    <w:p w14:paraId="27A3DD85" w14:textId="77777777" w:rsidR="00A52B8F" w:rsidRPr="00A52B8F" w:rsidRDefault="00A52B8F" w:rsidP="000D70A1">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emergency exercises;</w:t>
      </w:r>
    </w:p>
    <w:p w14:paraId="5475F2E2" w14:textId="77777777" w:rsidR="00A52B8F" w:rsidRPr="00A52B8F" w:rsidRDefault="00A52B8F" w:rsidP="000D70A1">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cybersecurity testing;</w:t>
      </w:r>
    </w:p>
    <w:p w14:paraId="4BF3B173" w14:textId="77777777" w:rsidR="00A52B8F" w:rsidRPr="00A52B8F" w:rsidRDefault="00A52B8F" w:rsidP="000D70A1">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lifecycle-record verification.</w:t>
      </w:r>
    </w:p>
    <w:p w14:paraId="5EEB7173"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 system shall not be considered operationally ready merely because normal assembly succeeds. Abnormal conditions, loss of communication, incorrect Components, sensor failure, incomplete data, maintenance access, and recovery shall also be evaluated.</w:t>
      </w:r>
    </w:p>
    <w:p w14:paraId="096C3F78"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Readiness shall identify required human Roles, tools, spares, infrastructure, services, and response capacity.</w:t>
      </w:r>
    </w:p>
    <w:p w14:paraId="18CB8748"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Pilot operation may be permitted under enhanced monitoring and restricted conditions. Production operation shall require stable procedures and sustainable support.</w:t>
      </w:r>
    </w:p>
    <w:p w14:paraId="5311A0D5" w14:textId="77777777" w:rsidR="00A52B8F" w:rsidRPr="00A52B8F" w:rsidRDefault="00A52B8F" w:rsidP="00A52B8F">
      <w:pPr>
        <w:spacing w:after="0"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pict w14:anchorId="7110262B">
          <v:rect id="_x0000_i1278" style="width:0;height:1.5pt" o:hralign="center" o:hrstd="t" o:hr="t" fillcolor="#a0a0a0" stroked="f"/>
        </w:pict>
      </w:r>
    </w:p>
    <w:p w14:paraId="6653F6C0" w14:textId="77777777" w:rsidR="00A52B8F" w:rsidRPr="00A52B8F" w:rsidRDefault="00A52B8F" w:rsidP="00A52B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2B8F">
        <w:rPr>
          <w:rFonts w:ascii="Times New Roman" w:eastAsia="Times New Roman" w:hAnsi="Times New Roman" w:cs="Times New Roman"/>
          <w:b/>
          <w:bCs/>
          <w:kern w:val="0"/>
          <w:sz w:val="27"/>
          <w:szCs w:val="27"/>
          <w14:ligatures w14:val="none"/>
        </w:rPr>
        <w:t>148. Governance and Ecosystem Readiness Levels</w:t>
      </w:r>
    </w:p>
    <w:p w14:paraId="3E2E08C1"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shall evaluate whether its governance and ecosystem are mature enough to support the technical scope being released.</w:t>
      </w:r>
    </w:p>
    <w:p w14:paraId="0712A843"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Governance readiness shall address:</w:t>
      </w:r>
    </w:p>
    <w:p w14:paraId="71CDC523" w14:textId="77777777" w:rsidR="00A52B8F" w:rsidRPr="00A52B8F" w:rsidRDefault="00A52B8F" w:rsidP="000D70A1">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defined authority;</w:t>
      </w:r>
    </w:p>
    <w:p w14:paraId="7E10D5C2" w14:textId="77777777" w:rsidR="00A52B8F" w:rsidRPr="00A52B8F" w:rsidRDefault="00A52B8F" w:rsidP="000D70A1">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competent reviewers;</w:t>
      </w:r>
    </w:p>
    <w:p w14:paraId="66E57207" w14:textId="77777777" w:rsidR="00A52B8F" w:rsidRPr="00A52B8F" w:rsidRDefault="00A52B8F" w:rsidP="000D70A1">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conflict controls;</w:t>
      </w:r>
    </w:p>
    <w:p w14:paraId="0B546ECE" w14:textId="77777777" w:rsidR="00A52B8F" w:rsidRPr="00A52B8F" w:rsidRDefault="00A52B8F" w:rsidP="000D70A1">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document control;</w:t>
      </w:r>
    </w:p>
    <w:p w14:paraId="412B9CC4" w14:textId="77777777" w:rsidR="00A52B8F" w:rsidRPr="00A52B8F" w:rsidRDefault="00A52B8F" w:rsidP="000D70A1">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change management;</w:t>
      </w:r>
    </w:p>
    <w:p w14:paraId="4129F36E" w14:textId="77777777" w:rsidR="00A52B8F" w:rsidRPr="00A52B8F" w:rsidRDefault="00A52B8F" w:rsidP="000D70A1">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Registry stewardship;</w:t>
      </w:r>
    </w:p>
    <w:p w14:paraId="016C8FD7" w14:textId="77777777" w:rsidR="00A52B8F" w:rsidRPr="00A52B8F" w:rsidRDefault="00A52B8F" w:rsidP="000D70A1">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certification oversight;</w:t>
      </w:r>
    </w:p>
    <w:p w14:paraId="3CD6EC85" w14:textId="77777777" w:rsidR="00A52B8F" w:rsidRPr="00A52B8F" w:rsidRDefault="00A52B8F" w:rsidP="000D70A1">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enforcement;</w:t>
      </w:r>
    </w:p>
    <w:p w14:paraId="1C3C73C0" w14:textId="77777777" w:rsidR="00A52B8F" w:rsidRPr="00A52B8F" w:rsidRDefault="00A52B8F" w:rsidP="000D70A1">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appeals;</w:t>
      </w:r>
    </w:p>
    <w:p w14:paraId="56314BFD" w14:textId="77777777" w:rsidR="00A52B8F" w:rsidRPr="00A52B8F" w:rsidRDefault="00A52B8F" w:rsidP="000D70A1">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cybersecurity;</w:t>
      </w:r>
    </w:p>
    <w:p w14:paraId="3C3D0E70" w14:textId="77777777" w:rsidR="00A52B8F" w:rsidRPr="00A52B8F" w:rsidRDefault="00A52B8F" w:rsidP="000D70A1">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lastRenderedPageBreak/>
        <w:t>financial controls;</w:t>
      </w:r>
    </w:p>
    <w:p w14:paraId="0D5FBD40" w14:textId="77777777" w:rsidR="00A52B8F" w:rsidRPr="00A52B8F" w:rsidRDefault="00A52B8F" w:rsidP="000D70A1">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succession.</w:t>
      </w:r>
    </w:p>
    <w:p w14:paraId="2CEBFC92"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Ecosystem readiness shall address:</w:t>
      </w:r>
    </w:p>
    <w:p w14:paraId="744528FB" w14:textId="77777777" w:rsidR="00A52B8F" w:rsidRPr="00A52B8F" w:rsidRDefault="00A52B8F" w:rsidP="000D70A1">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qualified manufacturers;</w:t>
      </w:r>
    </w:p>
    <w:p w14:paraId="1C420B03" w14:textId="77777777" w:rsidR="00A52B8F" w:rsidRPr="00A52B8F" w:rsidRDefault="00A52B8F" w:rsidP="000D70A1">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Suppliers;</w:t>
      </w:r>
    </w:p>
    <w:p w14:paraId="2CAD463C" w14:textId="77777777" w:rsidR="00A52B8F" w:rsidRPr="00A52B8F" w:rsidRDefault="00A52B8F" w:rsidP="000D70A1">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laboratories;</w:t>
      </w:r>
    </w:p>
    <w:p w14:paraId="0E6C44F7" w14:textId="77777777" w:rsidR="00A52B8F" w:rsidRPr="00A52B8F" w:rsidRDefault="00A52B8F" w:rsidP="000D70A1">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inspectors;</w:t>
      </w:r>
    </w:p>
    <w:p w14:paraId="6A9E710C" w14:textId="77777777" w:rsidR="00A52B8F" w:rsidRPr="00A52B8F" w:rsidRDefault="00A52B8F" w:rsidP="000D70A1">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installers;</w:t>
      </w:r>
    </w:p>
    <w:p w14:paraId="5B63D7D6" w14:textId="77777777" w:rsidR="00A52B8F" w:rsidRPr="00A52B8F" w:rsidRDefault="00A52B8F" w:rsidP="000D70A1">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software support;</w:t>
      </w:r>
    </w:p>
    <w:p w14:paraId="205C1DF6" w14:textId="77777777" w:rsidR="00A52B8F" w:rsidRPr="00A52B8F" w:rsidRDefault="00A52B8F" w:rsidP="000D70A1">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maintenance capability;</w:t>
      </w:r>
    </w:p>
    <w:p w14:paraId="08F62B74" w14:textId="77777777" w:rsidR="00A52B8F" w:rsidRPr="00A52B8F" w:rsidRDefault="00A52B8F" w:rsidP="000D70A1">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training;</w:t>
      </w:r>
    </w:p>
    <w:p w14:paraId="66EDC6BF" w14:textId="77777777" w:rsidR="00A52B8F" w:rsidRPr="00A52B8F" w:rsidRDefault="00A52B8F" w:rsidP="000D70A1">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replacement Products;</w:t>
      </w:r>
    </w:p>
    <w:p w14:paraId="4AEE83C6" w14:textId="77777777" w:rsidR="00A52B8F" w:rsidRPr="00A52B8F" w:rsidRDefault="00A52B8F" w:rsidP="000D70A1">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regional participation;</w:t>
      </w:r>
    </w:p>
    <w:p w14:paraId="3B421C78" w14:textId="77777777" w:rsidR="00A52B8F" w:rsidRPr="00A52B8F" w:rsidRDefault="00A52B8F" w:rsidP="000D70A1">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incident response.</w:t>
      </w:r>
    </w:p>
    <w:p w14:paraId="724B03C1"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Early development may remain founder-led, but release scope shall not exceed the institution’s ability to make, document, review, and enforce consequential decisions.</w:t>
      </w:r>
    </w:p>
    <w:p w14:paraId="42DBECFD"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 technically successful Product shall not be scaled where certification, Registry, support, recall, or dispute-resolution systems remain inadequate.</w:t>
      </w:r>
    </w:p>
    <w:p w14:paraId="0A1F72B7"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Readiness levels shall recognize controlled intermediate states, including founder-led research, supervised Pilot governance, provisional certification, and limited regional ecosystems.</w:t>
      </w:r>
    </w:p>
    <w:p w14:paraId="738090EC"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Transition to higher levels shall require Evidence that authority and critical assets no longer depend on undocumented knowledge or a single person.</w:t>
      </w:r>
    </w:p>
    <w:p w14:paraId="2644A1A6"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Governance maturity shall grow before or alongside technical scale—not after uncontrolled deployment.</w:t>
      </w:r>
    </w:p>
    <w:p w14:paraId="31FA3725" w14:textId="77777777" w:rsidR="00A52B8F" w:rsidRPr="00A52B8F" w:rsidRDefault="00A52B8F" w:rsidP="00A52B8F">
      <w:pPr>
        <w:spacing w:after="0"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pict w14:anchorId="139526CD">
          <v:rect id="_x0000_i1279" style="width:0;height:1.5pt" o:hralign="center" o:hrstd="t" o:hr="t" fillcolor="#a0a0a0" stroked="f"/>
        </w:pict>
      </w:r>
    </w:p>
    <w:p w14:paraId="6722581C" w14:textId="77777777" w:rsidR="00A52B8F" w:rsidRPr="00A52B8F" w:rsidRDefault="00A52B8F" w:rsidP="00A52B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2B8F">
        <w:rPr>
          <w:rFonts w:ascii="Times New Roman" w:eastAsia="Times New Roman" w:hAnsi="Times New Roman" w:cs="Times New Roman"/>
          <w:b/>
          <w:bCs/>
          <w:kern w:val="0"/>
          <w:sz w:val="27"/>
          <w:szCs w:val="27"/>
          <w14:ligatures w14:val="none"/>
        </w:rPr>
        <w:t>149. Dependencies and Critical Path</w:t>
      </w:r>
    </w:p>
    <w:p w14:paraId="2B9B29ED"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shall maintain an explicit dependency architecture and critical-path model.</w:t>
      </w:r>
    </w:p>
    <w:p w14:paraId="7AA43752"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Dependencies may include:</w:t>
      </w:r>
    </w:p>
    <w:p w14:paraId="08EB36E9" w14:textId="77777777" w:rsidR="00A52B8F" w:rsidRPr="00A52B8F" w:rsidRDefault="00A52B8F" w:rsidP="000D70A1">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constitutional approval before normative Standards;</w:t>
      </w:r>
    </w:p>
    <w:p w14:paraId="42A62E55" w14:textId="77777777" w:rsidR="00A52B8F" w:rsidRPr="00A52B8F" w:rsidRDefault="00A52B8F" w:rsidP="000D70A1">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Interface definition before independent Product development;</w:t>
      </w:r>
    </w:p>
    <w:p w14:paraId="7C4C5ABA" w14:textId="77777777" w:rsidR="00A52B8F" w:rsidRPr="00A52B8F" w:rsidRDefault="00A52B8F" w:rsidP="000D70A1">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Product identity before lifecycle traceability;</w:t>
      </w:r>
    </w:p>
    <w:p w14:paraId="18418856" w14:textId="77777777" w:rsidR="00A52B8F" w:rsidRPr="00A52B8F" w:rsidRDefault="00A52B8F" w:rsidP="000D70A1">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reference specimens before calibration and comparison;</w:t>
      </w:r>
    </w:p>
    <w:p w14:paraId="2517FAF9" w14:textId="77777777" w:rsidR="00A52B8F" w:rsidRPr="00A52B8F" w:rsidRDefault="00A52B8F" w:rsidP="000D70A1">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BDL rules before reliable Compiler output;</w:t>
      </w:r>
    </w:p>
    <w:p w14:paraId="2403F0FC" w14:textId="77777777" w:rsidR="00A52B8F" w:rsidRPr="00A52B8F" w:rsidRDefault="00A52B8F" w:rsidP="000D70A1">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BIOS architecture before authoritative Digital Twin operation;</w:t>
      </w:r>
    </w:p>
    <w:p w14:paraId="4640B4CF" w14:textId="77777777" w:rsidR="00A52B8F" w:rsidRPr="00A52B8F" w:rsidRDefault="00A52B8F" w:rsidP="000D70A1">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lastRenderedPageBreak/>
        <w:t>manufacturing control before production certification;</w:t>
      </w:r>
    </w:p>
    <w:p w14:paraId="3B654B0E" w14:textId="77777777" w:rsidR="00A52B8F" w:rsidRPr="00A52B8F" w:rsidRDefault="00A52B8F" w:rsidP="000D70A1">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verified assembly before robotics automation;</w:t>
      </w:r>
    </w:p>
    <w:p w14:paraId="37FD3A78" w14:textId="77777777" w:rsidR="00A52B8F" w:rsidRPr="00A52B8F" w:rsidRDefault="00A52B8F" w:rsidP="000D70A1">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governance capacity before ecosystem scaling.</w:t>
      </w:r>
    </w:p>
    <w:p w14:paraId="08B8D408"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Dependencies shall identify required predecessor state, responsible owner, Evidence, schedule effect, and alternative pathway.</w:t>
      </w:r>
    </w:p>
    <w:p w14:paraId="35AAE07E"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 critical-path activity shall receive priority appropriate to its effect on the whole program, but urgency shall not justify bypassing safety or verification.</w:t>
      </w:r>
    </w:p>
    <w:p w14:paraId="77731457"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shall identify single points of dependency involving individuals, Suppliers, laboratories, software services, funding sources, or proprietary technologies.</w:t>
      </w:r>
    </w:p>
    <w:p w14:paraId="14E05441"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Where possible, critical dependencies shall have fallback, substitute, parallel-development, or recovery pathways.</w:t>
      </w:r>
    </w:p>
    <w:p w14:paraId="7D0D04D2"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critical path shall be reassessed after major technical findings, funding changes, failed tests, regulatory developments, or delays.</w:t>
      </w:r>
    </w:p>
    <w:p w14:paraId="777EE9DE"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Program reporting shall distinguish actual completion from nominal schedule completion.</w:t>
      </w:r>
    </w:p>
    <w:p w14:paraId="5ADED3F8"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dependency model shall prevent downstream work from appearing mature when its required foundations remain unresolved.</w:t>
      </w:r>
    </w:p>
    <w:p w14:paraId="3176C7B5" w14:textId="77777777" w:rsidR="00A52B8F" w:rsidRPr="00A52B8F" w:rsidRDefault="00A52B8F" w:rsidP="00A52B8F">
      <w:pPr>
        <w:spacing w:after="0"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pict w14:anchorId="5BFE3E98">
          <v:rect id="_x0000_i1280" style="width:0;height:1.5pt" o:hralign="center" o:hrstd="t" o:hr="t" fillcolor="#a0a0a0" stroked="f"/>
        </w:pict>
      </w:r>
    </w:p>
    <w:p w14:paraId="34D832D6" w14:textId="77777777" w:rsidR="00A52B8F" w:rsidRPr="00A52B8F" w:rsidRDefault="00A52B8F" w:rsidP="00A52B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2B8F">
        <w:rPr>
          <w:rFonts w:ascii="Times New Roman" w:eastAsia="Times New Roman" w:hAnsi="Times New Roman" w:cs="Times New Roman"/>
          <w:b/>
          <w:bCs/>
          <w:kern w:val="0"/>
          <w:sz w:val="27"/>
          <w:szCs w:val="27"/>
          <w14:ligatures w14:val="none"/>
        </w:rPr>
        <w:t>150. Resource and Competence Planning</w:t>
      </w:r>
    </w:p>
    <w:p w14:paraId="65230B8A"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shall plan the human, institutional, physical, digital, and financial resources required for each implementation phase.</w:t>
      </w:r>
    </w:p>
    <w:p w14:paraId="0C7E9822"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Competence domains may include:</w:t>
      </w:r>
    </w:p>
    <w:p w14:paraId="6F9F1283" w14:textId="77777777" w:rsidR="00A52B8F" w:rsidRPr="00A52B8F" w:rsidRDefault="00A52B8F" w:rsidP="000D70A1">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structural engineering;</w:t>
      </w:r>
    </w:p>
    <w:p w14:paraId="44961457" w14:textId="77777777" w:rsidR="00A52B8F" w:rsidRPr="00A52B8F" w:rsidRDefault="00A52B8F" w:rsidP="000D70A1">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materials;</w:t>
      </w:r>
    </w:p>
    <w:p w14:paraId="4C97250C" w14:textId="77777777" w:rsidR="00A52B8F" w:rsidRPr="00A52B8F" w:rsidRDefault="00A52B8F" w:rsidP="000D70A1">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fire and building science;</w:t>
      </w:r>
    </w:p>
    <w:p w14:paraId="5D751639" w14:textId="77777777" w:rsidR="00A52B8F" w:rsidRPr="00A52B8F" w:rsidRDefault="00A52B8F" w:rsidP="000D70A1">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manufacturing;</w:t>
      </w:r>
    </w:p>
    <w:p w14:paraId="6FE272E1" w14:textId="77777777" w:rsidR="00A52B8F" w:rsidRPr="00A52B8F" w:rsidRDefault="00A52B8F" w:rsidP="000D70A1">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quality and metrology;</w:t>
      </w:r>
    </w:p>
    <w:p w14:paraId="5D5E0A56" w14:textId="77777777" w:rsidR="00A52B8F" w:rsidRPr="00A52B8F" w:rsidRDefault="00A52B8F" w:rsidP="000D70A1">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software and data architecture;</w:t>
      </w:r>
    </w:p>
    <w:p w14:paraId="7BBF74F5" w14:textId="77777777" w:rsidR="00A52B8F" w:rsidRPr="00A52B8F" w:rsidRDefault="00A52B8F" w:rsidP="000D70A1">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AI and robotics;</w:t>
      </w:r>
    </w:p>
    <w:p w14:paraId="7AF6D489" w14:textId="77777777" w:rsidR="00A52B8F" w:rsidRPr="00A52B8F" w:rsidRDefault="00A52B8F" w:rsidP="000D70A1">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cybersecurity;</w:t>
      </w:r>
    </w:p>
    <w:p w14:paraId="6A447D95" w14:textId="77777777" w:rsidR="00A52B8F" w:rsidRPr="00A52B8F" w:rsidRDefault="00A52B8F" w:rsidP="000D70A1">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testing and certification;</w:t>
      </w:r>
    </w:p>
    <w:p w14:paraId="6092BA08" w14:textId="77777777" w:rsidR="00A52B8F" w:rsidRPr="00A52B8F" w:rsidRDefault="00A52B8F" w:rsidP="000D70A1">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governance;</w:t>
      </w:r>
    </w:p>
    <w:p w14:paraId="77F7BD3D" w14:textId="77777777" w:rsidR="00A52B8F" w:rsidRPr="00A52B8F" w:rsidRDefault="00A52B8F" w:rsidP="000D70A1">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legal and intellectual property;</w:t>
      </w:r>
    </w:p>
    <w:p w14:paraId="7623C26C" w14:textId="77777777" w:rsidR="00A52B8F" w:rsidRPr="00A52B8F" w:rsidRDefault="00A52B8F" w:rsidP="000D70A1">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economics;</w:t>
      </w:r>
    </w:p>
    <w:p w14:paraId="54E68D6A" w14:textId="77777777" w:rsidR="00A52B8F" w:rsidRPr="00A52B8F" w:rsidRDefault="00A52B8F" w:rsidP="000D70A1">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regional implementation;</w:t>
      </w:r>
    </w:p>
    <w:p w14:paraId="2BCBEFCE" w14:textId="77777777" w:rsidR="00A52B8F" w:rsidRPr="00A52B8F" w:rsidRDefault="00A52B8F" w:rsidP="000D70A1">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lastRenderedPageBreak/>
        <w:t>program management.</w:t>
      </w:r>
    </w:p>
    <w:p w14:paraId="49BB7293"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Resource plans shall identify required Roles, availability, qualification, workload, succession, training, and independence.</w:t>
      </w:r>
    </w:p>
    <w:p w14:paraId="372748D8"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Critical authority shall not depend indefinitely on a single expert.</w:t>
      </w:r>
    </w:p>
    <w:p w14:paraId="79225F55"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Facilities, laboratories, tools, reference specimens, software infrastructure, data systems, and manufacturing equipment shall be included in planning.</w:t>
      </w:r>
    </w:p>
    <w:p w14:paraId="36B02A0E"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use of consultants, partners, universities, manufacturers, or automated tools shall not remove the need for internal capability to understand and govern consequential work.</w:t>
      </w:r>
    </w:p>
    <w:p w14:paraId="1F4A1D66"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Competence gaps shall be recorded as program Risks and linked to recruitment, training, partnership, or scope-control actions.</w:t>
      </w:r>
    </w:p>
    <w:p w14:paraId="7956A260"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Scaling shall account for support, inspection, maintenance, incident response, and governance workload—not only Product development and sales.</w:t>
      </w:r>
    </w:p>
    <w:p w14:paraId="0BA0324B"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should develop accessible training and qualification pathways to enable regional and small-manufacturer participation.</w:t>
      </w:r>
    </w:p>
    <w:p w14:paraId="1BB60CA3" w14:textId="77777777" w:rsidR="00A52B8F" w:rsidRPr="00A52B8F" w:rsidRDefault="00A52B8F" w:rsidP="00A52B8F">
      <w:pPr>
        <w:spacing w:after="0"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pict w14:anchorId="43B428EE">
          <v:rect id="_x0000_i1281" style="width:0;height:1.5pt" o:hralign="center" o:hrstd="t" o:hr="t" fillcolor="#a0a0a0" stroked="f"/>
        </w:pict>
      </w:r>
    </w:p>
    <w:p w14:paraId="320F9531" w14:textId="77777777" w:rsidR="00A52B8F" w:rsidRPr="00A52B8F" w:rsidRDefault="00A52B8F" w:rsidP="00A52B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2B8F">
        <w:rPr>
          <w:rFonts w:ascii="Times New Roman" w:eastAsia="Times New Roman" w:hAnsi="Times New Roman" w:cs="Times New Roman"/>
          <w:b/>
          <w:bCs/>
          <w:kern w:val="0"/>
          <w:sz w:val="27"/>
          <w:szCs w:val="27"/>
          <w14:ligatures w14:val="none"/>
        </w:rPr>
        <w:t>151. Funding and Investment Roadmap</w:t>
      </w:r>
    </w:p>
    <w:p w14:paraId="1ADB59B0"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shall maintain a Funding and Investment Roadmap aligned with implementation phases, technical uncertainty, governance independence, and public-interest obligations.</w:t>
      </w:r>
    </w:p>
    <w:p w14:paraId="6C0C6317"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Funding stages may support:</w:t>
      </w:r>
    </w:p>
    <w:p w14:paraId="3242655D" w14:textId="77777777" w:rsidR="00A52B8F" w:rsidRPr="00A52B8F" w:rsidRDefault="00A52B8F" w:rsidP="000D70A1">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constitutional and reference development;</w:t>
      </w:r>
    </w:p>
    <w:p w14:paraId="38376BF0" w14:textId="77777777" w:rsidR="00A52B8F" w:rsidRPr="00A52B8F" w:rsidRDefault="00A52B8F" w:rsidP="000D70A1">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research;</w:t>
      </w:r>
    </w:p>
    <w:p w14:paraId="4134B725" w14:textId="77777777" w:rsidR="00A52B8F" w:rsidRPr="00A52B8F" w:rsidRDefault="00A52B8F" w:rsidP="000D70A1">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prototype fabrication;</w:t>
      </w:r>
    </w:p>
    <w:p w14:paraId="1E62E1EE" w14:textId="77777777" w:rsidR="00A52B8F" w:rsidRPr="00A52B8F" w:rsidRDefault="00A52B8F" w:rsidP="000D70A1">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laboratory testing;</w:t>
      </w:r>
    </w:p>
    <w:p w14:paraId="528238FB" w14:textId="77777777" w:rsidR="00A52B8F" w:rsidRPr="00A52B8F" w:rsidRDefault="00A52B8F" w:rsidP="000D70A1">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digital infrastructure;</w:t>
      </w:r>
    </w:p>
    <w:p w14:paraId="68D0E6FF" w14:textId="77777777" w:rsidR="00A52B8F" w:rsidRPr="00A52B8F" w:rsidRDefault="00A52B8F" w:rsidP="000D70A1">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Pilot Buildings;</w:t>
      </w:r>
    </w:p>
    <w:p w14:paraId="313AC178" w14:textId="77777777" w:rsidR="00A52B8F" w:rsidRPr="00A52B8F" w:rsidRDefault="00A52B8F" w:rsidP="000D70A1">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manufacturing qualification;</w:t>
      </w:r>
    </w:p>
    <w:p w14:paraId="361CE399" w14:textId="77777777" w:rsidR="00A52B8F" w:rsidRPr="00A52B8F" w:rsidRDefault="00A52B8F" w:rsidP="000D70A1">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certification;</w:t>
      </w:r>
    </w:p>
    <w:p w14:paraId="0D54379B" w14:textId="77777777" w:rsidR="00A52B8F" w:rsidRPr="00A52B8F" w:rsidRDefault="00A52B8F" w:rsidP="000D70A1">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production capacity;</w:t>
      </w:r>
    </w:p>
    <w:p w14:paraId="72E5F2AC" w14:textId="77777777" w:rsidR="00A52B8F" w:rsidRPr="00A52B8F" w:rsidRDefault="00A52B8F" w:rsidP="000D70A1">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regional scaling;</w:t>
      </w:r>
    </w:p>
    <w:p w14:paraId="7A9BA79E" w14:textId="77777777" w:rsidR="00A52B8F" w:rsidRPr="00A52B8F" w:rsidRDefault="00A52B8F" w:rsidP="000D70A1">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lifecycle support.</w:t>
      </w:r>
    </w:p>
    <w:p w14:paraId="407A5168"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Each funding requirement shall identify:</w:t>
      </w:r>
    </w:p>
    <w:p w14:paraId="2F91EA1C" w14:textId="77777777" w:rsidR="00A52B8F" w:rsidRPr="00A52B8F" w:rsidRDefault="00A52B8F" w:rsidP="000D70A1">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intended deliverables;</w:t>
      </w:r>
    </w:p>
    <w:p w14:paraId="0BCEFA29" w14:textId="77777777" w:rsidR="00A52B8F" w:rsidRPr="00A52B8F" w:rsidRDefault="00A52B8F" w:rsidP="000D70A1">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lastRenderedPageBreak/>
        <w:t>required amount or resource;</w:t>
      </w:r>
    </w:p>
    <w:p w14:paraId="1E5F9D09" w14:textId="77777777" w:rsidR="00A52B8F" w:rsidRPr="00A52B8F" w:rsidRDefault="00A52B8F" w:rsidP="000D70A1">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timing;</w:t>
      </w:r>
    </w:p>
    <w:p w14:paraId="55182734" w14:textId="77777777" w:rsidR="00A52B8F" w:rsidRPr="00A52B8F" w:rsidRDefault="00A52B8F" w:rsidP="000D70A1">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conditions;</w:t>
      </w:r>
    </w:p>
    <w:p w14:paraId="1AA4D3EE" w14:textId="77777777" w:rsidR="00A52B8F" w:rsidRPr="00A52B8F" w:rsidRDefault="00A52B8F" w:rsidP="000D70A1">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ownership or licensing effects;</w:t>
      </w:r>
    </w:p>
    <w:p w14:paraId="4063035D" w14:textId="77777777" w:rsidR="00A52B8F" w:rsidRPr="00A52B8F" w:rsidRDefault="00A52B8F" w:rsidP="000D70A1">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repayment or return expectations;</w:t>
      </w:r>
    </w:p>
    <w:p w14:paraId="3184DF94" w14:textId="77777777" w:rsidR="00A52B8F" w:rsidRPr="00A52B8F" w:rsidRDefault="00A52B8F" w:rsidP="000D70A1">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conflicts of interest;</w:t>
      </w:r>
    </w:p>
    <w:p w14:paraId="5181ED9B" w14:textId="77777777" w:rsidR="00A52B8F" w:rsidRPr="00A52B8F" w:rsidRDefault="00A52B8F" w:rsidP="000D70A1">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continuation Risk.</w:t>
      </w:r>
    </w:p>
    <w:p w14:paraId="00854009"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Investment shall not purchase technical approval, certification outcomes, Registry preference, or constitutional control.</w:t>
      </w:r>
    </w:p>
    <w:p w14:paraId="12F63BE4"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should diversify funding among grants, research partnerships, public programs, service revenue, strategic investment, licensing, and commercial participation where appropriate.</w:t>
      </w:r>
    </w:p>
    <w:p w14:paraId="0B644A29"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Funding agreements affecting Core assets, intellectual property, governance, data, or future market access shall receive explicit review.</w:t>
      </w:r>
    </w:p>
    <w:p w14:paraId="217DCBF1"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Roadmap shall include reserve and contingency needs for cybersecurity, recalls, legal obligations, Registry continuity, and unexpected technical redesign.</w:t>
      </w:r>
    </w:p>
    <w:p w14:paraId="7205B1DB"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Rapid access to funding shall not justify scaling beyond verified readiness.</w:t>
      </w:r>
    </w:p>
    <w:p w14:paraId="5F8503D3" w14:textId="77777777" w:rsidR="00A52B8F" w:rsidRPr="00A52B8F" w:rsidRDefault="00A52B8F" w:rsidP="00A52B8F">
      <w:pPr>
        <w:spacing w:after="0"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pict w14:anchorId="719318E3">
          <v:rect id="_x0000_i1282" style="width:0;height:1.5pt" o:hralign="center" o:hrstd="t" o:hr="t" fillcolor="#a0a0a0" stroked="f"/>
        </w:pict>
      </w:r>
    </w:p>
    <w:p w14:paraId="0CF08F0C" w14:textId="77777777" w:rsidR="00A52B8F" w:rsidRPr="00A52B8F" w:rsidRDefault="00A52B8F" w:rsidP="00A52B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2B8F">
        <w:rPr>
          <w:rFonts w:ascii="Times New Roman" w:eastAsia="Times New Roman" w:hAnsi="Times New Roman" w:cs="Times New Roman"/>
          <w:b/>
          <w:bCs/>
          <w:kern w:val="0"/>
          <w:sz w:val="27"/>
          <w:szCs w:val="27"/>
          <w14:ligatures w14:val="none"/>
        </w:rPr>
        <w:t>152. Program Risk and Opportunity Management</w:t>
      </w:r>
    </w:p>
    <w:p w14:paraId="03AC673A"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shall maintain an integrated Risk and opportunity management system throughout implementation.</w:t>
      </w:r>
    </w:p>
    <w:p w14:paraId="0800C177"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Risk categories may include:</w:t>
      </w:r>
    </w:p>
    <w:p w14:paraId="200A97D9" w14:textId="77777777" w:rsidR="00A52B8F" w:rsidRPr="00A52B8F" w:rsidRDefault="00A52B8F" w:rsidP="000D70A1">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safety;</w:t>
      </w:r>
    </w:p>
    <w:p w14:paraId="51701A5A" w14:textId="77777777" w:rsidR="00A52B8F" w:rsidRPr="00A52B8F" w:rsidRDefault="00A52B8F" w:rsidP="000D70A1">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technical;</w:t>
      </w:r>
    </w:p>
    <w:p w14:paraId="54AFC337" w14:textId="77777777" w:rsidR="00A52B8F" w:rsidRPr="00A52B8F" w:rsidRDefault="00A52B8F" w:rsidP="000D70A1">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Interface;</w:t>
      </w:r>
    </w:p>
    <w:p w14:paraId="75E0EA9F" w14:textId="77777777" w:rsidR="00A52B8F" w:rsidRPr="00A52B8F" w:rsidRDefault="00A52B8F" w:rsidP="000D70A1">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manufacturing;</w:t>
      </w:r>
    </w:p>
    <w:p w14:paraId="5095C734" w14:textId="77777777" w:rsidR="00A52B8F" w:rsidRPr="00A52B8F" w:rsidRDefault="00A52B8F" w:rsidP="000D70A1">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supply chain;</w:t>
      </w:r>
    </w:p>
    <w:p w14:paraId="1D07F008" w14:textId="77777777" w:rsidR="00A52B8F" w:rsidRPr="00A52B8F" w:rsidRDefault="00A52B8F" w:rsidP="000D70A1">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software;</w:t>
      </w:r>
    </w:p>
    <w:p w14:paraId="54902A16" w14:textId="77777777" w:rsidR="00A52B8F" w:rsidRPr="00A52B8F" w:rsidRDefault="00A52B8F" w:rsidP="000D70A1">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cybersecurity;</w:t>
      </w:r>
    </w:p>
    <w:p w14:paraId="39AB7D43" w14:textId="77777777" w:rsidR="00A52B8F" w:rsidRPr="00A52B8F" w:rsidRDefault="00A52B8F" w:rsidP="000D70A1">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schedule;</w:t>
      </w:r>
    </w:p>
    <w:p w14:paraId="02F14311" w14:textId="77777777" w:rsidR="00A52B8F" w:rsidRPr="00A52B8F" w:rsidRDefault="00A52B8F" w:rsidP="000D70A1">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cost;</w:t>
      </w:r>
    </w:p>
    <w:p w14:paraId="7CA6A0D7" w14:textId="77777777" w:rsidR="00A52B8F" w:rsidRPr="00A52B8F" w:rsidRDefault="00A52B8F" w:rsidP="000D70A1">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legal;</w:t>
      </w:r>
    </w:p>
    <w:p w14:paraId="1F7544C2" w14:textId="77777777" w:rsidR="00A52B8F" w:rsidRPr="00A52B8F" w:rsidRDefault="00A52B8F" w:rsidP="000D70A1">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regulatory;</w:t>
      </w:r>
    </w:p>
    <w:p w14:paraId="70DB7933" w14:textId="77777777" w:rsidR="00A52B8F" w:rsidRPr="00A52B8F" w:rsidRDefault="00A52B8F" w:rsidP="000D70A1">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governance;</w:t>
      </w:r>
    </w:p>
    <w:p w14:paraId="2EC5989B" w14:textId="77777777" w:rsidR="00A52B8F" w:rsidRPr="00A52B8F" w:rsidRDefault="00A52B8F" w:rsidP="000D70A1">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reputation;</w:t>
      </w:r>
    </w:p>
    <w:p w14:paraId="6D7C4E8B" w14:textId="77777777" w:rsidR="00A52B8F" w:rsidRPr="00A52B8F" w:rsidRDefault="00A52B8F" w:rsidP="000D70A1">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adoption;</w:t>
      </w:r>
    </w:p>
    <w:p w14:paraId="54DE1B56" w14:textId="77777777" w:rsidR="00A52B8F" w:rsidRPr="00A52B8F" w:rsidRDefault="00A52B8F" w:rsidP="000D70A1">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lifecycle;</w:t>
      </w:r>
    </w:p>
    <w:p w14:paraId="67CBA15C" w14:textId="77777777" w:rsidR="00A52B8F" w:rsidRPr="00A52B8F" w:rsidRDefault="00A52B8F" w:rsidP="000D70A1">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lastRenderedPageBreak/>
        <w:t>environmental and regional.</w:t>
      </w:r>
    </w:p>
    <w:p w14:paraId="09FA2E93"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Each material Risk shall identify cause, event, consequence, likelihood, severity, owner, controls, residual Risk, indicators, and review date.</w:t>
      </w:r>
    </w:p>
    <w:p w14:paraId="5DD9834F"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Risks shall be linked to Requirements, work packages, stage gates, and decisions.</w:t>
      </w:r>
    </w:p>
    <w:p w14:paraId="7C8F5998"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Systemic and cross-domain Risks shall receive particular attention. A small digital or governance weakness may create large consequences across many Products and Buildings.</w:t>
      </w:r>
    </w:p>
    <w:p w14:paraId="226D0BA4"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Opportunities may include improved affordability, simplified assembly, regional manufacturing, new material integration, reduced waste, better maintenance, or safer automation.</w:t>
      </w:r>
    </w:p>
    <w:p w14:paraId="4C6449F3"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Opportunities shall be evaluated with the same discipline applied to Risks. Expected benefit shall not be reported as realized benefit before verification.</w:t>
      </w:r>
    </w:p>
    <w:p w14:paraId="3E75D209"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Risk acceptance shall be performed only by authorized Roles and shall identify affected parties and limitations.</w:t>
      </w:r>
    </w:p>
    <w:p w14:paraId="4907662E"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shall maintain contingency, suspension, and recovery plans for high-consequence conditions.</w:t>
      </w:r>
    </w:p>
    <w:p w14:paraId="3BE7D46B" w14:textId="77777777" w:rsidR="00A52B8F" w:rsidRPr="00A52B8F" w:rsidRDefault="00A52B8F" w:rsidP="00A52B8F">
      <w:pPr>
        <w:spacing w:after="0"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pict w14:anchorId="332EA1EB">
          <v:rect id="_x0000_i1283" style="width:0;height:1.5pt" o:hralign="center" o:hrstd="t" o:hr="t" fillcolor="#a0a0a0" stroked="f"/>
        </w:pict>
      </w:r>
    </w:p>
    <w:p w14:paraId="47CCE151" w14:textId="77777777" w:rsidR="00A52B8F" w:rsidRPr="00A52B8F" w:rsidRDefault="00A52B8F" w:rsidP="00A52B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2B8F">
        <w:rPr>
          <w:rFonts w:ascii="Times New Roman" w:eastAsia="Times New Roman" w:hAnsi="Times New Roman" w:cs="Times New Roman"/>
          <w:b/>
          <w:bCs/>
          <w:kern w:val="0"/>
          <w:sz w:val="27"/>
          <w:szCs w:val="27"/>
          <w14:ligatures w14:val="none"/>
        </w:rPr>
        <w:t>153. Milestones and Performance Indicators</w:t>
      </w:r>
    </w:p>
    <w:p w14:paraId="19ECAF1A"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milestones shall represent verified achievement of meaningful implementation states.</w:t>
      </w:r>
    </w:p>
    <w:p w14:paraId="280647A5"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Milestones may include:</w:t>
      </w:r>
    </w:p>
    <w:p w14:paraId="13F75E8F" w14:textId="77777777" w:rsidR="00A52B8F" w:rsidRPr="00A52B8F" w:rsidRDefault="00A52B8F" w:rsidP="000D70A1">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constitutional release;</w:t>
      </w:r>
    </w:p>
    <w:p w14:paraId="13F350B8" w14:textId="77777777" w:rsidR="00A52B8F" w:rsidRPr="00A52B8F" w:rsidRDefault="00A52B8F" w:rsidP="000D70A1">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frozen reference Interface;</w:t>
      </w:r>
    </w:p>
    <w:p w14:paraId="786C623B" w14:textId="77777777" w:rsidR="00A52B8F" w:rsidRPr="00A52B8F" w:rsidRDefault="00A52B8F" w:rsidP="000D70A1">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tested Node prototype;</w:t>
      </w:r>
    </w:p>
    <w:p w14:paraId="710164E5" w14:textId="77777777" w:rsidR="00A52B8F" w:rsidRPr="00A52B8F" w:rsidRDefault="00A52B8F" w:rsidP="000D70A1">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verified Cartridge families;</w:t>
      </w:r>
    </w:p>
    <w:p w14:paraId="5D88A1F2" w14:textId="77777777" w:rsidR="00A52B8F" w:rsidRPr="00A52B8F" w:rsidRDefault="00A52B8F" w:rsidP="000D70A1">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working BDL schema;</w:t>
      </w:r>
    </w:p>
    <w:p w14:paraId="5DB9AB63" w14:textId="77777777" w:rsidR="00A52B8F" w:rsidRPr="00A52B8F" w:rsidRDefault="00A52B8F" w:rsidP="000D70A1">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validated Compiler;</w:t>
      </w:r>
    </w:p>
    <w:p w14:paraId="36F0D313" w14:textId="77777777" w:rsidR="00A52B8F" w:rsidRPr="00A52B8F" w:rsidRDefault="00A52B8F" w:rsidP="000D70A1">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operational BIOS prototype;</w:t>
      </w:r>
    </w:p>
    <w:p w14:paraId="4FDE5F23" w14:textId="77777777" w:rsidR="00A52B8F" w:rsidRPr="00A52B8F" w:rsidRDefault="00A52B8F" w:rsidP="000D70A1">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integrated smart-Node module;</w:t>
      </w:r>
    </w:p>
    <w:p w14:paraId="20F49663" w14:textId="77777777" w:rsidR="00A52B8F" w:rsidRPr="00A52B8F" w:rsidRDefault="00A52B8F" w:rsidP="000D70A1">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qualified reference manufacturing Process;</w:t>
      </w:r>
    </w:p>
    <w:p w14:paraId="623A112E" w14:textId="77777777" w:rsidR="00A52B8F" w:rsidRPr="00A52B8F" w:rsidRDefault="00A52B8F" w:rsidP="000D70A1">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completed Pilot Building;</w:t>
      </w:r>
    </w:p>
    <w:p w14:paraId="68B1FAE8" w14:textId="77777777" w:rsidR="00A52B8F" w:rsidRPr="00A52B8F" w:rsidRDefault="00A52B8F" w:rsidP="000D70A1">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limited production release;</w:t>
      </w:r>
    </w:p>
    <w:p w14:paraId="0EF39763" w14:textId="77777777" w:rsidR="00A52B8F" w:rsidRPr="00A52B8F" w:rsidRDefault="00A52B8F" w:rsidP="000D70A1">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independent manufacturer participation.</w:t>
      </w:r>
    </w:p>
    <w:p w14:paraId="3203632B"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Each milestone shall define acceptance criteria, Evidence, authority, and dependencies.</w:t>
      </w:r>
    </w:p>
    <w:p w14:paraId="470036EC"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Performance indicators may address:</w:t>
      </w:r>
    </w:p>
    <w:p w14:paraId="6E47CE74" w14:textId="77777777" w:rsidR="00A52B8F" w:rsidRPr="00A52B8F" w:rsidRDefault="00A52B8F" w:rsidP="000D70A1">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lastRenderedPageBreak/>
        <w:t>safety;</w:t>
      </w:r>
    </w:p>
    <w:p w14:paraId="53C8265C" w14:textId="77777777" w:rsidR="00A52B8F" w:rsidRPr="00A52B8F" w:rsidRDefault="00A52B8F" w:rsidP="000D70A1">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Conformance;</w:t>
      </w:r>
    </w:p>
    <w:p w14:paraId="407478C1" w14:textId="77777777" w:rsidR="00A52B8F" w:rsidRPr="00A52B8F" w:rsidRDefault="00A52B8F" w:rsidP="000D70A1">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Interface success;</w:t>
      </w:r>
    </w:p>
    <w:p w14:paraId="4F495C14" w14:textId="77777777" w:rsidR="00A52B8F" w:rsidRPr="00A52B8F" w:rsidRDefault="00A52B8F" w:rsidP="000D70A1">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assembly accuracy and time;</w:t>
      </w:r>
    </w:p>
    <w:p w14:paraId="4C5E4E8C" w14:textId="77777777" w:rsidR="00A52B8F" w:rsidRPr="00A52B8F" w:rsidRDefault="00A52B8F" w:rsidP="000D70A1">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manufacturing yield;</w:t>
      </w:r>
    </w:p>
    <w:p w14:paraId="58F81E2F" w14:textId="77777777" w:rsidR="00A52B8F" w:rsidRPr="00A52B8F" w:rsidRDefault="00A52B8F" w:rsidP="000D70A1">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defect rate;</w:t>
      </w:r>
    </w:p>
    <w:p w14:paraId="41AADC4C" w14:textId="77777777" w:rsidR="00A52B8F" w:rsidRPr="00A52B8F" w:rsidRDefault="00A52B8F" w:rsidP="000D70A1">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verification completion;</w:t>
      </w:r>
    </w:p>
    <w:p w14:paraId="52D226AD" w14:textId="77777777" w:rsidR="00A52B8F" w:rsidRPr="00A52B8F" w:rsidRDefault="00A52B8F" w:rsidP="000D70A1">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cost;</w:t>
      </w:r>
    </w:p>
    <w:p w14:paraId="6322973B" w14:textId="77777777" w:rsidR="00A52B8F" w:rsidRPr="00A52B8F" w:rsidRDefault="00A52B8F" w:rsidP="000D70A1">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lifecycle performance;</w:t>
      </w:r>
    </w:p>
    <w:p w14:paraId="4110B136" w14:textId="77777777" w:rsidR="00A52B8F" w:rsidRPr="00A52B8F" w:rsidRDefault="00A52B8F" w:rsidP="000D70A1">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maintenance;</w:t>
      </w:r>
    </w:p>
    <w:p w14:paraId="386B4B58" w14:textId="77777777" w:rsidR="00A52B8F" w:rsidRPr="00A52B8F" w:rsidRDefault="00A52B8F" w:rsidP="000D70A1">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Supplier diversity;</w:t>
      </w:r>
    </w:p>
    <w:p w14:paraId="073649EF" w14:textId="77777777" w:rsidR="00A52B8F" w:rsidRPr="00A52B8F" w:rsidRDefault="00A52B8F" w:rsidP="000D70A1">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regional participation;</w:t>
      </w:r>
    </w:p>
    <w:p w14:paraId="48BF1CEE" w14:textId="77777777" w:rsidR="00A52B8F" w:rsidRPr="00A52B8F" w:rsidRDefault="00A52B8F" w:rsidP="000D70A1">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governance responsiveness;</w:t>
      </w:r>
    </w:p>
    <w:p w14:paraId="66C5BEC2" w14:textId="77777777" w:rsidR="00A52B8F" w:rsidRPr="00A52B8F" w:rsidRDefault="00A52B8F" w:rsidP="000D70A1">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incident closure.</w:t>
      </w:r>
    </w:p>
    <w:p w14:paraId="4B3412AF"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Indicators shall distinguish activity from outcome. Number of meetings, documents, registrations, or Products shall not independently demonstrate engineering success.</w:t>
      </w:r>
    </w:p>
    <w:p w14:paraId="27BDA73B"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Reported metrics shall identify the measurement period, Version, sample, assumptions, and uncertainty.</w:t>
      </w:r>
    </w:p>
    <w:p w14:paraId="31C54C3D"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Targets shall not incentivize concealment of failures or premature release.</w:t>
      </w:r>
    </w:p>
    <w:p w14:paraId="790A96C6"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Milestones and indicators shall be reviewed when the program changes materially.</w:t>
      </w:r>
    </w:p>
    <w:p w14:paraId="2647293C" w14:textId="77777777" w:rsidR="00A52B8F" w:rsidRPr="00A52B8F" w:rsidRDefault="00A52B8F" w:rsidP="00A52B8F">
      <w:pPr>
        <w:spacing w:after="0"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pict w14:anchorId="1F068C1D">
          <v:rect id="_x0000_i1284" style="width:0;height:1.5pt" o:hralign="center" o:hrstd="t" o:hr="t" fillcolor="#a0a0a0" stroked="f"/>
        </w:pict>
      </w:r>
    </w:p>
    <w:p w14:paraId="1305ADA7" w14:textId="77777777" w:rsidR="00A52B8F" w:rsidRPr="00A52B8F" w:rsidRDefault="00A52B8F" w:rsidP="00A52B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2B8F">
        <w:rPr>
          <w:rFonts w:ascii="Times New Roman" w:eastAsia="Times New Roman" w:hAnsi="Times New Roman" w:cs="Times New Roman"/>
          <w:b/>
          <w:bCs/>
          <w:kern w:val="0"/>
          <w:sz w:val="27"/>
          <w:szCs w:val="27"/>
          <w14:ligatures w14:val="none"/>
        </w:rPr>
        <w:t>154. Initial Constitutional Release Package</w:t>
      </w:r>
    </w:p>
    <w:p w14:paraId="5BE3A4C0"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Initial Constitutional Release Package shall establish the authoritative foundation required for controlled System05 development.</w:t>
      </w:r>
    </w:p>
    <w:p w14:paraId="473445B9"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Package should include:</w:t>
      </w:r>
    </w:p>
    <w:p w14:paraId="3B639A3B" w14:textId="77777777" w:rsidR="00A52B8F" w:rsidRPr="00A52B8F" w:rsidRDefault="00A52B8F" w:rsidP="000D70A1">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System05 Constitution;</w:t>
      </w:r>
    </w:p>
    <w:p w14:paraId="7720A2F8" w14:textId="77777777" w:rsidR="00A52B8F" w:rsidRPr="00A52B8F" w:rsidRDefault="00A52B8F" w:rsidP="000D70A1">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controlled terminology;</w:t>
      </w:r>
    </w:p>
    <w:p w14:paraId="3A19069F" w14:textId="77777777" w:rsidR="00A52B8F" w:rsidRPr="00A52B8F" w:rsidRDefault="00A52B8F" w:rsidP="000D70A1">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constitutional Rules Index;</w:t>
      </w:r>
    </w:p>
    <w:p w14:paraId="6D1FC56B" w14:textId="77777777" w:rsidR="00A52B8F" w:rsidRPr="00A52B8F" w:rsidRDefault="00A52B8F" w:rsidP="000D70A1">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document hierarchy;</w:t>
      </w:r>
    </w:p>
    <w:p w14:paraId="76E59AE5" w14:textId="77777777" w:rsidR="00A52B8F" w:rsidRPr="00A52B8F" w:rsidRDefault="00A52B8F" w:rsidP="000D70A1">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authority and governance structure;</w:t>
      </w:r>
    </w:p>
    <w:p w14:paraId="61743B4D" w14:textId="77777777" w:rsidR="00A52B8F" w:rsidRPr="00A52B8F" w:rsidRDefault="00A52B8F" w:rsidP="000D70A1">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Architecture Decision process;</w:t>
      </w:r>
    </w:p>
    <w:p w14:paraId="4313D968" w14:textId="77777777" w:rsidR="00A52B8F" w:rsidRPr="00A52B8F" w:rsidRDefault="00A52B8F" w:rsidP="000D70A1">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change and Versioning procedures;</w:t>
      </w:r>
    </w:p>
    <w:p w14:paraId="6B883BDA" w14:textId="77777777" w:rsidR="00A52B8F" w:rsidRPr="00A52B8F" w:rsidRDefault="00A52B8F" w:rsidP="000D70A1">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initial Registry architecture;</w:t>
      </w:r>
    </w:p>
    <w:p w14:paraId="646D0890" w14:textId="77777777" w:rsidR="00A52B8F" w:rsidRPr="00A52B8F" w:rsidRDefault="00A52B8F" w:rsidP="000D70A1">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initial Conformance philosophy;</w:t>
      </w:r>
    </w:p>
    <w:p w14:paraId="45EE6B95" w14:textId="77777777" w:rsidR="00A52B8F" w:rsidRPr="00A52B8F" w:rsidRDefault="00A52B8F" w:rsidP="000D70A1">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intellectual-property and Open Standards policies;</w:t>
      </w:r>
    </w:p>
    <w:p w14:paraId="66A202DA" w14:textId="77777777" w:rsidR="00A52B8F" w:rsidRPr="00A52B8F" w:rsidRDefault="00A52B8F" w:rsidP="000D70A1">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research and implementation roadmap;</w:t>
      </w:r>
    </w:p>
    <w:p w14:paraId="70544939" w14:textId="77777777" w:rsidR="00A52B8F" w:rsidRPr="00A52B8F" w:rsidRDefault="00A52B8F" w:rsidP="000D70A1">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known limitations and unresolved questions.</w:t>
      </w:r>
    </w:p>
    <w:p w14:paraId="6C89FC5A"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lastRenderedPageBreak/>
        <w:t>The Package shall identify which documents are normative, informative, provisional, or experimental.</w:t>
      </w:r>
    </w:p>
    <w:p w14:paraId="04A2F139"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Every included artifact shall have a unique identifier, Version, approval record, effective date, and responsible custodian.</w:t>
      </w:r>
    </w:p>
    <w:p w14:paraId="7A0CDA2A"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Initial Release shall not imply that all System05 Products, software, manufacturing systems, or certification schemes are production-ready.</w:t>
      </w:r>
    </w:p>
    <w:p w14:paraId="5A1A81E1"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Open technical questions shall be declared rather than concealed through premature normative language.</w:t>
      </w:r>
    </w:p>
    <w:p w14:paraId="45F5820F"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Package shall provide the stable institutional and semantic basis from which detailed Specifications and reference implementations can be developed.</w:t>
      </w:r>
    </w:p>
    <w:p w14:paraId="768B53CF"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Subsequent releases shall preserve traceability to this constitutional foundation and document every substantive change.</w:t>
      </w:r>
    </w:p>
    <w:p w14:paraId="5A1B2EA6" w14:textId="77777777" w:rsidR="00A52B8F" w:rsidRPr="00A52B8F" w:rsidRDefault="00A52B8F" w:rsidP="00A52B8F">
      <w:pPr>
        <w:spacing w:after="0"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pict w14:anchorId="593A02E9">
          <v:rect id="_x0000_i1285" style="width:0;height:1.5pt" o:hralign="center" o:hrstd="t" o:hr="t" fillcolor="#a0a0a0" stroked="f"/>
        </w:pict>
      </w:r>
    </w:p>
    <w:p w14:paraId="5FD97949" w14:textId="77777777" w:rsidR="00A52B8F" w:rsidRPr="00A52B8F" w:rsidRDefault="00A52B8F" w:rsidP="00A52B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2B8F">
        <w:rPr>
          <w:rFonts w:ascii="Times New Roman" w:eastAsia="Times New Roman" w:hAnsi="Times New Roman" w:cs="Times New Roman"/>
          <w:b/>
          <w:bCs/>
          <w:kern w:val="0"/>
          <w:sz w:val="27"/>
          <w:szCs w:val="27"/>
          <w14:ligatures w14:val="none"/>
        </w:rPr>
        <w:t>155. Pilot Release and Production Release</w:t>
      </w:r>
    </w:p>
    <w:p w14:paraId="350EBD56"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shall distinguish clearly between Pilot Release and Production Release.</w:t>
      </w:r>
    </w:p>
    <w:p w14:paraId="11826197"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 Pilot Release may permit controlled implementation for learning under:</w:t>
      </w:r>
    </w:p>
    <w:p w14:paraId="51E68D0F" w14:textId="77777777" w:rsidR="00A52B8F" w:rsidRPr="00A52B8F" w:rsidRDefault="00A52B8F" w:rsidP="000D70A1">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defined sites;</w:t>
      </w:r>
    </w:p>
    <w:p w14:paraId="14BE62ED" w14:textId="77777777" w:rsidR="00A52B8F" w:rsidRPr="00A52B8F" w:rsidRDefault="00A52B8F" w:rsidP="000D70A1">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limited Products and Versions;</w:t>
      </w:r>
    </w:p>
    <w:p w14:paraId="66E5D5D8" w14:textId="77777777" w:rsidR="00A52B8F" w:rsidRPr="00A52B8F" w:rsidRDefault="00A52B8F" w:rsidP="000D70A1">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approved participants;</w:t>
      </w:r>
    </w:p>
    <w:p w14:paraId="1A499EB5" w14:textId="77777777" w:rsidR="00A52B8F" w:rsidRPr="00A52B8F" w:rsidRDefault="00A52B8F" w:rsidP="000D70A1">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enhanced monitoring;</w:t>
      </w:r>
    </w:p>
    <w:p w14:paraId="155A3410" w14:textId="77777777" w:rsidR="00A52B8F" w:rsidRPr="00A52B8F" w:rsidRDefault="00A52B8F" w:rsidP="000D70A1">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restricted operating conditions;</w:t>
      </w:r>
    </w:p>
    <w:p w14:paraId="408C0707" w14:textId="77777777" w:rsidR="00A52B8F" w:rsidRPr="00A52B8F" w:rsidRDefault="00A52B8F" w:rsidP="000D70A1">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additional inspection;</w:t>
      </w:r>
    </w:p>
    <w:p w14:paraId="56F680BE" w14:textId="77777777" w:rsidR="00A52B8F" w:rsidRPr="00A52B8F" w:rsidRDefault="00A52B8F" w:rsidP="000D70A1">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declared uncertainties;</w:t>
      </w:r>
    </w:p>
    <w:p w14:paraId="49B5D3C3" w14:textId="77777777" w:rsidR="00A52B8F" w:rsidRPr="00A52B8F" w:rsidRDefault="00A52B8F" w:rsidP="000D70A1">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defined termination and recovery plans.</w:t>
      </w:r>
    </w:p>
    <w:p w14:paraId="5F89B867"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Pilot participants shall understand the experimental or provisional status of the implementation.</w:t>
      </w:r>
    </w:p>
    <w:p w14:paraId="41743C15"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 Production Release shall require stronger Evidence of:</w:t>
      </w:r>
    </w:p>
    <w:p w14:paraId="2331C45A" w14:textId="77777777" w:rsidR="00A52B8F" w:rsidRPr="00A52B8F" w:rsidRDefault="00A52B8F" w:rsidP="000D70A1">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technical performance;</w:t>
      </w:r>
    </w:p>
    <w:p w14:paraId="4746788D" w14:textId="77777777" w:rsidR="00A52B8F" w:rsidRPr="00A52B8F" w:rsidRDefault="00A52B8F" w:rsidP="000D70A1">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manufacturing repeatability;</w:t>
      </w:r>
    </w:p>
    <w:p w14:paraId="758B9A7A" w14:textId="77777777" w:rsidR="00A52B8F" w:rsidRPr="00A52B8F" w:rsidRDefault="00A52B8F" w:rsidP="000D70A1">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verified Compatibility;</w:t>
      </w:r>
    </w:p>
    <w:p w14:paraId="07B231AF" w14:textId="77777777" w:rsidR="00A52B8F" w:rsidRPr="00A52B8F" w:rsidRDefault="00A52B8F" w:rsidP="000D70A1">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inspection capability;</w:t>
      </w:r>
    </w:p>
    <w:p w14:paraId="5A28C7B0" w14:textId="77777777" w:rsidR="00A52B8F" w:rsidRPr="00A52B8F" w:rsidRDefault="00A52B8F" w:rsidP="000D70A1">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cybersecurity;</w:t>
      </w:r>
    </w:p>
    <w:p w14:paraId="69817EDB" w14:textId="77777777" w:rsidR="00A52B8F" w:rsidRPr="00A52B8F" w:rsidRDefault="00A52B8F" w:rsidP="000D70A1">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operational support;</w:t>
      </w:r>
    </w:p>
    <w:p w14:paraId="27EC822F" w14:textId="77777777" w:rsidR="00A52B8F" w:rsidRPr="00A52B8F" w:rsidRDefault="00A52B8F" w:rsidP="000D70A1">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governance;</w:t>
      </w:r>
    </w:p>
    <w:p w14:paraId="374B0AC2" w14:textId="77777777" w:rsidR="00A52B8F" w:rsidRPr="00A52B8F" w:rsidRDefault="00A52B8F" w:rsidP="000D70A1">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lastRenderedPageBreak/>
        <w:t>certification;</w:t>
      </w:r>
    </w:p>
    <w:p w14:paraId="54E88B78" w14:textId="77777777" w:rsidR="00A52B8F" w:rsidRPr="00A52B8F" w:rsidRDefault="00A52B8F" w:rsidP="000D70A1">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replacement and lifecycle continuity;</w:t>
      </w:r>
    </w:p>
    <w:p w14:paraId="783B5002" w14:textId="77777777" w:rsidR="00A52B8F" w:rsidRPr="00A52B8F" w:rsidRDefault="00A52B8F" w:rsidP="000D70A1">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incident-response capacity.</w:t>
      </w:r>
    </w:p>
    <w:p w14:paraId="16795FA1"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Pilot success shall include learning from difficulties, not merely completion of a demonstration Building.</w:t>
      </w:r>
    </w:p>
    <w:p w14:paraId="4956638D"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Material changes arising from Pilot learning shall be incorporated and reverified before Production Release.</w:t>
      </w:r>
    </w:p>
    <w:p w14:paraId="1235FDAE"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Production authorization shall define exact Products, facilities, Profiles, regions, configurations, and support conditions.</w:t>
      </w:r>
    </w:p>
    <w:p w14:paraId="3C51AD70"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Marketing shall not represent a Pilot Product as generally released or universally suitable.</w:t>
      </w:r>
    </w:p>
    <w:p w14:paraId="2477887E"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Both release types shall preserve configuration, Evidence, decision, and lifecycle records.</w:t>
      </w:r>
    </w:p>
    <w:p w14:paraId="18BC0558" w14:textId="77777777" w:rsidR="00A52B8F" w:rsidRPr="00A52B8F" w:rsidRDefault="00A52B8F" w:rsidP="00A52B8F">
      <w:pPr>
        <w:spacing w:after="0"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pict w14:anchorId="218E7E56">
          <v:rect id="_x0000_i1286" style="width:0;height:1.5pt" o:hralign="center" o:hrstd="t" o:hr="t" fillcolor="#a0a0a0" stroked="f"/>
        </w:pict>
      </w:r>
    </w:p>
    <w:p w14:paraId="0025C3F5" w14:textId="77777777" w:rsidR="00A52B8F" w:rsidRPr="00A52B8F" w:rsidRDefault="00A52B8F" w:rsidP="00A52B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2B8F">
        <w:rPr>
          <w:rFonts w:ascii="Times New Roman" w:eastAsia="Times New Roman" w:hAnsi="Times New Roman" w:cs="Times New Roman"/>
          <w:b/>
          <w:bCs/>
          <w:kern w:val="0"/>
          <w:sz w:val="27"/>
          <w:szCs w:val="27"/>
          <w14:ligatures w14:val="none"/>
        </w:rPr>
        <w:t>156. Scaling, Suspension and Rollback Criteria</w:t>
      </w:r>
    </w:p>
    <w:p w14:paraId="43DB5051"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scaling shall occur only when technical, manufacturing, operational, governance, and ecosystem capacity can support the increased consequence of deployment.</w:t>
      </w:r>
    </w:p>
    <w:p w14:paraId="4FA503C0"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Scaling criteria may include:</w:t>
      </w:r>
    </w:p>
    <w:p w14:paraId="088DBA30" w14:textId="77777777" w:rsidR="00A52B8F" w:rsidRPr="00A52B8F" w:rsidRDefault="00A52B8F" w:rsidP="000D70A1">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stable Product performance;</w:t>
      </w:r>
    </w:p>
    <w:p w14:paraId="402C8A52" w14:textId="77777777" w:rsidR="00A52B8F" w:rsidRPr="00A52B8F" w:rsidRDefault="00A52B8F" w:rsidP="000D70A1">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repeatable manufacturing;</w:t>
      </w:r>
    </w:p>
    <w:p w14:paraId="07C33F30" w14:textId="77777777" w:rsidR="00A52B8F" w:rsidRPr="00A52B8F" w:rsidRDefault="00A52B8F" w:rsidP="000D70A1">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qualified Suppliers;</w:t>
      </w:r>
    </w:p>
    <w:p w14:paraId="685BCE48" w14:textId="77777777" w:rsidR="00A52B8F" w:rsidRPr="00A52B8F" w:rsidRDefault="00A52B8F" w:rsidP="000D70A1">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adequate inspection;</w:t>
      </w:r>
    </w:p>
    <w:p w14:paraId="250582B0" w14:textId="77777777" w:rsidR="00A52B8F" w:rsidRPr="00A52B8F" w:rsidRDefault="00A52B8F" w:rsidP="000D70A1">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support capacity;</w:t>
      </w:r>
    </w:p>
    <w:p w14:paraId="5F736E4E" w14:textId="77777777" w:rsidR="00A52B8F" w:rsidRPr="00A52B8F" w:rsidRDefault="00A52B8F" w:rsidP="000D70A1">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cybersecurity;</w:t>
      </w:r>
    </w:p>
    <w:p w14:paraId="6A5B9467" w14:textId="77777777" w:rsidR="00A52B8F" w:rsidRPr="00A52B8F" w:rsidRDefault="00A52B8F" w:rsidP="000D70A1">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financial continuity;</w:t>
      </w:r>
    </w:p>
    <w:p w14:paraId="56592D1A" w14:textId="77777777" w:rsidR="00A52B8F" w:rsidRPr="00A52B8F" w:rsidRDefault="00A52B8F" w:rsidP="000D70A1">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regional competence;</w:t>
      </w:r>
    </w:p>
    <w:p w14:paraId="362417B0" w14:textId="77777777" w:rsidR="00A52B8F" w:rsidRPr="00A52B8F" w:rsidRDefault="00A52B8F" w:rsidP="000D70A1">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incident and recall capability;</w:t>
      </w:r>
    </w:p>
    <w:p w14:paraId="21AD7B3A" w14:textId="77777777" w:rsidR="00A52B8F" w:rsidRPr="00A52B8F" w:rsidRDefault="00A52B8F" w:rsidP="000D70A1">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acceptable unresolved Risk.</w:t>
      </w:r>
    </w:p>
    <w:p w14:paraId="175D3411"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Scaling may be limited by Product family, facility, region, Building type, Profile, or production volume.</w:t>
      </w:r>
    </w:p>
    <w:p w14:paraId="6DA33B67"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Suspension criteria may include:</w:t>
      </w:r>
    </w:p>
    <w:p w14:paraId="2A2AC658" w14:textId="77777777" w:rsidR="00A52B8F" w:rsidRPr="00A52B8F" w:rsidRDefault="00A52B8F" w:rsidP="000D70A1">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serious failure;</w:t>
      </w:r>
    </w:p>
    <w:p w14:paraId="4607F569" w14:textId="77777777" w:rsidR="00A52B8F" w:rsidRPr="00A52B8F" w:rsidRDefault="00A52B8F" w:rsidP="000D70A1">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repeated Nonconformity;</w:t>
      </w:r>
    </w:p>
    <w:p w14:paraId="3A5E9603" w14:textId="77777777" w:rsidR="00A52B8F" w:rsidRPr="00A52B8F" w:rsidRDefault="00A52B8F" w:rsidP="000D70A1">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compromised manufacturing;</w:t>
      </w:r>
    </w:p>
    <w:p w14:paraId="59ADB4E6" w14:textId="77777777" w:rsidR="00A52B8F" w:rsidRPr="00A52B8F" w:rsidRDefault="00A52B8F" w:rsidP="000D70A1">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invalid certification;</w:t>
      </w:r>
    </w:p>
    <w:p w14:paraId="7801C427" w14:textId="77777777" w:rsidR="00A52B8F" w:rsidRPr="00A52B8F" w:rsidRDefault="00A52B8F" w:rsidP="000D70A1">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lastRenderedPageBreak/>
        <w:t>cybersecurity breach;</w:t>
      </w:r>
    </w:p>
    <w:p w14:paraId="76CEFBE2" w14:textId="77777777" w:rsidR="00A52B8F" w:rsidRPr="00A52B8F" w:rsidRDefault="00A52B8F" w:rsidP="000D70A1">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unavailable support;</w:t>
      </w:r>
    </w:p>
    <w:p w14:paraId="7DA206B5" w14:textId="77777777" w:rsidR="00A52B8F" w:rsidRPr="00A52B8F" w:rsidRDefault="00A52B8F" w:rsidP="000D70A1">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loss of critical authority;</w:t>
      </w:r>
    </w:p>
    <w:p w14:paraId="4BE84677" w14:textId="77777777" w:rsidR="00A52B8F" w:rsidRPr="00A52B8F" w:rsidRDefault="00A52B8F" w:rsidP="000D70A1">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unreliable Registry or identity infrastructure;</w:t>
      </w:r>
    </w:p>
    <w:p w14:paraId="28E40EAF" w14:textId="77777777" w:rsidR="00A52B8F" w:rsidRPr="00A52B8F" w:rsidRDefault="00A52B8F" w:rsidP="000D70A1">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unacceptable financial or governance instability.</w:t>
      </w:r>
    </w:p>
    <w:p w14:paraId="5014260A"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Rollback plans shall identify the last verified state, affected configurations, data restoration, physical recovery, communication, and reauthorization requirements.</w:t>
      </w:r>
    </w:p>
    <w:p w14:paraId="30043F00"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Rollback shall not mean deletion of the failed state or its Evidence.</w:t>
      </w:r>
    </w:p>
    <w:p w14:paraId="2DF1B606"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Where complete rollback is impossible, System05 shall define containment, isolation, repair, replacement, or controlled transition.</w:t>
      </w:r>
    </w:p>
    <w:p w14:paraId="2CE0C18C"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Scaling decisions shall remain reversible where reasonably practicable. Commercial commitments shall not override suspension criteria.</w:t>
      </w:r>
    </w:p>
    <w:p w14:paraId="456DE8A2" w14:textId="77777777" w:rsidR="00A52B8F" w:rsidRPr="00A52B8F" w:rsidRDefault="00A52B8F" w:rsidP="00A52B8F">
      <w:pPr>
        <w:spacing w:after="0"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pict w14:anchorId="72916CF9">
          <v:rect id="_x0000_i1287" style="width:0;height:1.5pt" o:hralign="center" o:hrstd="t" o:hr="t" fillcolor="#a0a0a0" stroked="f"/>
        </w:pict>
      </w:r>
    </w:p>
    <w:p w14:paraId="2482615A" w14:textId="77777777" w:rsidR="00A52B8F" w:rsidRPr="00A52B8F" w:rsidRDefault="00A52B8F" w:rsidP="00A52B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2B8F">
        <w:rPr>
          <w:rFonts w:ascii="Times New Roman" w:eastAsia="Times New Roman" w:hAnsi="Times New Roman" w:cs="Times New Roman"/>
          <w:b/>
          <w:bCs/>
          <w:kern w:val="0"/>
          <w:sz w:val="27"/>
          <w:szCs w:val="27"/>
          <w14:ligatures w14:val="none"/>
        </w:rPr>
        <w:t>157. Independent Review and Public Accountability</w:t>
      </w:r>
    </w:p>
    <w:p w14:paraId="38DD6CA6"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shall use independent review to evaluate major releases, safety-critical decisions, governance performance, and claims of implementation success.</w:t>
      </w:r>
    </w:p>
    <w:p w14:paraId="219DE390"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Reviewers shall have appropriate competence, access, independence, and freedom to report unfavorable findings.</w:t>
      </w:r>
    </w:p>
    <w:p w14:paraId="412FDB30"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Independent review may address:</w:t>
      </w:r>
    </w:p>
    <w:p w14:paraId="63F88C0A" w14:textId="77777777" w:rsidR="00A52B8F" w:rsidRPr="00A52B8F" w:rsidRDefault="00A52B8F" w:rsidP="000D70A1">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constitutional alignment;</w:t>
      </w:r>
    </w:p>
    <w:p w14:paraId="51214009" w14:textId="77777777" w:rsidR="00A52B8F" w:rsidRPr="00A52B8F" w:rsidRDefault="00A52B8F" w:rsidP="000D70A1">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engineering validity;</w:t>
      </w:r>
    </w:p>
    <w:p w14:paraId="03A28266" w14:textId="77777777" w:rsidR="00A52B8F" w:rsidRPr="00A52B8F" w:rsidRDefault="00A52B8F" w:rsidP="000D70A1">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verification sufficiency;</w:t>
      </w:r>
    </w:p>
    <w:p w14:paraId="0C713077" w14:textId="77777777" w:rsidR="00A52B8F" w:rsidRPr="00A52B8F" w:rsidRDefault="00A52B8F" w:rsidP="000D70A1">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manufacturing readiness;</w:t>
      </w:r>
    </w:p>
    <w:p w14:paraId="6D5CFB8D" w14:textId="77777777" w:rsidR="00A52B8F" w:rsidRPr="00A52B8F" w:rsidRDefault="00A52B8F" w:rsidP="000D70A1">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cybersecurity;</w:t>
      </w:r>
    </w:p>
    <w:p w14:paraId="232B4483" w14:textId="77777777" w:rsidR="00A52B8F" w:rsidRPr="00A52B8F" w:rsidRDefault="00A52B8F" w:rsidP="000D70A1">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governance;</w:t>
      </w:r>
    </w:p>
    <w:p w14:paraId="4DF02BD5" w14:textId="77777777" w:rsidR="00A52B8F" w:rsidRPr="00A52B8F" w:rsidRDefault="00A52B8F" w:rsidP="000D70A1">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conflicts of interest;</w:t>
      </w:r>
    </w:p>
    <w:p w14:paraId="11CE66D8" w14:textId="77777777" w:rsidR="00A52B8F" w:rsidRPr="00A52B8F" w:rsidRDefault="00A52B8F" w:rsidP="000D70A1">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affordability claims;</w:t>
      </w:r>
    </w:p>
    <w:p w14:paraId="364C257D" w14:textId="77777777" w:rsidR="00A52B8F" w:rsidRPr="00A52B8F" w:rsidRDefault="00A52B8F" w:rsidP="000D70A1">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regional and public-interest effects;</w:t>
      </w:r>
    </w:p>
    <w:p w14:paraId="22470F05" w14:textId="77777777" w:rsidR="00A52B8F" w:rsidRPr="00A52B8F" w:rsidRDefault="00A52B8F" w:rsidP="000D70A1">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roadmap credibility.</w:t>
      </w:r>
    </w:p>
    <w:p w14:paraId="1B17E7CB"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reviewing body shall identify scope, methodology, Evidence received, limitations, findings, disagreements, and recommendations.</w:t>
      </w:r>
    </w:p>
    <w:p w14:paraId="7F241A54"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System05 organization shall provide a reasoned response to material findings.</w:t>
      </w:r>
    </w:p>
    <w:p w14:paraId="27130293"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Public accountability shall include accurate communication of:</w:t>
      </w:r>
    </w:p>
    <w:p w14:paraId="1F569733" w14:textId="77777777" w:rsidR="00A52B8F" w:rsidRPr="00A52B8F" w:rsidRDefault="00A52B8F" w:rsidP="000D70A1">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lastRenderedPageBreak/>
        <w:t>release status;</w:t>
      </w:r>
    </w:p>
    <w:p w14:paraId="57F3322E" w14:textId="77777777" w:rsidR="00A52B8F" w:rsidRPr="00A52B8F" w:rsidRDefault="00A52B8F" w:rsidP="000D70A1">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known limitations;</w:t>
      </w:r>
    </w:p>
    <w:p w14:paraId="27D8E076" w14:textId="77777777" w:rsidR="00A52B8F" w:rsidRPr="00A52B8F" w:rsidRDefault="00A52B8F" w:rsidP="000D70A1">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major incidents;</w:t>
      </w:r>
    </w:p>
    <w:p w14:paraId="4627C8DD" w14:textId="77777777" w:rsidR="00A52B8F" w:rsidRPr="00A52B8F" w:rsidRDefault="00A52B8F" w:rsidP="000D70A1">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audit outcomes;</w:t>
      </w:r>
    </w:p>
    <w:p w14:paraId="7F519063" w14:textId="77777777" w:rsidR="00A52B8F" w:rsidRPr="00A52B8F" w:rsidRDefault="00A52B8F" w:rsidP="000D70A1">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corrective actions;</w:t>
      </w:r>
    </w:p>
    <w:p w14:paraId="771D1874" w14:textId="77777777" w:rsidR="00A52B8F" w:rsidRPr="00A52B8F" w:rsidRDefault="00A52B8F" w:rsidP="000D70A1">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funding influence;</w:t>
      </w:r>
    </w:p>
    <w:p w14:paraId="324008F6" w14:textId="77777777" w:rsidR="00A52B8F" w:rsidRPr="00A52B8F" w:rsidRDefault="00A52B8F" w:rsidP="000D70A1">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progress against milestones;</w:t>
      </w:r>
    </w:p>
    <w:p w14:paraId="5DA491B8" w14:textId="77777777" w:rsidR="00A52B8F" w:rsidRPr="00A52B8F" w:rsidRDefault="00A52B8F" w:rsidP="000D70A1">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material delays or failures.</w:t>
      </w:r>
    </w:p>
    <w:p w14:paraId="0D771D35"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Confidentiality may protect legitimate security, privacy, legal, and proprietary interests but shall not be used to misrepresent system readiness or conceal safety-relevant information.</w:t>
      </w:r>
    </w:p>
    <w:p w14:paraId="2DA83A2B"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Independent review shall occur before or at major transition points and periodically during mature operation.</w:t>
      </w:r>
    </w:p>
    <w:p w14:paraId="29CC5B24" w14:textId="77777777" w:rsidR="00A52B8F" w:rsidRPr="00A52B8F" w:rsidRDefault="00A52B8F" w:rsidP="00A52B8F">
      <w:pPr>
        <w:spacing w:after="0"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pict w14:anchorId="500E9474">
          <v:rect id="_x0000_i1288" style="width:0;height:1.5pt" o:hralign="center" o:hrstd="t" o:hr="t" fillcolor="#a0a0a0" stroked="f"/>
        </w:pict>
      </w:r>
    </w:p>
    <w:p w14:paraId="1FD12D8D" w14:textId="77777777" w:rsidR="00A52B8F" w:rsidRPr="00A52B8F" w:rsidRDefault="00A52B8F" w:rsidP="00A52B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2B8F">
        <w:rPr>
          <w:rFonts w:ascii="Times New Roman" w:eastAsia="Times New Roman" w:hAnsi="Times New Roman" w:cs="Times New Roman"/>
          <w:b/>
          <w:bCs/>
          <w:kern w:val="0"/>
          <w:sz w:val="27"/>
          <w:szCs w:val="27"/>
          <w14:ligatures w14:val="none"/>
        </w:rPr>
        <w:t>158. One-, Three-, Five- and Ten-Year Roadmap</w:t>
      </w:r>
    </w:p>
    <w:p w14:paraId="36CD39EA"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shall maintain rolling one-, three-, five-, and ten-year planning horizons.</w:t>
      </w:r>
    </w:p>
    <w:p w14:paraId="7A33889E"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one-year horizon should focus on immediate foundations, including:</w:t>
      </w:r>
    </w:p>
    <w:p w14:paraId="260D0199" w14:textId="77777777" w:rsidR="00A52B8F" w:rsidRPr="00A52B8F" w:rsidRDefault="00A52B8F" w:rsidP="000D70A1">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constitutional completion;</w:t>
      </w:r>
    </w:p>
    <w:p w14:paraId="5C030925" w14:textId="77777777" w:rsidR="00A52B8F" w:rsidRPr="00A52B8F" w:rsidRDefault="00A52B8F" w:rsidP="000D70A1">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reference Node and Interface definition;</w:t>
      </w:r>
    </w:p>
    <w:p w14:paraId="7B82C3FA" w14:textId="77777777" w:rsidR="00A52B8F" w:rsidRPr="00A52B8F" w:rsidRDefault="00A52B8F" w:rsidP="000D70A1">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prototype planning;</w:t>
      </w:r>
    </w:p>
    <w:p w14:paraId="62A55178" w14:textId="77777777" w:rsidR="00A52B8F" w:rsidRPr="00A52B8F" w:rsidRDefault="00A52B8F" w:rsidP="000D70A1">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initial BDL and BIOS architecture;</w:t>
      </w:r>
    </w:p>
    <w:p w14:paraId="7B3347F9" w14:textId="77777777" w:rsidR="00A52B8F" w:rsidRPr="00A52B8F" w:rsidRDefault="00A52B8F" w:rsidP="000D70A1">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research priorities;</w:t>
      </w:r>
    </w:p>
    <w:p w14:paraId="795D246C" w14:textId="77777777" w:rsidR="00A52B8F" w:rsidRPr="00A52B8F" w:rsidRDefault="00A52B8F" w:rsidP="000D70A1">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governance formation.</w:t>
      </w:r>
    </w:p>
    <w:p w14:paraId="054B44F0"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three-year horizon may target:</w:t>
      </w:r>
    </w:p>
    <w:p w14:paraId="33A06ED9" w14:textId="77777777" w:rsidR="00A52B8F" w:rsidRPr="00A52B8F" w:rsidRDefault="00A52B8F" w:rsidP="000D70A1">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tested reference Nodes and Cartridges;</w:t>
      </w:r>
    </w:p>
    <w:p w14:paraId="2CC9557F" w14:textId="77777777" w:rsidR="00A52B8F" w:rsidRPr="00A52B8F" w:rsidRDefault="00A52B8F" w:rsidP="000D70A1">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integrated prototype systems;</w:t>
      </w:r>
    </w:p>
    <w:p w14:paraId="42E1BABC" w14:textId="77777777" w:rsidR="00A52B8F" w:rsidRPr="00A52B8F" w:rsidRDefault="00A52B8F" w:rsidP="000D70A1">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reference manufacturing packages;</w:t>
      </w:r>
    </w:p>
    <w:p w14:paraId="68C590B7" w14:textId="77777777" w:rsidR="00A52B8F" w:rsidRPr="00A52B8F" w:rsidRDefault="00A52B8F" w:rsidP="000D70A1">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working Compiler and BIOS prototypes;</w:t>
      </w:r>
    </w:p>
    <w:p w14:paraId="7E4DB530" w14:textId="77777777" w:rsidR="00A52B8F" w:rsidRPr="00A52B8F" w:rsidRDefault="00A52B8F" w:rsidP="000D70A1">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controlled Pilot Buildings;</w:t>
      </w:r>
    </w:p>
    <w:p w14:paraId="062CE42F" w14:textId="77777777" w:rsidR="00A52B8F" w:rsidRPr="00A52B8F" w:rsidRDefault="00A52B8F" w:rsidP="000D70A1">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initial certification infrastructure.</w:t>
      </w:r>
    </w:p>
    <w:p w14:paraId="033A885D"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five-year horizon may target:</w:t>
      </w:r>
    </w:p>
    <w:p w14:paraId="778E0E7B" w14:textId="77777777" w:rsidR="00A52B8F" w:rsidRPr="00A52B8F" w:rsidRDefault="00A52B8F" w:rsidP="000D70A1">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limited production;</w:t>
      </w:r>
    </w:p>
    <w:p w14:paraId="1FCE7575" w14:textId="77777777" w:rsidR="00A52B8F" w:rsidRPr="00A52B8F" w:rsidRDefault="00A52B8F" w:rsidP="000D70A1">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multiple qualified manufacturers;</w:t>
      </w:r>
    </w:p>
    <w:p w14:paraId="4E7CBBC8" w14:textId="77777777" w:rsidR="00A52B8F" w:rsidRPr="00A52B8F" w:rsidRDefault="00A52B8F" w:rsidP="000D70A1">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mature operational AI;</w:t>
      </w:r>
    </w:p>
    <w:p w14:paraId="223CBCED" w14:textId="77777777" w:rsidR="00A52B8F" w:rsidRPr="00A52B8F" w:rsidRDefault="00A52B8F" w:rsidP="000D70A1">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regional Profiles;</w:t>
      </w:r>
    </w:p>
    <w:p w14:paraId="0F289EB3" w14:textId="77777777" w:rsidR="00A52B8F" w:rsidRPr="00A52B8F" w:rsidRDefault="00A52B8F" w:rsidP="000D70A1">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expanded Product families;</w:t>
      </w:r>
    </w:p>
    <w:p w14:paraId="245D0143" w14:textId="77777777" w:rsidR="00A52B8F" w:rsidRPr="00A52B8F" w:rsidRDefault="00A52B8F" w:rsidP="000D70A1">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lastRenderedPageBreak/>
        <w:t>validated robot-assisted assembly;</w:t>
      </w:r>
    </w:p>
    <w:p w14:paraId="1F061EB7" w14:textId="77777777" w:rsidR="00A52B8F" w:rsidRPr="00A52B8F" w:rsidRDefault="00A52B8F" w:rsidP="000D70A1">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established governance and Registries.</w:t>
      </w:r>
    </w:p>
    <w:p w14:paraId="48D50EDF"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ten-year horizon may target:</w:t>
      </w:r>
    </w:p>
    <w:p w14:paraId="30A86A4A" w14:textId="77777777" w:rsidR="00A52B8F" w:rsidRPr="00A52B8F" w:rsidRDefault="00A52B8F" w:rsidP="000D70A1">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distributed production networks;</w:t>
      </w:r>
    </w:p>
    <w:p w14:paraId="4802543A" w14:textId="77777777" w:rsidR="00A52B8F" w:rsidRPr="00A52B8F" w:rsidRDefault="00A52B8F" w:rsidP="000D70A1">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broader autonomous construction capability;</w:t>
      </w:r>
    </w:p>
    <w:p w14:paraId="1C660984" w14:textId="77777777" w:rsidR="00A52B8F" w:rsidRPr="00A52B8F" w:rsidRDefault="00A52B8F" w:rsidP="000D70A1">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mature Digital Twin and lifecycle ecosystems;</w:t>
      </w:r>
    </w:p>
    <w:p w14:paraId="1187DBA2" w14:textId="77777777" w:rsidR="00A52B8F" w:rsidRPr="00A52B8F" w:rsidRDefault="00A52B8F" w:rsidP="000D70A1">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international participation;</w:t>
      </w:r>
    </w:p>
    <w:p w14:paraId="24017EB1" w14:textId="77777777" w:rsidR="00A52B8F" w:rsidRPr="00A52B8F" w:rsidRDefault="00A52B8F" w:rsidP="000D70A1">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permanent institutional stewardship;</w:t>
      </w:r>
    </w:p>
    <w:p w14:paraId="6865FF8D" w14:textId="77777777" w:rsidR="00A52B8F" w:rsidRPr="00A52B8F" w:rsidRDefault="00A52B8F" w:rsidP="000D70A1">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multiple independent implementations of the System05 platform.</w:t>
      </w:r>
    </w:p>
    <w:p w14:paraId="2C09A75B"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These horizons shall represent governed direction, not unconditional promises.</w:t>
      </w:r>
    </w:p>
    <w:p w14:paraId="09660D74"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Roadmap shall be updated as Evidence, resources, Risks, and adoption conditions change. Long-term ambition shall remain connected to near-term verifiable work.</w:t>
      </w:r>
    </w:p>
    <w:p w14:paraId="2B1EC1E1" w14:textId="77777777" w:rsidR="00A52B8F" w:rsidRPr="00A52B8F" w:rsidRDefault="00A52B8F" w:rsidP="00A52B8F">
      <w:pPr>
        <w:spacing w:after="0"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pict w14:anchorId="5A61F3B1">
          <v:rect id="_x0000_i1289" style="width:0;height:1.5pt" o:hralign="center" o:hrstd="t" o:hr="t" fillcolor="#a0a0a0" stroked="f"/>
        </w:pict>
      </w:r>
    </w:p>
    <w:p w14:paraId="5600AB0E" w14:textId="77777777" w:rsidR="00A52B8F" w:rsidRPr="00A52B8F" w:rsidRDefault="00A52B8F" w:rsidP="00A52B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2B8F">
        <w:rPr>
          <w:rFonts w:ascii="Times New Roman" w:eastAsia="Times New Roman" w:hAnsi="Times New Roman" w:cs="Times New Roman"/>
          <w:b/>
          <w:bCs/>
          <w:kern w:val="0"/>
          <w:sz w:val="27"/>
          <w:szCs w:val="27"/>
          <w14:ligatures w14:val="none"/>
        </w:rPr>
        <w:t>159. Definition of System05 Implementation Success</w:t>
      </w:r>
    </w:p>
    <w:p w14:paraId="72AF1B83"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System05 implementation shall be considered successful only when the platform produces demonstrated engineering, social, economic, and lifecycle value.</w:t>
      </w:r>
    </w:p>
    <w:p w14:paraId="42BF7237"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Success shall require more than completion of documents, prototypes, investment, certification, or market visibility.</w:t>
      </w:r>
    </w:p>
    <w:p w14:paraId="458D8B1C"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Indicators of success shall include:</w:t>
      </w:r>
    </w:p>
    <w:p w14:paraId="621E96EC" w14:textId="77777777" w:rsidR="00A52B8F" w:rsidRPr="00A52B8F" w:rsidRDefault="00A52B8F" w:rsidP="000D70A1">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safe and understandable load paths;</w:t>
      </w:r>
    </w:p>
    <w:p w14:paraId="4A90CF33" w14:textId="77777777" w:rsidR="00A52B8F" w:rsidRPr="00A52B8F" w:rsidRDefault="00A52B8F" w:rsidP="000D70A1">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dependable Node and Interface performance;</w:t>
      </w:r>
    </w:p>
    <w:p w14:paraId="3069ADD9" w14:textId="77777777" w:rsidR="00A52B8F" w:rsidRPr="00A52B8F" w:rsidRDefault="00A52B8F" w:rsidP="000D70A1">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interchangeable compatible Products;</w:t>
      </w:r>
    </w:p>
    <w:p w14:paraId="613F1AE6" w14:textId="77777777" w:rsidR="00A52B8F" w:rsidRPr="00A52B8F" w:rsidRDefault="00A52B8F" w:rsidP="000D70A1">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verified manufacturing;</w:t>
      </w:r>
    </w:p>
    <w:p w14:paraId="4CF7C4D1" w14:textId="77777777" w:rsidR="00A52B8F" w:rsidRPr="00A52B8F" w:rsidRDefault="00A52B8F" w:rsidP="000D70A1">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machine-readable Building definitions;</w:t>
      </w:r>
    </w:p>
    <w:p w14:paraId="584668E8" w14:textId="77777777" w:rsidR="00A52B8F" w:rsidRPr="00A52B8F" w:rsidRDefault="00A52B8F" w:rsidP="000D70A1">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authoritative BIOS records;</w:t>
      </w:r>
    </w:p>
    <w:p w14:paraId="20336419" w14:textId="77777777" w:rsidR="00A52B8F" w:rsidRPr="00A52B8F" w:rsidRDefault="00A52B8F" w:rsidP="000D70A1">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maintainable and replaceable sensing;</w:t>
      </w:r>
    </w:p>
    <w:p w14:paraId="6E93E86C" w14:textId="77777777" w:rsidR="00A52B8F" w:rsidRPr="00A52B8F" w:rsidRDefault="00A52B8F" w:rsidP="000D70A1">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effective inspection and lifecycle support;</w:t>
      </w:r>
    </w:p>
    <w:p w14:paraId="3B48732B" w14:textId="77777777" w:rsidR="00A52B8F" w:rsidRPr="00A52B8F" w:rsidRDefault="00A52B8F" w:rsidP="000D70A1">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measurable affordability;</w:t>
      </w:r>
    </w:p>
    <w:p w14:paraId="6576FCE1" w14:textId="77777777" w:rsidR="00A52B8F" w:rsidRPr="00A52B8F" w:rsidRDefault="00A52B8F" w:rsidP="000D70A1">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regional production pathways;</w:t>
      </w:r>
    </w:p>
    <w:p w14:paraId="20D02FC9" w14:textId="77777777" w:rsidR="00A52B8F" w:rsidRPr="00A52B8F" w:rsidRDefault="00A52B8F" w:rsidP="000D70A1">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controlled AI and robotics;</w:t>
      </w:r>
    </w:p>
    <w:p w14:paraId="6DC60902" w14:textId="77777777" w:rsidR="00A52B8F" w:rsidRPr="00A52B8F" w:rsidRDefault="00A52B8F" w:rsidP="000D70A1">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resilient governance;</w:t>
      </w:r>
    </w:p>
    <w:p w14:paraId="61548D82" w14:textId="77777777" w:rsidR="00A52B8F" w:rsidRPr="00A52B8F" w:rsidRDefault="00A52B8F" w:rsidP="000D70A1">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multiple independent participants.</w:t>
      </w:r>
    </w:p>
    <w:p w14:paraId="03C590C4"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Owners and authorized professionals shall be able to inspect, maintain, repair, modify, transfer, and understand System05 Buildings without unreasonable dependence on a single organization or proprietary service.</w:t>
      </w:r>
    </w:p>
    <w:p w14:paraId="4D4F6F31"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lastRenderedPageBreak/>
        <w:t>Manufacturers shall be able to innovate and compete within shared Interface and Conformance rules.</w:t>
      </w:r>
    </w:p>
    <w:p w14:paraId="7B698948"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Existing Buildings shall remain supported as the platform evolves.</w:t>
      </w:r>
    </w:p>
    <w:p w14:paraId="1AC4913C"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Failures shall be detectable, reportable, correctable, and capable of improving future requirements.</w:t>
      </w:r>
    </w:p>
    <w:p w14:paraId="02046ADD"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ultimate measure of success shall be whether System05 expands access to safe, adaptable, affordable, and continuously improvable Buildings while preserving engineering accountability.</w:t>
      </w:r>
    </w:p>
    <w:p w14:paraId="7E845F5F" w14:textId="77777777" w:rsidR="00A52B8F" w:rsidRPr="00A52B8F" w:rsidRDefault="00A52B8F" w:rsidP="00A52B8F">
      <w:pPr>
        <w:spacing w:after="0"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pict w14:anchorId="7ACEA710">
          <v:rect id="_x0000_i1290" style="width:0;height:1.5pt" o:hralign="center" o:hrstd="t" o:hr="t" fillcolor="#a0a0a0" stroked="f"/>
        </w:pict>
      </w:r>
    </w:p>
    <w:p w14:paraId="374BBD78" w14:textId="77777777" w:rsidR="00A52B8F" w:rsidRPr="00A52B8F" w:rsidRDefault="00A52B8F" w:rsidP="00A52B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2B8F">
        <w:rPr>
          <w:rFonts w:ascii="Times New Roman" w:eastAsia="Times New Roman" w:hAnsi="Times New Roman" w:cs="Times New Roman"/>
          <w:b/>
          <w:bCs/>
          <w:kern w:val="0"/>
          <w:sz w:val="27"/>
          <w:szCs w:val="27"/>
          <w14:ligatures w14:val="none"/>
        </w:rPr>
        <w:t>160. Final System05 Implementation, Governance and Evolution Model</w:t>
      </w:r>
    </w:p>
    <w:p w14:paraId="6FB07C08"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final System05 model shall operate as an integrated constitutional, engineering, digital, manufacturing, economic, and institutional platform.</w:t>
      </w:r>
    </w:p>
    <w:p w14:paraId="60933E22"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Its architecture shall connect:</w:t>
      </w:r>
    </w:p>
    <w:p w14:paraId="0BC388AE" w14:textId="77777777" w:rsidR="00A52B8F" w:rsidRPr="00A52B8F" w:rsidRDefault="00A52B8F" w:rsidP="000D70A1">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constitutional principles;</w:t>
      </w:r>
    </w:p>
    <w:p w14:paraId="675F2505" w14:textId="77777777" w:rsidR="00A52B8F" w:rsidRPr="00A52B8F" w:rsidRDefault="00A52B8F" w:rsidP="000D70A1">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engineering Requirements;</w:t>
      </w:r>
    </w:p>
    <w:p w14:paraId="481C184B" w14:textId="77777777" w:rsidR="00A52B8F" w:rsidRPr="00A52B8F" w:rsidRDefault="00A52B8F" w:rsidP="000D70A1">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Nodes, Cartridges, and Interfaces;</w:t>
      </w:r>
    </w:p>
    <w:p w14:paraId="78DCC92A" w14:textId="77777777" w:rsidR="00A52B8F" w:rsidRPr="00A52B8F" w:rsidRDefault="00A52B8F" w:rsidP="000D70A1">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BDL and the Engineering Compiler;</w:t>
      </w:r>
    </w:p>
    <w:p w14:paraId="491E3AE1" w14:textId="77777777" w:rsidR="00A52B8F" w:rsidRPr="00A52B8F" w:rsidRDefault="00A52B8F" w:rsidP="000D70A1">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Building BIOS and Digital Twin;</w:t>
      </w:r>
    </w:p>
    <w:p w14:paraId="27C5B5DD" w14:textId="77777777" w:rsidR="00A52B8F" w:rsidRPr="00A52B8F" w:rsidRDefault="00A52B8F" w:rsidP="000D70A1">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manufacturing and distributed production;</w:t>
      </w:r>
    </w:p>
    <w:p w14:paraId="66DE96E1" w14:textId="77777777" w:rsidR="00A52B8F" w:rsidRPr="00A52B8F" w:rsidRDefault="00A52B8F" w:rsidP="000D70A1">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verification and certification;</w:t>
      </w:r>
    </w:p>
    <w:p w14:paraId="044F2D67" w14:textId="77777777" w:rsidR="00A52B8F" w:rsidRPr="00A52B8F" w:rsidRDefault="00A52B8F" w:rsidP="000D70A1">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AI and robotics;</w:t>
      </w:r>
    </w:p>
    <w:p w14:paraId="6C8D7EF7" w14:textId="77777777" w:rsidR="00A52B8F" w:rsidRPr="00A52B8F" w:rsidRDefault="00A52B8F" w:rsidP="000D70A1">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lifecycle operation;</w:t>
      </w:r>
    </w:p>
    <w:p w14:paraId="0B4CAC90" w14:textId="77777777" w:rsidR="00A52B8F" w:rsidRPr="00A52B8F" w:rsidRDefault="00A52B8F" w:rsidP="000D70A1">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governance and controlled evolution.</w:t>
      </w:r>
    </w:p>
    <w:p w14:paraId="1784DA45"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Constitution shall define the permanent purpose and limits of authority.</w:t>
      </w:r>
    </w:p>
    <w:p w14:paraId="5EB64741"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Standards and Specifications shall translate that purpose into testable requirements.</w:t>
      </w:r>
    </w:p>
    <w:p w14:paraId="11D87FAD"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Physical and digital Interfaces shall allow independent Products and technologies to participate without fragmenting the platform.</w:t>
      </w:r>
    </w:p>
    <w:p w14:paraId="39A6DB60"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The Building BIOS shall preserve the authoritative Building configuration, while the Digital Twin shall represent verified and inferred state.</w:t>
      </w:r>
    </w:p>
    <w:p w14:paraId="513ACF4F"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AI shall begin with bounded operational support and evolve toward greater design and construction autonomy only as engineering, sensing, robotics, Evidence, and governance mature.</w:t>
      </w:r>
    </w:p>
    <w:p w14:paraId="582FF6F2"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Manufacturing shall progress from controlled reference production to qualified distributed networks.</w:t>
      </w:r>
    </w:p>
    <w:p w14:paraId="4321754F"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lastRenderedPageBreak/>
        <w:t>Governance shall evolve from founder-led formation to durable, independent stewardship.</w:t>
      </w:r>
    </w:p>
    <w:p w14:paraId="759E37E7"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Research, operational learning, and controlled change shall allow continuous improvement while Versioning, Compatibility, migration, and historical records protect existing Buildings.</w:t>
      </w:r>
    </w:p>
    <w:p w14:paraId="51D3A1D0"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 xml:space="preserve">System05 shall therefore function not as a single Building Product, manufacturer, software application, or construction method, but as an </w:t>
      </w:r>
      <w:r w:rsidRPr="00A52B8F">
        <w:rPr>
          <w:rFonts w:ascii="Times New Roman" w:eastAsia="Times New Roman" w:hAnsi="Times New Roman" w:cs="Times New Roman"/>
          <w:b/>
          <w:bCs/>
          <w:kern w:val="0"/>
          <w14:ligatures w14:val="none"/>
        </w:rPr>
        <w:t>Operating System for construction engineering</w:t>
      </w:r>
      <w:r w:rsidRPr="00A52B8F">
        <w:rPr>
          <w:rFonts w:ascii="Times New Roman" w:eastAsia="Times New Roman" w:hAnsi="Times New Roman" w:cs="Times New Roman"/>
          <w:kern w:val="0"/>
          <w14:ligatures w14:val="none"/>
        </w:rPr>
        <w:t>.</w:t>
      </w:r>
    </w:p>
    <w:p w14:paraId="3EF37D02"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kern w:val="0"/>
          <w14:ligatures w14:val="none"/>
        </w:rPr>
        <w:t>Its final success shall be achieved when independent participants can safely design, manufacture, verify, assemble, operate, maintain, replace, and evolve compatible Building systems within a trusted shared architecture.</w:t>
      </w:r>
    </w:p>
    <w:p w14:paraId="1E0F8467"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Times New Roman" w:eastAsia="Times New Roman" w:hAnsi="Times New Roman" w:cs="Times New Roman"/>
          <w:b/>
          <w:bCs/>
          <w:kern w:val="0"/>
          <w14:ligatures w14:val="none"/>
        </w:rPr>
        <w:t>Suggested file title:</w:t>
      </w:r>
    </w:p>
    <w:p w14:paraId="5457329E" w14:textId="77777777" w:rsidR="00A52B8F" w:rsidRPr="00A52B8F" w:rsidRDefault="00A52B8F" w:rsidP="00A52B8F">
      <w:pPr>
        <w:spacing w:before="100" w:beforeAutospacing="1" w:after="100" w:afterAutospacing="1" w:line="240" w:lineRule="auto"/>
        <w:rPr>
          <w:rFonts w:ascii="Times New Roman" w:eastAsia="Times New Roman" w:hAnsi="Times New Roman" w:cs="Times New Roman"/>
          <w:kern w:val="0"/>
          <w14:ligatures w14:val="none"/>
        </w:rPr>
      </w:pPr>
      <w:r w:rsidRPr="00A52B8F">
        <w:rPr>
          <w:rFonts w:ascii="Courier New" w:eastAsia="Times New Roman" w:hAnsi="Courier New" w:cs="Courier New"/>
          <w:kern w:val="0"/>
          <w:sz w:val="20"/>
          <w:szCs w:val="20"/>
          <w14:ligatures w14:val="none"/>
        </w:rPr>
        <w:t>S05-CON-015_System05_Implementation_Governance_and_Evolution_Draft_v0.1.docx</w:t>
      </w:r>
    </w:p>
    <w:p w14:paraId="099098AA" w14:textId="77777777" w:rsidR="00AD363D" w:rsidRDefault="00AD363D" w:rsidP="00A52B8F">
      <w:pPr>
        <w:spacing w:before="100" w:beforeAutospacing="1" w:after="100" w:afterAutospacing="1" w:line="240" w:lineRule="auto"/>
        <w:outlineLvl w:val="2"/>
      </w:pPr>
    </w:p>
    <w:sectPr w:rsidR="00AD36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6602"/>
    <w:multiLevelType w:val="multilevel"/>
    <w:tmpl w:val="734E0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0F5FB8"/>
    <w:multiLevelType w:val="multilevel"/>
    <w:tmpl w:val="AABC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126F62"/>
    <w:multiLevelType w:val="multilevel"/>
    <w:tmpl w:val="B8B8F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2003FE"/>
    <w:multiLevelType w:val="multilevel"/>
    <w:tmpl w:val="C3066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695E44"/>
    <w:multiLevelType w:val="multilevel"/>
    <w:tmpl w:val="1C403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0AB5337"/>
    <w:multiLevelType w:val="multilevel"/>
    <w:tmpl w:val="483EF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1938D3"/>
    <w:multiLevelType w:val="multilevel"/>
    <w:tmpl w:val="881C2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4C66E1"/>
    <w:multiLevelType w:val="multilevel"/>
    <w:tmpl w:val="1EAAE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5C4EA4"/>
    <w:multiLevelType w:val="multilevel"/>
    <w:tmpl w:val="41D27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1E40C9"/>
    <w:multiLevelType w:val="multilevel"/>
    <w:tmpl w:val="25A6C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6D2198"/>
    <w:multiLevelType w:val="multilevel"/>
    <w:tmpl w:val="FEB0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8212AD"/>
    <w:multiLevelType w:val="multilevel"/>
    <w:tmpl w:val="7382D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A67C0A"/>
    <w:multiLevelType w:val="multilevel"/>
    <w:tmpl w:val="9ADEA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AC2FF9"/>
    <w:multiLevelType w:val="multilevel"/>
    <w:tmpl w:val="3D1CD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6C15782"/>
    <w:multiLevelType w:val="multilevel"/>
    <w:tmpl w:val="A81A9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6E07BDC"/>
    <w:multiLevelType w:val="multilevel"/>
    <w:tmpl w:val="DEAAD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365AAE"/>
    <w:multiLevelType w:val="multilevel"/>
    <w:tmpl w:val="2E481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7591FB4"/>
    <w:multiLevelType w:val="multilevel"/>
    <w:tmpl w:val="C2F4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76673C3"/>
    <w:multiLevelType w:val="multilevel"/>
    <w:tmpl w:val="90D6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7F60FFC"/>
    <w:multiLevelType w:val="multilevel"/>
    <w:tmpl w:val="EFB46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84A2F91"/>
    <w:multiLevelType w:val="multilevel"/>
    <w:tmpl w:val="0F7ED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95A69F1"/>
    <w:multiLevelType w:val="multilevel"/>
    <w:tmpl w:val="15944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99556D6"/>
    <w:multiLevelType w:val="multilevel"/>
    <w:tmpl w:val="233AA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A4A5BB1"/>
    <w:multiLevelType w:val="multilevel"/>
    <w:tmpl w:val="D30E4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ADE1C51"/>
    <w:multiLevelType w:val="multilevel"/>
    <w:tmpl w:val="327AF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B586D46"/>
    <w:multiLevelType w:val="multilevel"/>
    <w:tmpl w:val="BA40D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B91752C"/>
    <w:multiLevelType w:val="multilevel"/>
    <w:tmpl w:val="BD169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B9A52D5"/>
    <w:multiLevelType w:val="multilevel"/>
    <w:tmpl w:val="0FB04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BA67E69"/>
    <w:multiLevelType w:val="multilevel"/>
    <w:tmpl w:val="B352F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C834278"/>
    <w:multiLevelType w:val="multilevel"/>
    <w:tmpl w:val="65BC5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CBF3666"/>
    <w:multiLevelType w:val="multilevel"/>
    <w:tmpl w:val="5AB40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CF37727"/>
    <w:multiLevelType w:val="multilevel"/>
    <w:tmpl w:val="DBF29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D356792"/>
    <w:multiLevelType w:val="multilevel"/>
    <w:tmpl w:val="3CF63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D8606B0"/>
    <w:multiLevelType w:val="multilevel"/>
    <w:tmpl w:val="6804C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DA51ADC"/>
    <w:multiLevelType w:val="multilevel"/>
    <w:tmpl w:val="627ED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E5D3E6E"/>
    <w:multiLevelType w:val="multilevel"/>
    <w:tmpl w:val="A9E2C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F626184"/>
    <w:multiLevelType w:val="multilevel"/>
    <w:tmpl w:val="89528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F880FD1"/>
    <w:multiLevelType w:val="multilevel"/>
    <w:tmpl w:val="0E60E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F892C37"/>
    <w:multiLevelType w:val="multilevel"/>
    <w:tmpl w:val="F7EE0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0F987138"/>
    <w:multiLevelType w:val="multilevel"/>
    <w:tmpl w:val="8C26F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FAB3E9D"/>
    <w:multiLevelType w:val="multilevel"/>
    <w:tmpl w:val="97E84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FC76B74"/>
    <w:multiLevelType w:val="multilevel"/>
    <w:tmpl w:val="16D0A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FDC2FB8"/>
    <w:multiLevelType w:val="multilevel"/>
    <w:tmpl w:val="B7EA4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0111D73"/>
    <w:multiLevelType w:val="multilevel"/>
    <w:tmpl w:val="F0D4B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04306C5"/>
    <w:multiLevelType w:val="multilevel"/>
    <w:tmpl w:val="BE80C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05D6018"/>
    <w:multiLevelType w:val="multilevel"/>
    <w:tmpl w:val="A94C7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11E5C63"/>
    <w:multiLevelType w:val="multilevel"/>
    <w:tmpl w:val="10480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128704A"/>
    <w:multiLevelType w:val="multilevel"/>
    <w:tmpl w:val="1098E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1342188"/>
    <w:multiLevelType w:val="multilevel"/>
    <w:tmpl w:val="1E32A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1F47A77"/>
    <w:multiLevelType w:val="multilevel"/>
    <w:tmpl w:val="FF42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2016E75"/>
    <w:multiLevelType w:val="multilevel"/>
    <w:tmpl w:val="986C1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25F064A"/>
    <w:multiLevelType w:val="multilevel"/>
    <w:tmpl w:val="E0A0F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2F6277C"/>
    <w:multiLevelType w:val="multilevel"/>
    <w:tmpl w:val="ED4AF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36A7FCB"/>
    <w:multiLevelType w:val="multilevel"/>
    <w:tmpl w:val="E646A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3751FBE"/>
    <w:multiLevelType w:val="multilevel"/>
    <w:tmpl w:val="E1A4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3FC524E"/>
    <w:multiLevelType w:val="multilevel"/>
    <w:tmpl w:val="8BB41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4373D5D"/>
    <w:multiLevelType w:val="multilevel"/>
    <w:tmpl w:val="8E70E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47630F6"/>
    <w:multiLevelType w:val="multilevel"/>
    <w:tmpl w:val="F4F01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4B51F95"/>
    <w:multiLevelType w:val="multilevel"/>
    <w:tmpl w:val="AD622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62B3299"/>
    <w:multiLevelType w:val="multilevel"/>
    <w:tmpl w:val="BDA2A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7C528F5"/>
    <w:multiLevelType w:val="multilevel"/>
    <w:tmpl w:val="FA16A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83F6247"/>
    <w:multiLevelType w:val="multilevel"/>
    <w:tmpl w:val="0BA4F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190A4A88"/>
    <w:multiLevelType w:val="multilevel"/>
    <w:tmpl w:val="3402A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9591F8B"/>
    <w:multiLevelType w:val="multilevel"/>
    <w:tmpl w:val="C310D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96A2829"/>
    <w:multiLevelType w:val="multilevel"/>
    <w:tmpl w:val="D28CF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9D06767"/>
    <w:multiLevelType w:val="multilevel"/>
    <w:tmpl w:val="48A42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A57343E"/>
    <w:multiLevelType w:val="multilevel"/>
    <w:tmpl w:val="F2241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A5C7512"/>
    <w:multiLevelType w:val="multilevel"/>
    <w:tmpl w:val="20884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AA561A3"/>
    <w:multiLevelType w:val="multilevel"/>
    <w:tmpl w:val="F8E4D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ABF516B"/>
    <w:multiLevelType w:val="multilevel"/>
    <w:tmpl w:val="84CC0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B287AA2"/>
    <w:multiLevelType w:val="multilevel"/>
    <w:tmpl w:val="B96AA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B2A62EB"/>
    <w:multiLevelType w:val="multilevel"/>
    <w:tmpl w:val="2B48B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BF94A9F"/>
    <w:multiLevelType w:val="multilevel"/>
    <w:tmpl w:val="19F8C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CF8109E"/>
    <w:multiLevelType w:val="multilevel"/>
    <w:tmpl w:val="4A946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D172633"/>
    <w:multiLevelType w:val="multilevel"/>
    <w:tmpl w:val="38383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D7A0D9F"/>
    <w:multiLevelType w:val="multilevel"/>
    <w:tmpl w:val="A34E5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D947305"/>
    <w:multiLevelType w:val="multilevel"/>
    <w:tmpl w:val="AD16B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E4917FE"/>
    <w:multiLevelType w:val="multilevel"/>
    <w:tmpl w:val="45BEF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ED5079B"/>
    <w:multiLevelType w:val="multilevel"/>
    <w:tmpl w:val="029A4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F0241CE"/>
    <w:multiLevelType w:val="multilevel"/>
    <w:tmpl w:val="6B340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F104F9E"/>
    <w:multiLevelType w:val="multilevel"/>
    <w:tmpl w:val="645A4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F5963CF"/>
    <w:multiLevelType w:val="multilevel"/>
    <w:tmpl w:val="AABEC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F6D4DB0"/>
    <w:multiLevelType w:val="multilevel"/>
    <w:tmpl w:val="3CEC8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FA24684"/>
    <w:multiLevelType w:val="multilevel"/>
    <w:tmpl w:val="EAFA0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FA70E7A"/>
    <w:multiLevelType w:val="multilevel"/>
    <w:tmpl w:val="24461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FBA57E7"/>
    <w:multiLevelType w:val="multilevel"/>
    <w:tmpl w:val="0D4C5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03A1B70"/>
    <w:multiLevelType w:val="multilevel"/>
    <w:tmpl w:val="B0D80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05E6C4B"/>
    <w:multiLevelType w:val="multilevel"/>
    <w:tmpl w:val="A49C6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1101F99"/>
    <w:multiLevelType w:val="multilevel"/>
    <w:tmpl w:val="D930B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130584B"/>
    <w:multiLevelType w:val="multilevel"/>
    <w:tmpl w:val="E5FC8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133495E"/>
    <w:multiLevelType w:val="multilevel"/>
    <w:tmpl w:val="B686B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1597A67"/>
    <w:multiLevelType w:val="multilevel"/>
    <w:tmpl w:val="4C8C2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2A4200A"/>
    <w:multiLevelType w:val="multilevel"/>
    <w:tmpl w:val="BA469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2CF1C33"/>
    <w:multiLevelType w:val="multilevel"/>
    <w:tmpl w:val="093C8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23215DCD"/>
    <w:multiLevelType w:val="multilevel"/>
    <w:tmpl w:val="74660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33F5324"/>
    <w:multiLevelType w:val="multilevel"/>
    <w:tmpl w:val="C0F29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366425B"/>
    <w:multiLevelType w:val="multilevel"/>
    <w:tmpl w:val="B4A0C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40A44BF"/>
    <w:multiLevelType w:val="multilevel"/>
    <w:tmpl w:val="27381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4187764"/>
    <w:multiLevelType w:val="multilevel"/>
    <w:tmpl w:val="09C8B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50D0E8B"/>
    <w:multiLevelType w:val="multilevel"/>
    <w:tmpl w:val="25F23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53235AD"/>
    <w:multiLevelType w:val="multilevel"/>
    <w:tmpl w:val="CA1E5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56F5B6D"/>
    <w:multiLevelType w:val="multilevel"/>
    <w:tmpl w:val="6242D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7A469D5"/>
    <w:multiLevelType w:val="multilevel"/>
    <w:tmpl w:val="AC82A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8002FE6"/>
    <w:multiLevelType w:val="multilevel"/>
    <w:tmpl w:val="888E5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8D53B09"/>
    <w:multiLevelType w:val="multilevel"/>
    <w:tmpl w:val="03982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8ED4A08"/>
    <w:multiLevelType w:val="multilevel"/>
    <w:tmpl w:val="D158D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9694FD9"/>
    <w:multiLevelType w:val="multilevel"/>
    <w:tmpl w:val="E1FE6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A606A46"/>
    <w:multiLevelType w:val="multilevel"/>
    <w:tmpl w:val="ADBC7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2B2F5EF8"/>
    <w:multiLevelType w:val="multilevel"/>
    <w:tmpl w:val="3C028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2B51067B"/>
    <w:multiLevelType w:val="multilevel"/>
    <w:tmpl w:val="AF1EC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BE11B5B"/>
    <w:multiLevelType w:val="multilevel"/>
    <w:tmpl w:val="4A923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2D2104E1"/>
    <w:multiLevelType w:val="multilevel"/>
    <w:tmpl w:val="C5143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D2F11BD"/>
    <w:multiLevelType w:val="multilevel"/>
    <w:tmpl w:val="4FF01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DA95C61"/>
    <w:multiLevelType w:val="multilevel"/>
    <w:tmpl w:val="63089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DCB70DA"/>
    <w:multiLevelType w:val="multilevel"/>
    <w:tmpl w:val="48F42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2E522DEC"/>
    <w:multiLevelType w:val="multilevel"/>
    <w:tmpl w:val="E0DE3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E786BCC"/>
    <w:multiLevelType w:val="multilevel"/>
    <w:tmpl w:val="8C0E6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E8E4BAA"/>
    <w:multiLevelType w:val="multilevel"/>
    <w:tmpl w:val="E4007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F5B6F76"/>
    <w:multiLevelType w:val="multilevel"/>
    <w:tmpl w:val="8920F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F841572"/>
    <w:multiLevelType w:val="multilevel"/>
    <w:tmpl w:val="EBD4A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11833FC"/>
    <w:multiLevelType w:val="multilevel"/>
    <w:tmpl w:val="F9EEB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16B20FA"/>
    <w:multiLevelType w:val="multilevel"/>
    <w:tmpl w:val="9FF86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319A2791"/>
    <w:multiLevelType w:val="multilevel"/>
    <w:tmpl w:val="438CC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31D4462D"/>
    <w:multiLevelType w:val="multilevel"/>
    <w:tmpl w:val="EA1CD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2A80474"/>
    <w:multiLevelType w:val="multilevel"/>
    <w:tmpl w:val="F88A8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33A86B37"/>
    <w:multiLevelType w:val="multilevel"/>
    <w:tmpl w:val="B5C84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4170423"/>
    <w:multiLevelType w:val="multilevel"/>
    <w:tmpl w:val="D55E2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34B1304B"/>
    <w:multiLevelType w:val="multilevel"/>
    <w:tmpl w:val="E8302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34D21515"/>
    <w:multiLevelType w:val="multilevel"/>
    <w:tmpl w:val="1AC66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35D8550B"/>
    <w:multiLevelType w:val="multilevel"/>
    <w:tmpl w:val="B82CF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62F6852"/>
    <w:multiLevelType w:val="multilevel"/>
    <w:tmpl w:val="D124C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67C0193"/>
    <w:multiLevelType w:val="multilevel"/>
    <w:tmpl w:val="3A3EA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6E35123"/>
    <w:multiLevelType w:val="multilevel"/>
    <w:tmpl w:val="C5DE7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36EB0534"/>
    <w:multiLevelType w:val="multilevel"/>
    <w:tmpl w:val="A858E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7102AB1"/>
    <w:multiLevelType w:val="multilevel"/>
    <w:tmpl w:val="EFC87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378653F2"/>
    <w:multiLevelType w:val="multilevel"/>
    <w:tmpl w:val="67A0D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3855479F"/>
    <w:multiLevelType w:val="multilevel"/>
    <w:tmpl w:val="D40ED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38705E99"/>
    <w:multiLevelType w:val="multilevel"/>
    <w:tmpl w:val="DFC2A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38A2526D"/>
    <w:multiLevelType w:val="multilevel"/>
    <w:tmpl w:val="EC981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39175C8D"/>
    <w:multiLevelType w:val="multilevel"/>
    <w:tmpl w:val="A64A0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39BE7595"/>
    <w:multiLevelType w:val="multilevel"/>
    <w:tmpl w:val="33A80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39D970D8"/>
    <w:multiLevelType w:val="multilevel"/>
    <w:tmpl w:val="C1987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3AA33A40"/>
    <w:multiLevelType w:val="multilevel"/>
    <w:tmpl w:val="BEBCD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B200642"/>
    <w:multiLevelType w:val="multilevel"/>
    <w:tmpl w:val="A3709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3C0A798C"/>
    <w:multiLevelType w:val="multilevel"/>
    <w:tmpl w:val="678CE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3CC16E81"/>
    <w:multiLevelType w:val="multilevel"/>
    <w:tmpl w:val="53C06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3D233385"/>
    <w:multiLevelType w:val="multilevel"/>
    <w:tmpl w:val="5802D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3D2458C9"/>
    <w:multiLevelType w:val="multilevel"/>
    <w:tmpl w:val="D694A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3DF479E3"/>
    <w:multiLevelType w:val="multilevel"/>
    <w:tmpl w:val="74987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3E5635EA"/>
    <w:multiLevelType w:val="multilevel"/>
    <w:tmpl w:val="FD4E4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EE63A50"/>
    <w:multiLevelType w:val="multilevel"/>
    <w:tmpl w:val="8B165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3F445A63"/>
    <w:multiLevelType w:val="multilevel"/>
    <w:tmpl w:val="80968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3F8C2A11"/>
    <w:multiLevelType w:val="multilevel"/>
    <w:tmpl w:val="F432A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404B2EF0"/>
    <w:multiLevelType w:val="multilevel"/>
    <w:tmpl w:val="DE76E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40652D43"/>
    <w:multiLevelType w:val="multilevel"/>
    <w:tmpl w:val="46FC9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406A666A"/>
    <w:multiLevelType w:val="multilevel"/>
    <w:tmpl w:val="9E406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406E0E5B"/>
    <w:multiLevelType w:val="multilevel"/>
    <w:tmpl w:val="F6FCC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41C306E5"/>
    <w:multiLevelType w:val="multilevel"/>
    <w:tmpl w:val="44A00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4202035B"/>
    <w:multiLevelType w:val="multilevel"/>
    <w:tmpl w:val="B21EA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4205089F"/>
    <w:multiLevelType w:val="multilevel"/>
    <w:tmpl w:val="B8682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427B397B"/>
    <w:multiLevelType w:val="multilevel"/>
    <w:tmpl w:val="D18C9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42EC10DF"/>
    <w:multiLevelType w:val="multilevel"/>
    <w:tmpl w:val="D6F61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43485BCF"/>
    <w:multiLevelType w:val="multilevel"/>
    <w:tmpl w:val="A38C9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441523EB"/>
    <w:multiLevelType w:val="multilevel"/>
    <w:tmpl w:val="37AE9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44472734"/>
    <w:multiLevelType w:val="multilevel"/>
    <w:tmpl w:val="548E3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458E2585"/>
    <w:multiLevelType w:val="multilevel"/>
    <w:tmpl w:val="53FAF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46B544C6"/>
    <w:multiLevelType w:val="multilevel"/>
    <w:tmpl w:val="4E380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47066BBD"/>
    <w:multiLevelType w:val="multilevel"/>
    <w:tmpl w:val="1E5E6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470C6BD0"/>
    <w:multiLevelType w:val="multilevel"/>
    <w:tmpl w:val="9CCE1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478150FB"/>
    <w:multiLevelType w:val="multilevel"/>
    <w:tmpl w:val="EC506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47AD0BA7"/>
    <w:multiLevelType w:val="multilevel"/>
    <w:tmpl w:val="5D04B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48437128"/>
    <w:multiLevelType w:val="multilevel"/>
    <w:tmpl w:val="998E4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48797D01"/>
    <w:multiLevelType w:val="multilevel"/>
    <w:tmpl w:val="C262A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495809A1"/>
    <w:multiLevelType w:val="multilevel"/>
    <w:tmpl w:val="35FA1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496576B6"/>
    <w:multiLevelType w:val="multilevel"/>
    <w:tmpl w:val="F84E5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498D7737"/>
    <w:multiLevelType w:val="multilevel"/>
    <w:tmpl w:val="A6AED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49FD3222"/>
    <w:multiLevelType w:val="multilevel"/>
    <w:tmpl w:val="2160D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4A3C3486"/>
    <w:multiLevelType w:val="multilevel"/>
    <w:tmpl w:val="4BE4E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4AAE35AC"/>
    <w:multiLevelType w:val="multilevel"/>
    <w:tmpl w:val="99140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4B5552AA"/>
    <w:multiLevelType w:val="multilevel"/>
    <w:tmpl w:val="2CCC1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4C5B742B"/>
    <w:multiLevelType w:val="multilevel"/>
    <w:tmpl w:val="DE2A9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4CB4530E"/>
    <w:multiLevelType w:val="multilevel"/>
    <w:tmpl w:val="175A2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4DB55218"/>
    <w:multiLevelType w:val="multilevel"/>
    <w:tmpl w:val="341EB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4E863EAF"/>
    <w:multiLevelType w:val="multilevel"/>
    <w:tmpl w:val="E58E3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4EAD78EA"/>
    <w:multiLevelType w:val="multilevel"/>
    <w:tmpl w:val="0CDA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4ED7550B"/>
    <w:multiLevelType w:val="multilevel"/>
    <w:tmpl w:val="AA5AA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4F216123"/>
    <w:multiLevelType w:val="multilevel"/>
    <w:tmpl w:val="6958F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4F43045E"/>
    <w:multiLevelType w:val="multilevel"/>
    <w:tmpl w:val="5896D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517F3833"/>
    <w:multiLevelType w:val="multilevel"/>
    <w:tmpl w:val="839EB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52BC39B8"/>
    <w:multiLevelType w:val="multilevel"/>
    <w:tmpl w:val="F59C2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53A94253"/>
    <w:multiLevelType w:val="multilevel"/>
    <w:tmpl w:val="68E21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549D5B4C"/>
    <w:multiLevelType w:val="multilevel"/>
    <w:tmpl w:val="7B109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54FF1312"/>
    <w:multiLevelType w:val="multilevel"/>
    <w:tmpl w:val="B48E3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561535FF"/>
    <w:multiLevelType w:val="multilevel"/>
    <w:tmpl w:val="68062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56BD5E9E"/>
    <w:multiLevelType w:val="multilevel"/>
    <w:tmpl w:val="2E584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56D86B9E"/>
    <w:multiLevelType w:val="multilevel"/>
    <w:tmpl w:val="A4281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56E30E41"/>
    <w:multiLevelType w:val="multilevel"/>
    <w:tmpl w:val="13C86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579361D5"/>
    <w:multiLevelType w:val="multilevel"/>
    <w:tmpl w:val="ECAE8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580B7064"/>
    <w:multiLevelType w:val="multilevel"/>
    <w:tmpl w:val="E0665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595C5B12"/>
    <w:multiLevelType w:val="multilevel"/>
    <w:tmpl w:val="359C1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5A292C09"/>
    <w:multiLevelType w:val="multilevel"/>
    <w:tmpl w:val="0F707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5A7460D7"/>
    <w:multiLevelType w:val="multilevel"/>
    <w:tmpl w:val="E2A2D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5BF76581"/>
    <w:multiLevelType w:val="multilevel"/>
    <w:tmpl w:val="A1361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5CE86BC5"/>
    <w:multiLevelType w:val="multilevel"/>
    <w:tmpl w:val="6024A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5CF03532"/>
    <w:multiLevelType w:val="multilevel"/>
    <w:tmpl w:val="2034D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5D30446E"/>
    <w:multiLevelType w:val="multilevel"/>
    <w:tmpl w:val="F872E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5DD44851"/>
    <w:multiLevelType w:val="multilevel"/>
    <w:tmpl w:val="21621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5DE8611C"/>
    <w:multiLevelType w:val="multilevel"/>
    <w:tmpl w:val="63089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5E150B3F"/>
    <w:multiLevelType w:val="multilevel"/>
    <w:tmpl w:val="4E80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5E595239"/>
    <w:multiLevelType w:val="multilevel"/>
    <w:tmpl w:val="39F6E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5EDA25B1"/>
    <w:multiLevelType w:val="multilevel"/>
    <w:tmpl w:val="3E022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5FF03A85"/>
    <w:multiLevelType w:val="multilevel"/>
    <w:tmpl w:val="80A81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60C371CB"/>
    <w:multiLevelType w:val="multilevel"/>
    <w:tmpl w:val="6C080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60D51501"/>
    <w:multiLevelType w:val="multilevel"/>
    <w:tmpl w:val="1DBAB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61071A15"/>
    <w:multiLevelType w:val="multilevel"/>
    <w:tmpl w:val="799CE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61AB2526"/>
    <w:multiLevelType w:val="multilevel"/>
    <w:tmpl w:val="C6FC3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62017F14"/>
    <w:multiLevelType w:val="multilevel"/>
    <w:tmpl w:val="D08E6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64475534"/>
    <w:multiLevelType w:val="multilevel"/>
    <w:tmpl w:val="FFE23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64D34EFB"/>
    <w:multiLevelType w:val="multilevel"/>
    <w:tmpl w:val="8F842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65524229"/>
    <w:multiLevelType w:val="multilevel"/>
    <w:tmpl w:val="DF904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65F77BAA"/>
    <w:multiLevelType w:val="multilevel"/>
    <w:tmpl w:val="FADC9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65F93F50"/>
    <w:multiLevelType w:val="multilevel"/>
    <w:tmpl w:val="5E369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667F74FE"/>
    <w:multiLevelType w:val="multilevel"/>
    <w:tmpl w:val="312CC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6752056D"/>
    <w:multiLevelType w:val="multilevel"/>
    <w:tmpl w:val="9AA06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677674CF"/>
    <w:multiLevelType w:val="multilevel"/>
    <w:tmpl w:val="FA728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68123EF8"/>
    <w:multiLevelType w:val="multilevel"/>
    <w:tmpl w:val="E132F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68F417D0"/>
    <w:multiLevelType w:val="multilevel"/>
    <w:tmpl w:val="60168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68F54884"/>
    <w:multiLevelType w:val="multilevel"/>
    <w:tmpl w:val="5FE8E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6AA62F6F"/>
    <w:multiLevelType w:val="multilevel"/>
    <w:tmpl w:val="F3243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6B5E45FD"/>
    <w:multiLevelType w:val="multilevel"/>
    <w:tmpl w:val="693EE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6D785A8E"/>
    <w:multiLevelType w:val="multilevel"/>
    <w:tmpl w:val="8F6C8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6EA45D5D"/>
    <w:multiLevelType w:val="multilevel"/>
    <w:tmpl w:val="28603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6FF253C1"/>
    <w:multiLevelType w:val="multilevel"/>
    <w:tmpl w:val="B1327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6FFA191D"/>
    <w:multiLevelType w:val="multilevel"/>
    <w:tmpl w:val="220C8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70DF598D"/>
    <w:multiLevelType w:val="multilevel"/>
    <w:tmpl w:val="9C84E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7248122B"/>
    <w:multiLevelType w:val="multilevel"/>
    <w:tmpl w:val="49EA0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72561BEA"/>
    <w:multiLevelType w:val="multilevel"/>
    <w:tmpl w:val="125EE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7369500E"/>
    <w:multiLevelType w:val="multilevel"/>
    <w:tmpl w:val="E2E61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73880B92"/>
    <w:multiLevelType w:val="multilevel"/>
    <w:tmpl w:val="47A4C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75093B24"/>
    <w:multiLevelType w:val="multilevel"/>
    <w:tmpl w:val="3502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750C30ED"/>
    <w:multiLevelType w:val="multilevel"/>
    <w:tmpl w:val="81922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7598246A"/>
    <w:multiLevelType w:val="multilevel"/>
    <w:tmpl w:val="4BB4C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75CB3535"/>
    <w:multiLevelType w:val="multilevel"/>
    <w:tmpl w:val="02C0F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76EF740D"/>
    <w:multiLevelType w:val="multilevel"/>
    <w:tmpl w:val="B3D6B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771250F0"/>
    <w:multiLevelType w:val="multilevel"/>
    <w:tmpl w:val="75940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772C311B"/>
    <w:multiLevelType w:val="multilevel"/>
    <w:tmpl w:val="1AD24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77972298"/>
    <w:multiLevelType w:val="multilevel"/>
    <w:tmpl w:val="BF0EF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77A550FA"/>
    <w:multiLevelType w:val="multilevel"/>
    <w:tmpl w:val="BBE27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7AC76B7D"/>
    <w:multiLevelType w:val="multilevel"/>
    <w:tmpl w:val="DD50C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7B431BC3"/>
    <w:multiLevelType w:val="multilevel"/>
    <w:tmpl w:val="6C321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7C1C204A"/>
    <w:multiLevelType w:val="multilevel"/>
    <w:tmpl w:val="F9969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7C2C7D4B"/>
    <w:multiLevelType w:val="multilevel"/>
    <w:tmpl w:val="06B0F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7D296FC2"/>
    <w:multiLevelType w:val="multilevel"/>
    <w:tmpl w:val="8162E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7D563233"/>
    <w:multiLevelType w:val="multilevel"/>
    <w:tmpl w:val="15A82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7E4B5FF3"/>
    <w:multiLevelType w:val="multilevel"/>
    <w:tmpl w:val="90603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7E526439"/>
    <w:multiLevelType w:val="multilevel"/>
    <w:tmpl w:val="3A9A7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7E5D153B"/>
    <w:multiLevelType w:val="multilevel"/>
    <w:tmpl w:val="5B5C4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7EB83C9C"/>
    <w:multiLevelType w:val="multilevel"/>
    <w:tmpl w:val="C6F41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7F0416DC"/>
    <w:multiLevelType w:val="multilevel"/>
    <w:tmpl w:val="6F6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7F9D0645"/>
    <w:multiLevelType w:val="multilevel"/>
    <w:tmpl w:val="79BC8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7FAB048E"/>
    <w:multiLevelType w:val="multilevel"/>
    <w:tmpl w:val="BC5E0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7FD445E8"/>
    <w:multiLevelType w:val="multilevel"/>
    <w:tmpl w:val="24A40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7881165">
    <w:abstractNumId w:val="215"/>
  </w:num>
  <w:num w:numId="2" w16cid:durableId="2101683457">
    <w:abstractNumId w:val="145"/>
  </w:num>
  <w:num w:numId="3" w16cid:durableId="1817986164">
    <w:abstractNumId w:val="165"/>
  </w:num>
  <w:num w:numId="4" w16cid:durableId="1557666195">
    <w:abstractNumId w:val="227"/>
  </w:num>
  <w:num w:numId="5" w16cid:durableId="1515850523">
    <w:abstractNumId w:val="184"/>
  </w:num>
  <w:num w:numId="6" w16cid:durableId="1555501951">
    <w:abstractNumId w:val="187"/>
  </w:num>
  <w:num w:numId="7" w16cid:durableId="915088717">
    <w:abstractNumId w:val="60"/>
  </w:num>
  <w:num w:numId="8" w16cid:durableId="63919112">
    <w:abstractNumId w:val="93"/>
  </w:num>
  <w:num w:numId="9" w16cid:durableId="195317249">
    <w:abstractNumId w:val="38"/>
  </w:num>
  <w:num w:numId="10" w16cid:durableId="1414084970">
    <w:abstractNumId w:val="126"/>
  </w:num>
  <w:num w:numId="11" w16cid:durableId="1683899896">
    <w:abstractNumId w:val="203"/>
  </w:num>
  <w:num w:numId="12" w16cid:durableId="1230388291">
    <w:abstractNumId w:val="17"/>
  </w:num>
  <w:num w:numId="13" w16cid:durableId="2131244591">
    <w:abstractNumId w:val="12"/>
  </w:num>
  <w:num w:numId="14" w16cid:durableId="607585634">
    <w:abstractNumId w:val="216"/>
  </w:num>
  <w:num w:numId="15" w16cid:durableId="26033552">
    <w:abstractNumId w:val="94"/>
  </w:num>
  <w:num w:numId="16" w16cid:durableId="186061439">
    <w:abstractNumId w:val="253"/>
  </w:num>
  <w:num w:numId="17" w16cid:durableId="1309750608">
    <w:abstractNumId w:val="191"/>
  </w:num>
  <w:num w:numId="18" w16cid:durableId="348416698">
    <w:abstractNumId w:val="249"/>
  </w:num>
  <w:num w:numId="19" w16cid:durableId="1109744285">
    <w:abstractNumId w:val="89"/>
  </w:num>
  <w:num w:numId="20" w16cid:durableId="1798182987">
    <w:abstractNumId w:val="250"/>
  </w:num>
  <w:num w:numId="21" w16cid:durableId="352266696">
    <w:abstractNumId w:val="133"/>
  </w:num>
  <w:num w:numId="22" w16cid:durableId="1449006607">
    <w:abstractNumId w:val="21"/>
  </w:num>
  <w:num w:numId="23" w16cid:durableId="743573365">
    <w:abstractNumId w:val="2"/>
  </w:num>
  <w:num w:numId="24" w16cid:durableId="1741051588">
    <w:abstractNumId w:val="183"/>
  </w:num>
  <w:num w:numId="25" w16cid:durableId="2091150750">
    <w:abstractNumId w:val="200"/>
  </w:num>
  <w:num w:numId="26" w16cid:durableId="99881064">
    <w:abstractNumId w:val="76"/>
  </w:num>
  <w:num w:numId="27" w16cid:durableId="71509087">
    <w:abstractNumId w:val="42"/>
  </w:num>
  <w:num w:numId="28" w16cid:durableId="1462072655">
    <w:abstractNumId w:val="255"/>
  </w:num>
  <w:num w:numId="29" w16cid:durableId="1384059628">
    <w:abstractNumId w:val="91"/>
  </w:num>
  <w:num w:numId="30" w16cid:durableId="1497264208">
    <w:abstractNumId w:val="45"/>
  </w:num>
  <w:num w:numId="31" w16cid:durableId="31004920">
    <w:abstractNumId w:val="16"/>
  </w:num>
  <w:num w:numId="32" w16cid:durableId="260913925">
    <w:abstractNumId w:val="99"/>
  </w:num>
  <w:num w:numId="33" w16cid:durableId="525096382">
    <w:abstractNumId w:val="244"/>
  </w:num>
  <w:num w:numId="34" w16cid:durableId="1779793014">
    <w:abstractNumId w:val="48"/>
  </w:num>
  <w:num w:numId="35" w16cid:durableId="1301687092">
    <w:abstractNumId w:val="11"/>
  </w:num>
  <w:num w:numId="36" w16cid:durableId="260990216">
    <w:abstractNumId w:val="119"/>
  </w:num>
  <w:num w:numId="37" w16cid:durableId="464394236">
    <w:abstractNumId w:val="131"/>
  </w:num>
  <w:num w:numId="38" w16cid:durableId="827021819">
    <w:abstractNumId w:val="161"/>
  </w:num>
  <w:num w:numId="39" w16cid:durableId="960188891">
    <w:abstractNumId w:val="111"/>
  </w:num>
  <w:num w:numId="40" w16cid:durableId="317803191">
    <w:abstractNumId w:val="33"/>
  </w:num>
  <w:num w:numId="41" w16cid:durableId="1828862878">
    <w:abstractNumId w:val="22"/>
  </w:num>
  <w:num w:numId="42" w16cid:durableId="502400633">
    <w:abstractNumId w:val="193"/>
  </w:num>
  <w:num w:numId="43" w16cid:durableId="14968116">
    <w:abstractNumId w:val="3"/>
  </w:num>
  <w:num w:numId="44" w16cid:durableId="237403275">
    <w:abstractNumId w:val="197"/>
  </w:num>
  <w:num w:numId="45" w16cid:durableId="1826899001">
    <w:abstractNumId w:val="160"/>
  </w:num>
  <w:num w:numId="46" w16cid:durableId="200284143">
    <w:abstractNumId w:val="257"/>
  </w:num>
  <w:num w:numId="47" w16cid:durableId="912544936">
    <w:abstractNumId w:val="224"/>
  </w:num>
  <w:num w:numId="48" w16cid:durableId="853223774">
    <w:abstractNumId w:val="258"/>
  </w:num>
  <w:num w:numId="49" w16cid:durableId="419178472">
    <w:abstractNumId w:val="148"/>
  </w:num>
  <w:num w:numId="50" w16cid:durableId="157691963">
    <w:abstractNumId w:val="70"/>
  </w:num>
  <w:num w:numId="51" w16cid:durableId="50270235">
    <w:abstractNumId w:val="52"/>
  </w:num>
  <w:num w:numId="52" w16cid:durableId="948321766">
    <w:abstractNumId w:val="7"/>
  </w:num>
  <w:num w:numId="53" w16cid:durableId="1203447196">
    <w:abstractNumId w:val="232"/>
  </w:num>
  <w:num w:numId="54" w16cid:durableId="439493070">
    <w:abstractNumId w:val="32"/>
  </w:num>
  <w:num w:numId="55" w16cid:durableId="73825165">
    <w:abstractNumId w:val="81"/>
  </w:num>
  <w:num w:numId="56" w16cid:durableId="575285523">
    <w:abstractNumId w:val="73"/>
  </w:num>
  <w:num w:numId="57" w16cid:durableId="694500372">
    <w:abstractNumId w:val="15"/>
  </w:num>
  <w:num w:numId="58" w16cid:durableId="510727173">
    <w:abstractNumId w:val="31"/>
  </w:num>
  <w:num w:numId="59" w16cid:durableId="1328678728">
    <w:abstractNumId w:val="64"/>
  </w:num>
  <w:num w:numId="60" w16cid:durableId="1437554638">
    <w:abstractNumId w:val="36"/>
  </w:num>
  <w:num w:numId="61" w16cid:durableId="1766145898">
    <w:abstractNumId w:val="177"/>
  </w:num>
  <w:num w:numId="62" w16cid:durableId="1041789080">
    <w:abstractNumId w:val="10"/>
  </w:num>
  <w:num w:numId="63" w16cid:durableId="761800705">
    <w:abstractNumId w:val="175"/>
  </w:num>
  <w:num w:numId="64" w16cid:durableId="1457213152">
    <w:abstractNumId w:val="238"/>
  </w:num>
  <w:num w:numId="65" w16cid:durableId="1695770171">
    <w:abstractNumId w:val="66"/>
  </w:num>
  <w:num w:numId="66" w16cid:durableId="1360819675">
    <w:abstractNumId w:val="128"/>
  </w:num>
  <w:num w:numId="67" w16cid:durableId="2077588251">
    <w:abstractNumId w:val="96"/>
  </w:num>
  <w:num w:numId="68" w16cid:durableId="1720931986">
    <w:abstractNumId w:val="1"/>
  </w:num>
  <w:num w:numId="69" w16cid:durableId="60911648">
    <w:abstractNumId w:val="219"/>
  </w:num>
  <w:num w:numId="70" w16cid:durableId="2089496778">
    <w:abstractNumId w:val="159"/>
  </w:num>
  <w:num w:numId="71" w16cid:durableId="1695036900">
    <w:abstractNumId w:val="5"/>
  </w:num>
  <w:num w:numId="72" w16cid:durableId="825124799">
    <w:abstractNumId w:val="139"/>
  </w:num>
  <w:num w:numId="73" w16cid:durableId="522984080">
    <w:abstractNumId w:val="205"/>
  </w:num>
  <w:num w:numId="74" w16cid:durableId="1647272944">
    <w:abstractNumId w:val="141"/>
  </w:num>
  <w:num w:numId="75" w16cid:durableId="705132679">
    <w:abstractNumId w:val="181"/>
  </w:num>
  <w:num w:numId="76" w16cid:durableId="225723552">
    <w:abstractNumId w:val="90"/>
  </w:num>
  <w:num w:numId="77" w16cid:durableId="342897894">
    <w:abstractNumId w:val="6"/>
  </w:num>
  <w:num w:numId="78" w16cid:durableId="1872300590">
    <w:abstractNumId w:val="20"/>
  </w:num>
  <w:num w:numId="79" w16cid:durableId="1841044435">
    <w:abstractNumId w:val="118"/>
  </w:num>
  <w:num w:numId="80" w16cid:durableId="1084717328">
    <w:abstractNumId w:val="104"/>
  </w:num>
  <w:num w:numId="81" w16cid:durableId="656957900">
    <w:abstractNumId w:val="101"/>
  </w:num>
  <w:num w:numId="82" w16cid:durableId="1807625686">
    <w:abstractNumId w:val="71"/>
  </w:num>
  <w:num w:numId="83" w16cid:durableId="2068870729">
    <w:abstractNumId w:val="121"/>
  </w:num>
  <w:num w:numId="84" w16cid:durableId="1918857806">
    <w:abstractNumId w:val="47"/>
  </w:num>
  <w:num w:numId="85" w16cid:durableId="1997949128">
    <w:abstractNumId w:val="223"/>
  </w:num>
  <w:num w:numId="86" w16cid:durableId="1420296816">
    <w:abstractNumId w:val="228"/>
  </w:num>
  <w:num w:numId="87" w16cid:durableId="1186403045">
    <w:abstractNumId w:val="162"/>
  </w:num>
  <w:num w:numId="88" w16cid:durableId="1790006434">
    <w:abstractNumId w:val="88"/>
  </w:num>
  <w:num w:numId="89" w16cid:durableId="1871453457">
    <w:abstractNumId w:val="30"/>
  </w:num>
  <w:num w:numId="90" w16cid:durableId="878863134">
    <w:abstractNumId w:val="140"/>
  </w:num>
  <w:num w:numId="91" w16cid:durableId="1276447809">
    <w:abstractNumId w:val="157"/>
  </w:num>
  <w:num w:numId="92" w16cid:durableId="378288952">
    <w:abstractNumId w:val="178"/>
  </w:num>
  <w:num w:numId="93" w16cid:durableId="645089836">
    <w:abstractNumId w:val="28"/>
  </w:num>
  <w:num w:numId="94" w16cid:durableId="543831029">
    <w:abstractNumId w:val="120"/>
  </w:num>
  <w:num w:numId="95" w16cid:durableId="927277094">
    <w:abstractNumId w:val="235"/>
  </w:num>
  <w:num w:numId="96" w16cid:durableId="2139376166">
    <w:abstractNumId w:val="50"/>
  </w:num>
  <w:num w:numId="97" w16cid:durableId="535965382">
    <w:abstractNumId w:val="229"/>
  </w:num>
  <w:num w:numId="98" w16cid:durableId="223032985">
    <w:abstractNumId w:val="49"/>
  </w:num>
  <w:num w:numId="99" w16cid:durableId="306128054">
    <w:abstractNumId w:val="179"/>
  </w:num>
  <w:num w:numId="100" w16cid:durableId="804200246">
    <w:abstractNumId w:val="58"/>
  </w:num>
  <w:num w:numId="101" w16cid:durableId="471794746">
    <w:abstractNumId w:val="67"/>
  </w:num>
  <w:num w:numId="102" w16cid:durableId="1101410036">
    <w:abstractNumId w:val="170"/>
  </w:num>
  <w:num w:numId="103" w16cid:durableId="848252197">
    <w:abstractNumId w:val="26"/>
  </w:num>
  <w:num w:numId="104" w16cid:durableId="1547182764">
    <w:abstractNumId w:val="144"/>
  </w:num>
  <w:num w:numId="105" w16cid:durableId="1704671543">
    <w:abstractNumId w:val="220"/>
  </w:num>
  <w:num w:numId="106" w16cid:durableId="76170767">
    <w:abstractNumId w:val="154"/>
  </w:num>
  <w:num w:numId="107" w16cid:durableId="680133427">
    <w:abstractNumId w:val="211"/>
  </w:num>
  <w:num w:numId="108" w16cid:durableId="1687097043">
    <w:abstractNumId w:val="241"/>
  </w:num>
  <w:num w:numId="109" w16cid:durableId="1654993023">
    <w:abstractNumId w:val="234"/>
  </w:num>
  <w:num w:numId="110" w16cid:durableId="356585963">
    <w:abstractNumId w:val="107"/>
  </w:num>
  <w:num w:numId="111" w16cid:durableId="1559437601">
    <w:abstractNumId w:val="61"/>
  </w:num>
  <w:num w:numId="112" w16cid:durableId="1400713313">
    <w:abstractNumId w:val="41"/>
  </w:num>
  <w:num w:numId="113" w16cid:durableId="170418282">
    <w:abstractNumId w:val="143"/>
  </w:num>
  <w:num w:numId="114" w16cid:durableId="164127258">
    <w:abstractNumId w:val="29"/>
  </w:num>
  <w:num w:numId="115" w16cid:durableId="1512910875">
    <w:abstractNumId w:val="206"/>
  </w:num>
  <w:num w:numId="116" w16cid:durableId="1894808698">
    <w:abstractNumId w:val="155"/>
  </w:num>
  <w:num w:numId="117" w16cid:durableId="1848405674">
    <w:abstractNumId w:val="105"/>
  </w:num>
  <w:num w:numId="118" w16cid:durableId="118956765">
    <w:abstractNumId w:val="153"/>
  </w:num>
  <w:num w:numId="119" w16cid:durableId="1637684706">
    <w:abstractNumId w:val="147"/>
  </w:num>
  <w:num w:numId="120" w16cid:durableId="594941564">
    <w:abstractNumId w:val="136"/>
  </w:num>
  <w:num w:numId="121" w16cid:durableId="1374227516">
    <w:abstractNumId w:val="156"/>
  </w:num>
  <w:num w:numId="122" w16cid:durableId="904073277">
    <w:abstractNumId w:val="72"/>
  </w:num>
  <w:num w:numId="123" w16cid:durableId="201596903">
    <w:abstractNumId w:val="138"/>
  </w:num>
  <w:num w:numId="124" w16cid:durableId="42145681">
    <w:abstractNumId w:val="24"/>
  </w:num>
  <w:num w:numId="125" w16cid:durableId="1381200888">
    <w:abstractNumId w:val="152"/>
  </w:num>
  <w:num w:numId="126" w16cid:durableId="949628174">
    <w:abstractNumId w:val="158"/>
  </w:num>
  <w:num w:numId="127" w16cid:durableId="1492402448">
    <w:abstractNumId w:val="115"/>
  </w:num>
  <w:num w:numId="128" w16cid:durableId="298268578">
    <w:abstractNumId w:val="135"/>
  </w:num>
  <w:num w:numId="129" w16cid:durableId="115149952">
    <w:abstractNumId w:val="13"/>
  </w:num>
  <w:num w:numId="130" w16cid:durableId="1364482443">
    <w:abstractNumId w:val="110"/>
  </w:num>
  <w:num w:numId="131" w16cid:durableId="1191451577">
    <w:abstractNumId w:val="260"/>
  </w:num>
  <w:num w:numId="132" w16cid:durableId="803473085">
    <w:abstractNumId w:val="151"/>
  </w:num>
  <w:num w:numId="133" w16cid:durableId="56363047">
    <w:abstractNumId w:val="83"/>
  </w:num>
  <w:num w:numId="134" w16cid:durableId="464323874">
    <w:abstractNumId w:val="225"/>
  </w:num>
  <w:num w:numId="135" w16cid:durableId="1885679689">
    <w:abstractNumId w:val="39"/>
  </w:num>
  <w:num w:numId="136" w16cid:durableId="1963032062">
    <w:abstractNumId w:val="53"/>
  </w:num>
  <w:num w:numId="137" w16cid:durableId="1015570705">
    <w:abstractNumId w:val="146"/>
  </w:num>
  <w:num w:numId="138" w16cid:durableId="1839491224">
    <w:abstractNumId w:val="82"/>
  </w:num>
  <w:num w:numId="139" w16cid:durableId="323360602">
    <w:abstractNumId w:val="202"/>
  </w:num>
  <w:num w:numId="140" w16cid:durableId="710499750">
    <w:abstractNumId w:val="57"/>
  </w:num>
  <w:num w:numId="141" w16cid:durableId="1029264089">
    <w:abstractNumId w:val="230"/>
  </w:num>
  <w:num w:numId="142" w16cid:durableId="1579171363">
    <w:abstractNumId w:val="55"/>
  </w:num>
  <w:num w:numId="143" w16cid:durableId="815339638">
    <w:abstractNumId w:val="261"/>
  </w:num>
  <w:num w:numId="144" w16cid:durableId="1945306552">
    <w:abstractNumId w:val="74"/>
  </w:num>
  <w:num w:numId="145" w16cid:durableId="1096049445">
    <w:abstractNumId w:val="98"/>
  </w:num>
  <w:num w:numId="146" w16cid:durableId="1851067537">
    <w:abstractNumId w:val="199"/>
  </w:num>
  <w:num w:numId="147" w16cid:durableId="335501563">
    <w:abstractNumId w:val="195"/>
  </w:num>
  <w:num w:numId="148" w16cid:durableId="1435058950">
    <w:abstractNumId w:val="194"/>
  </w:num>
  <w:num w:numId="149" w16cid:durableId="299044591">
    <w:abstractNumId w:val="43"/>
  </w:num>
  <w:num w:numId="150" w16cid:durableId="1428888833">
    <w:abstractNumId w:val="63"/>
  </w:num>
  <w:num w:numId="151" w16cid:durableId="98987545">
    <w:abstractNumId w:val="243"/>
  </w:num>
  <w:num w:numId="152" w16cid:durableId="1370687879">
    <w:abstractNumId w:val="19"/>
  </w:num>
  <w:num w:numId="153" w16cid:durableId="286132935">
    <w:abstractNumId w:val="123"/>
  </w:num>
  <w:num w:numId="154" w16cid:durableId="1053429913">
    <w:abstractNumId w:val="75"/>
  </w:num>
  <w:num w:numId="155" w16cid:durableId="1316909332">
    <w:abstractNumId w:val="231"/>
  </w:num>
  <w:num w:numId="156" w16cid:durableId="561719059">
    <w:abstractNumId w:val="186"/>
  </w:num>
  <w:num w:numId="157" w16cid:durableId="463932019">
    <w:abstractNumId w:val="127"/>
  </w:num>
  <w:num w:numId="158" w16cid:durableId="17314522">
    <w:abstractNumId w:val="51"/>
  </w:num>
  <w:num w:numId="159" w16cid:durableId="1191645345">
    <w:abstractNumId w:val="69"/>
  </w:num>
  <w:num w:numId="160" w16cid:durableId="934021648">
    <w:abstractNumId w:val="92"/>
  </w:num>
  <w:num w:numId="161" w16cid:durableId="86118615">
    <w:abstractNumId w:val="102"/>
  </w:num>
  <w:num w:numId="162" w16cid:durableId="1816217463">
    <w:abstractNumId w:val="106"/>
  </w:num>
  <w:num w:numId="163" w16cid:durableId="457113725">
    <w:abstractNumId w:val="239"/>
  </w:num>
  <w:num w:numId="164" w16cid:durableId="1610433232">
    <w:abstractNumId w:val="214"/>
  </w:num>
  <w:num w:numId="165" w16cid:durableId="1647509988">
    <w:abstractNumId w:val="192"/>
  </w:num>
  <w:num w:numId="166" w16cid:durableId="1629554003">
    <w:abstractNumId w:val="166"/>
  </w:num>
  <w:num w:numId="167" w16cid:durableId="30616648">
    <w:abstractNumId w:val="207"/>
  </w:num>
  <w:num w:numId="168" w16cid:durableId="1580753009">
    <w:abstractNumId w:val="18"/>
  </w:num>
  <w:num w:numId="169" w16cid:durableId="2013409633">
    <w:abstractNumId w:val="27"/>
  </w:num>
  <w:num w:numId="170" w16cid:durableId="2137287792">
    <w:abstractNumId w:val="84"/>
  </w:num>
  <w:num w:numId="171" w16cid:durableId="519392198">
    <w:abstractNumId w:val="182"/>
  </w:num>
  <w:num w:numId="172" w16cid:durableId="1819109536">
    <w:abstractNumId w:val="125"/>
  </w:num>
  <w:num w:numId="173" w16cid:durableId="441189612">
    <w:abstractNumId w:val="77"/>
  </w:num>
  <w:num w:numId="174" w16cid:durableId="393896944">
    <w:abstractNumId w:val="246"/>
  </w:num>
  <w:num w:numId="175" w16cid:durableId="1674527735">
    <w:abstractNumId w:val="130"/>
  </w:num>
  <w:num w:numId="176" w16cid:durableId="1684162038">
    <w:abstractNumId w:val="44"/>
  </w:num>
  <w:num w:numId="177" w16cid:durableId="965156902">
    <w:abstractNumId w:val="78"/>
  </w:num>
  <w:num w:numId="178" w16cid:durableId="261569941">
    <w:abstractNumId w:val="34"/>
  </w:num>
  <w:num w:numId="179" w16cid:durableId="567113837">
    <w:abstractNumId w:val="172"/>
  </w:num>
  <w:num w:numId="180" w16cid:durableId="651563273">
    <w:abstractNumId w:val="188"/>
  </w:num>
  <w:num w:numId="181" w16cid:durableId="861936959">
    <w:abstractNumId w:val="163"/>
  </w:num>
  <w:num w:numId="182" w16cid:durableId="2105295867">
    <w:abstractNumId w:val="124"/>
  </w:num>
  <w:num w:numId="183" w16cid:durableId="1039938955">
    <w:abstractNumId w:val="97"/>
  </w:num>
  <w:num w:numId="184" w16cid:durableId="1894927037">
    <w:abstractNumId w:val="210"/>
  </w:num>
  <w:num w:numId="185" w16cid:durableId="1562254194">
    <w:abstractNumId w:val="254"/>
  </w:num>
  <w:num w:numId="186" w16cid:durableId="1004698650">
    <w:abstractNumId w:val="68"/>
  </w:num>
  <w:num w:numId="187" w16cid:durableId="1241452822">
    <w:abstractNumId w:val="167"/>
  </w:num>
  <w:num w:numId="188" w16cid:durableId="24595958">
    <w:abstractNumId w:val="103"/>
  </w:num>
  <w:num w:numId="189" w16cid:durableId="1303388879">
    <w:abstractNumId w:val="40"/>
  </w:num>
  <w:num w:numId="190" w16cid:durableId="1474177776">
    <w:abstractNumId w:val="14"/>
  </w:num>
  <w:num w:numId="191" w16cid:durableId="162742056">
    <w:abstractNumId w:val="4"/>
  </w:num>
  <w:num w:numId="192" w16cid:durableId="607274744">
    <w:abstractNumId w:val="100"/>
  </w:num>
  <w:num w:numId="193" w16cid:durableId="477503167">
    <w:abstractNumId w:val="173"/>
  </w:num>
  <w:num w:numId="194" w16cid:durableId="412626633">
    <w:abstractNumId w:val="212"/>
  </w:num>
  <w:num w:numId="195" w16cid:durableId="578099009">
    <w:abstractNumId w:val="65"/>
  </w:num>
  <w:num w:numId="196" w16cid:durableId="874272987">
    <w:abstractNumId w:val="201"/>
  </w:num>
  <w:num w:numId="197" w16cid:durableId="897788433">
    <w:abstractNumId w:val="259"/>
  </w:num>
  <w:num w:numId="198" w16cid:durableId="945695962">
    <w:abstractNumId w:val="252"/>
  </w:num>
  <w:num w:numId="199" w16cid:durableId="1806846352">
    <w:abstractNumId w:val="190"/>
  </w:num>
  <w:num w:numId="200" w16cid:durableId="1422721554">
    <w:abstractNumId w:val="180"/>
  </w:num>
  <w:num w:numId="201" w16cid:durableId="167330552">
    <w:abstractNumId w:val="59"/>
  </w:num>
  <w:num w:numId="202" w16cid:durableId="405497735">
    <w:abstractNumId w:val="233"/>
  </w:num>
  <w:num w:numId="203" w16cid:durableId="1443266151">
    <w:abstractNumId w:val="245"/>
  </w:num>
  <w:num w:numId="204" w16cid:durableId="2111046468">
    <w:abstractNumId w:val="9"/>
  </w:num>
  <w:num w:numId="205" w16cid:durableId="1079790568">
    <w:abstractNumId w:val="247"/>
  </w:num>
  <w:num w:numId="206" w16cid:durableId="2020502633">
    <w:abstractNumId w:val="196"/>
  </w:num>
  <w:num w:numId="207" w16cid:durableId="1450735367">
    <w:abstractNumId w:val="174"/>
  </w:num>
  <w:num w:numId="208" w16cid:durableId="242185410">
    <w:abstractNumId w:val="80"/>
  </w:num>
  <w:num w:numId="209" w16cid:durableId="583344575">
    <w:abstractNumId w:val="248"/>
  </w:num>
  <w:num w:numId="210" w16cid:durableId="1542278444">
    <w:abstractNumId w:val="164"/>
  </w:num>
  <w:num w:numId="211" w16cid:durableId="1628316230">
    <w:abstractNumId w:val="204"/>
  </w:num>
  <w:num w:numId="212" w16cid:durableId="1152133793">
    <w:abstractNumId w:val="256"/>
  </w:num>
  <w:num w:numId="213" w16cid:durableId="118652754">
    <w:abstractNumId w:val="56"/>
  </w:num>
  <w:num w:numId="214" w16cid:durableId="757596583">
    <w:abstractNumId w:val="142"/>
  </w:num>
  <w:num w:numId="215" w16cid:durableId="1030692526">
    <w:abstractNumId w:val="23"/>
  </w:num>
  <w:num w:numId="216" w16cid:durableId="914703096">
    <w:abstractNumId w:val="116"/>
  </w:num>
  <w:num w:numId="217" w16cid:durableId="1892106464">
    <w:abstractNumId w:val="213"/>
  </w:num>
  <w:num w:numId="218" w16cid:durableId="2110732696">
    <w:abstractNumId w:val="46"/>
  </w:num>
  <w:num w:numId="219" w16cid:durableId="1585185890">
    <w:abstractNumId w:val="108"/>
  </w:num>
  <w:num w:numId="220" w16cid:durableId="215707718">
    <w:abstractNumId w:val="218"/>
  </w:num>
  <w:num w:numId="221" w16cid:durableId="676034778">
    <w:abstractNumId w:val="237"/>
  </w:num>
  <w:num w:numId="222" w16cid:durableId="459491433">
    <w:abstractNumId w:val="85"/>
  </w:num>
  <w:num w:numId="223" w16cid:durableId="417486912">
    <w:abstractNumId w:val="87"/>
  </w:num>
  <w:num w:numId="224" w16cid:durableId="2034501907">
    <w:abstractNumId w:val="209"/>
  </w:num>
  <w:num w:numId="225" w16cid:durableId="1847741263">
    <w:abstractNumId w:val="149"/>
  </w:num>
  <w:num w:numId="226" w16cid:durableId="569774849">
    <w:abstractNumId w:val="169"/>
  </w:num>
  <w:num w:numId="227" w16cid:durableId="811947407">
    <w:abstractNumId w:val="122"/>
  </w:num>
  <w:num w:numId="228" w16cid:durableId="1702897975">
    <w:abstractNumId w:val="54"/>
  </w:num>
  <w:num w:numId="229" w16cid:durableId="1304114177">
    <w:abstractNumId w:val="226"/>
  </w:num>
  <w:num w:numId="230" w16cid:durableId="880626600">
    <w:abstractNumId w:val="185"/>
  </w:num>
  <w:num w:numId="231" w16cid:durableId="872502939">
    <w:abstractNumId w:val="113"/>
  </w:num>
  <w:num w:numId="232" w16cid:durableId="988823839">
    <w:abstractNumId w:val="189"/>
  </w:num>
  <w:num w:numId="233" w16cid:durableId="1019352246">
    <w:abstractNumId w:val="35"/>
  </w:num>
  <w:num w:numId="234" w16cid:durableId="1763450342">
    <w:abstractNumId w:val="150"/>
  </w:num>
  <w:num w:numId="235" w16cid:durableId="1257403661">
    <w:abstractNumId w:val="176"/>
  </w:num>
  <w:num w:numId="236" w16cid:durableId="626666434">
    <w:abstractNumId w:val="132"/>
  </w:num>
  <w:num w:numId="237" w16cid:durableId="815339000">
    <w:abstractNumId w:val="251"/>
  </w:num>
  <w:num w:numId="238" w16cid:durableId="937905853">
    <w:abstractNumId w:val="242"/>
  </w:num>
  <w:num w:numId="239" w16cid:durableId="460609459">
    <w:abstractNumId w:val="8"/>
  </w:num>
  <w:num w:numId="240" w16cid:durableId="946234775">
    <w:abstractNumId w:val="129"/>
  </w:num>
  <w:num w:numId="241" w16cid:durableId="1104036274">
    <w:abstractNumId w:val="86"/>
  </w:num>
  <w:num w:numId="242" w16cid:durableId="687413494">
    <w:abstractNumId w:val="37"/>
  </w:num>
  <w:num w:numId="243" w16cid:durableId="2091345045">
    <w:abstractNumId w:val="137"/>
  </w:num>
  <w:num w:numId="244" w16cid:durableId="255672788">
    <w:abstractNumId w:val="240"/>
  </w:num>
  <w:num w:numId="245" w16cid:durableId="1886142268">
    <w:abstractNumId w:val="62"/>
  </w:num>
  <w:num w:numId="246" w16cid:durableId="1948077493">
    <w:abstractNumId w:val="95"/>
  </w:num>
  <w:num w:numId="247" w16cid:durableId="1782608714">
    <w:abstractNumId w:val="198"/>
  </w:num>
  <w:num w:numId="248" w16cid:durableId="597644456">
    <w:abstractNumId w:val="79"/>
  </w:num>
  <w:num w:numId="249" w16cid:durableId="2012370358">
    <w:abstractNumId w:val="236"/>
  </w:num>
  <w:num w:numId="250" w16cid:durableId="1358123688">
    <w:abstractNumId w:val="217"/>
  </w:num>
  <w:num w:numId="251" w16cid:durableId="246355237">
    <w:abstractNumId w:val="117"/>
  </w:num>
  <w:num w:numId="252" w16cid:durableId="1456021558">
    <w:abstractNumId w:val="221"/>
  </w:num>
  <w:num w:numId="253" w16cid:durableId="25838482">
    <w:abstractNumId w:val="222"/>
  </w:num>
  <w:num w:numId="254" w16cid:durableId="1821460466">
    <w:abstractNumId w:val="25"/>
  </w:num>
  <w:num w:numId="255" w16cid:durableId="193201977">
    <w:abstractNumId w:val="208"/>
  </w:num>
  <w:num w:numId="256" w16cid:durableId="1121846860">
    <w:abstractNumId w:val="168"/>
  </w:num>
  <w:num w:numId="257" w16cid:durableId="622926249">
    <w:abstractNumId w:val="171"/>
  </w:num>
  <w:num w:numId="258" w16cid:durableId="1240941930">
    <w:abstractNumId w:val="114"/>
  </w:num>
  <w:num w:numId="259" w16cid:durableId="1019694354">
    <w:abstractNumId w:val="134"/>
  </w:num>
  <w:num w:numId="260" w16cid:durableId="1276911802">
    <w:abstractNumId w:val="0"/>
  </w:num>
  <w:num w:numId="261" w16cid:durableId="1602255894">
    <w:abstractNumId w:val="112"/>
  </w:num>
  <w:num w:numId="262" w16cid:durableId="1243954057">
    <w:abstractNumId w:val="109"/>
  </w:num>
  <w:numIdMacAtCleanup w:val="2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D27"/>
    <w:rsid w:val="0008541D"/>
    <w:rsid w:val="000D70A1"/>
    <w:rsid w:val="002D3D27"/>
    <w:rsid w:val="004C50B1"/>
    <w:rsid w:val="00706B78"/>
    <w:rsid w:val="00A475BB"/>
    <w:rsid w:val="00A52B8F"/>
    <w:rsid w:val="00AD363D"/>
    <w:rsid w:val="00C47D70"/>
    <w:rsid w:val="00D037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39F8A"/>
  <w15:chartTrackingRefBased/>
  <w15:docId w15:val="{64687C51-97E1-49AF-A773-F4DC4D793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3D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D3D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D3D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3D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3D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3D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3D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3D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3D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3D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D3D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D3D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3D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3D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3D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3D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3D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3D27"/>
    <w:rPr>
      <w:rFonts w:eastAsiaTheme="majorEastAsia" w:cstheme="majorBidi"/>
      <w:color w:val="272727" w:themeColor="text1" w:themeTint="D8"/>
    </w:rPr>
  </w:style>
  <w:style w:type="paragraph" w:styleId="Title">
    <w:name w:val="Title"/>
    <w:basedOn w:val="Normal"/>
    <w:next w:val="Normal"/>
    <w:link w:val="TitleChar"/>
    <w:uiPriority w:val="10"/>
    <w:qFormat/>
    <w:rsid w:val="002D3D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3D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3D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3D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3D27"/>
    <w:pPr>
      <w:spacing w:before="160"/>
      <w:jc w:val="center"/>
    </w:pPr>
    <w:rPr>
      <w:i/>
      <w:iCs/>
      <w:color w:val="404040" w:themeColor="text1" w:themeTint="BF"/>
    </w:rPr>
  </w:style>
  <w:style w:type="character" w:customStyle="1" w:styleId="QuoteChar">
    <w:name w:val="Quote Char"/>
    <w:basedOn w:val="DefaultParagraphFont"/>
    <w:link w:val="Quote"/>
    <w:uiPriority w:val="29"/>
    <w:rsid w:val="002D3D27"/>
    <w:rPr>
      <w:i/>
      <w:iCs/>
      <w:color w:val="404040" w:themeColor="text1" w:themeTint="BF"/>
    </w:rPr>
  </w:style>
  <w:style w:type="paragraph" w:styleId="ListParagraph">
    <w:name w:val="List Paragraph"/>
    <w:basedOn w:val="Normal"/>
    <w:uiPriority w:val="34"/>
    <w:qFormat/>
    <w:rsid w:val="002D3D27"/>
    <w:pPr>
      <w:ind w:left="720"/>
      <w:contextualSpacing/>
    </w:pPr>
  </w:style>
  <w:style w:type="character" w:styleId="IntenseEmphasis">
    <w:name w:val="Intense Emphasis"/>
    <w:basedOn w:val="DefaultParagraphFont"/>
    <w:uiPriority w:val="21"/>
    <w:qFormat/>
    <w:rsid w:val="002D3D27"/>
    <w:rPr>
      <w:i/>
      <w:iCs/>
      <w:color w:val="0F4761" w:themeColor="accent1" w:themeShade="BF"/>
    </w:rPr>
  </w:style>
  <w:style w:type="paragraph" w:styleId="IntenseQuote">
    <w:name w:val="Intense Quote"/>
    <w:basedOn w:val="Normal"/>
    <w:next w:val="Normal"/>
    <w:link w:val="IntenseQuoteChar"/>
    <w:uiPriority w:val="30"/>
    <w:qFormat/>
    <w:rsid w:val="002D3D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3D27"/>
    <w:rPr>
      <w:i/>
      <w:iCs/>
      <w:color w:val="0F4761" w:themeColor="accent1" w:themeShade="BF"/>
    </w:rPr>
  </w:style>
  <w:style w:type="character" w:styleId="IntenseReference">
    <w:name w:val="Intense Reference"/>
    <w:basedOn w:val="DefaultParagraphFont"/>
    <w:uiPriority w:val="32"/>
    <w:qFormat/>
    <w:rsid w:val="002D3D27"/>
    <w:rPr>
      <w:b/>
      <w:bCs/>
      <w:smallCaps/>
      <w:color w:val="0F4761" w:themeColor="accent1" w:themeShade="BF"/>
      <w:spacing w:val="5"/>
    </w:rPr>
  </w:style>
  <w:style w:type="numbering" w:customStyle="1" w:styleId="NoList1">
    <w:name w:val="No List1"/>
    <w:next w:val="NoList"/>
    <w:uiPriority w:val="99"/>
    <w:semiHidden/>
    <w:unhideWhenUsed/>
    <w:rsid w:val="0008541D"/>
  </w:style>
  <w:style w:type="paragraph" w:customStyle="1" w:styleId="msonormal0">
    <w:name w:val="msonormal"/>
    <w:basedOn w:val="Normal"/>
    <w:rsid w:val="0008541D"/>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08541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8541D"/>
    <w:rPr>
      <w:b/>
      <w:bCs/>
    </w:rPr>
  </w:style>
  <w:style w:type="numbering" w:customStyle="1" w:styleId="NoList2">
    <w:name w:val="No List2"/>
    <w:next w:val="NoList"/>
    <w:uiPriority w:val="99"/>
    <w:semiHidden/>
    <w:unhideWhenUsed/>
    <w:rsid w:val="00706B78"/>
  </w:style>
  <w:style w:type="numbering" w:customStyle="1" w:styleId="NoList3">
    <w:name w:val="No List3"/>
    <w:next w:val="NoList"/>
    <w:uiPriority w:val="99"/>
    <w:semiHidden/>
    <w:unhideWhenUsed/>
    <w:rsid w:val="00D03738"/>
  </w:style>
  <w:style w:type="numbering" w:customStyle="1" w:styleId="NoList4">
    <w:name w:val="No List4"/>
    <w:next w:val="NoList"/>
    <w:uiPriority w:val="99"/>
    <w:semiHidden/>
    <w:unhideWhenUsed/>
    <w:rsid w:val="00A52B8F"/>
  </w:style>
  <w:style w:type="character" w:styleId="HTMLCode">
    <w:name w:val="HTML Code"/>
    <w:basedOn w:val="DefaultParagraphFont"/>
    <w:uiPriority w:val="99"/>
    <w:semiHidden/>
    <w:unhideWhenUsed/>
    <w:rsid w:val="00A52B8F"/>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54</TotalTime>
  <Pages>163</Pages>
  <Words>39816</Words>
  <Characters>226954</Characters>
  <Application>Microsoft Office Word</Application>
  <DocSecurity>0</DocSecurity>
  <Lines>1891</Lines>
  <Paragraphs>532</Paragraphs>
  <ScaleCrop>false</ScaleCrop>
  <Company/>
  <LinksUpToDate>false</LinksUpToDate>
  <CharactersWithSpaces>266238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Mostafa M</dc:creator>
  <cp:keywords/>
  <dc:description/>
  <cp:lastModifiedBy>Mostafa M</cp:lastModifiedBy>
  <cp:revision>5</cp:revision>
  <dcterms:created xsi:type="dcterms:W3CDTF">2026-07-26T05:44:00Z</dcterms:created>
  <dcterms:modified xsi:type="dcterms:W3CDTF">2026-07-26T06:38:00Z</dcterms:modified>
</cp:coreProperties>
</file>